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5F6127" w:rsidP="788F5C7E" w:rsidRDefault="005F6127" w14:paraId="69EEB2FE" w14:textId="0CC372AF">
      <w:pPr>
        <w:jc w:val="center"/>
        <w:rPr>
          <w:rFonts w:ascii="Verdana" w:hAnsi="Verdana" w:cs="Calibri" w:cstheme="minorAscii"/>
          <w:b w:val="1"/>
          <w:bCs w:val="1"/>
          <w:sz w:val="20"/>
          <w:szCs w:val="20"/>
        </w:rPr>
      </w:pPr>
    </w:p>
    <w:p w:rsidR="005F6127" w:rsidP="005F6127" w:rsidRDefault="005F6127" w14:paraId="3DBB6D1A" w14:textId="77777777">
      <w:pPr>
        <w:pStyle w:val="BodyText3"/>
        <w:rPr>
          <w:rFonts w:ascii="Calibri" w:hAnsi="Calibri"/>
          <w:color w:val="002060"/>
          <w:sz w:val="36"/>
          <w:szCs w:val="36"/>
        </w:rPr>
      </w:pPr>
    </w:p>
    <w:p w:rsidR="005F6127" w:rsidP="005F6127" w:rsidRDefault="005F6127" w14:paraId="152BF116" w14:textId="18D91B14">
      <w:pPr>
        <w:pStyle w:val="BodyText3"/>
        <w:rPr>
          <w:rFonts w:ascii="Calibri" w:hAnsi="Calibri"/>
          <w:color w:val="002060"/>
          <w:sz w:val="36"/>
          <w:szCs w:val="36"/>
        </w:rPr>
      </w:pPr>
    </w:p>
    <w:p w:rsidR="005F6127" w:rsidP="005F6127" w:rsidRDefault="005F6127" w14:paraId="2F388923" w14:textId="1D416907">
      <w:pPr>
        <w:pStyle w:val="BodyText3"/>
        <w:rPr>
          <w:rFonts w:ascii="Calibri" w:hAnsi="Calibri"/>
          <w:color w:val="002060"/>
          <w:sz w:val="36"/>
          <w:szCs w:val="36"/>
        </w:rPr>
      </w:pPr>
    </w:p>
    <w:p w:rsidR="005F6127" w:rsidP="005F6127" w:rsidRDefault="005F6127" w14:paraId="271E0A26" w14:textId="7F694F83">
      <w:pPr>
        <w:pStyle w:val="BodyText3"/>
        <w:rPr>
          <w:rFonts w:ascii="Calibri" w:hAnsi="Calibri"/>
          <w:color w:val="002060"/>
          <w:sz w:val="36"/>
          <w:szCs w:val="36"/>
        </w:rPr>
      </w:pPr>
    </w:p>
    <w:p w:rsidR="005F6127" w:rsidP="005F6127" w:rsidRDefault="005F6127" w14:paraId="08D86302" w14:textId="312BC392">
      <w:pPr>
        <w:pStyle w:val="BodyText3"/>
        <w:rPr>
          <w:rFonts w:ascii="Calibri" w:hAnsi="Calibri"/>
          <w:color w:val="002060"/>
          <w:sz w:val="36"/>
          <w:szCs w:val="36"/>
        </w:rPr>
      </w:pPr>
    </w:p>
    <w:p w:rsidR="005F6127" w:rsidP="005F6127" w:rsidRDefault="005F6127" w14:paraId="6E20682C" w14:textId="76FA8BCE">
      <w:pPr>
        <w:pStyle w:val="BodyText3"/>
        <w:rPr>
          <w:rFonts w:ascii="Calibri" w:hAnsi="Calibri"/>
          <w:color w:val="002060"/>
          <w:sz w:val="36"/>
          <w:szCs w:val="36"/>
        </w:rPr>
      </w:pPr>
      <w:r>
        <w:rPr>
          <w:rFonts w:ascii="Calibri" w:hAnsi="Calibri"/>
          <w:noProof/>
          <w:color w:val="002060"/>
          <w:sz w:val="36"/>
          <w:szCs w:val="36"/>
        </w:rPr>
        <w:drawing>
          <wp:anchor distT="0" distB="0" distL="114300" distR="114300" simplePos="0" relativeHeight="251658240" behindDoc="1" locked="0" layoutInCell="1" allowOverlap="1" wp14:anchorId="20AA3F1F" wp14:editId="04D260E4">
            <wp:simplePos x="0" y="0"/>
            <wp:positionH relativeFrom="margin">
              <wp:align>center</wp:align>
            </wp:positionH>
            <wp:positionV relativeFrom="paragraph">
              <wp:posOffset>41275</wp:posOffset>
            </wp:positionV>
            <wp:extent cx="4902835" cy="1685925"/>
            <wp:effectExtent l="0" t="0" r="0" b="9525"/>
            <wp:wrapTight wrapText="bothSides">
              <wp:wrapPolygon edited="0">
                <wp:start x="0" y="0"/>
                <wp:lineTo x="0" y="21478"/>
                <wp:lineTo x="21485" y="21478"/>
                <wp:lineTo x="21485" y="0"/>
                <wp:lineTo x="0" y="0"/>
              </wp:wrapPolygon>
            </wp:wrapTight>
            <wp:docPr id="157480780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02835" cy="1685925"/>
                    </a:xfrm>
                    <a:prstGeom prst="rect">
                      <a:avLst/>
                    </a:prstGeom>
                    <a:noFill/>
                  </pic:spPr>
                </pic:pic>
              </a:graphicData>
            </a:graphic>
            <wp14:sizeRelH relativeFrom="margin">
              <wp14:pctWidth>0</wp14:pctWidth>
            </wp14:sizeRelH>
            <wp14:sizeRelV relativeFrom="margin">
              <wp14:pctHeight>0</wp14:pctHeight>
            </wp14:sizeRelV>
          </wp:anchor>
        </w:drawing>
      </w:r>
    </w:p>
    <w:p w:rsidR="005F6127" w:rsidP="005F6127" w:rsidRDefault="005F6127" w14:paraId="516CD7B1" w14:textId="636AC1C3">
      <w:pPr>
        <w:pStyle w:val="BodyText3"/>
        <w:rPr>
          <w:rFonts w:ascii="Calibri" w:hAnsi="Calibri"/>
          <w:color w:val="002060"/>
          <w:sz w:val="36"/>
          <w:szCs w:val="36"/>
        </w:rPr>
      </w:pPr>
    </w:p>
    <w:p w:rsidR="005F6127" w:rsidP="005F6127" w:rsidRDefault="005F6127" w14:paraId="139B378F" w14:textId="77777777">
      <w:pPr>
        <w:pStyle w:val="BodyText3"/>
        <w:rPr>
          <w:rFonts w:ascii="Calibri" w:hAnsi="Calibri"/>
          <w:color w:val="002060"/>
          <w:sz w:val="36"/>
          <w:szCs w:val="36"/>
        </w:rPr>
      </w:pPr>
    </w:p>
    <w:p w:rsidR="005F6127" w:rsidP="005F6127" w:rsidRDefault="005F6127" w14:paraId="0DD3C869" w14:textId="77777777">
      <w:pPr>
        <w:pStyle w:val="BodyText3"/>
        <w:rPr>
          <w:rFonts w:ascii="Calibri" w:hAnsi="Calibri"/>
          <w:color w:val="002060"/>
          <w:sz w:val="36"/>
          <w:szCs w:val="36"/>
        </w:rPr>
      </w:pPr>
    </w:p>
    <w:p w:rsidR="005F6127" w:rsidP="005F6127" w:rsidRDefault="005F6127" w14:paraId="1AAF42C4" w14:textId="77777777">
      <w:pPr>
        <w:pStyle w:val="BodyText3"/>
        <w:rPr>
          <w:rFonts w:ascii="Calibri" w:hAnsi="Calibri"/>
          <w:color w:val="002060"/>
          <w:sz w:val="36"/>
          <w:szCs w:val="36"/>
        </w:rPr>
      </w:pPr>
    </w:p>
    <w:p w:rsidR="005F6127" w:rsidP="005F6127" w:rsidRDefault="005F6127" w14:paraId="4CFD460E" w14:textId="77777777">
      <w:pPr>
        <w:pStyle w:val="BodyText3"/>
        <w:rPr>
          <w:rFonts w:ascii="Calibri" w:hAnsi="Calibri"/>
          <w:color w:val="002060"/>
          <w:sz w:val="36"/>
          <w:szCs w:val="36"/>
        </w:rPr>
      </w:pPr>
    </w:p>
    <w:p w:rsidR="005F6127" w:rsidP="005F6127" w:rsidRDefault="005F6127" w14:paraId="52B7E2E3" w14:textId="77777777">
      <w:pPr>
        <w:pStyle w:val="BodyText3"/>
        <w:rPr>
          <w:rFonts w:ascii="Calibri" w:hAnsi="Calibri"/>
          <w:color w:val="002060"/>
          <w:sz w:val="36"/>
          <w:szCs w:val="36"/>
        </w:rPr>
      </w:pPr>
    </w:p>
    <w:p w:rsidR="005F6127" w:rsidP="005F6127" w:rsidRDefault="005F6127" w14:paraId="440E05D5" w14:textId="77777777">
      <w:pPr>
        <w:pStyle w:val="BodyText3"/>
        <w:rPr>
          <w:rFonts w:ascii="Calibri" w:hAnsi="Calibri"/>
          <w:color w:val="002060"/>
          <w:sz w:val="36"/>
          <w:szCs w:val="36"/>
        </w:rPr>
      </w:pPr>
    </w:p>
    <w:p w:rsidRPr="005F6127" w:rsidR="005F6127" w:rsidP="005F6127" w:rsidRDefault="005F6127" w14:paraId="184712D1" w14:textId="738803FD">
      <w:pPr>
        <w:pStyle w:val="BodyText3"/>
        <w:rPr>
          <w:rFonts w:ascii="Calibri" w:hAnsi="Calibri"/>
          <w:color w:val="002060"/>
          <w:sz w:val="32"/>
          <w:szCs w:val="32"/>
        </w:rPr>
      </w:pPr>
      <w:r w:rsidRPr="005F6127">
        <w:rPr>
          <w:rFonts w:ascii="Calibri" w:hAnsi="Calibri"/>
          <w:color w:val="002060"/>
          <w:sz w:val="32"/>
          <w:szCs w:val="32"/>
        </w:rPr>
        <w:t>Hurst Lodge School</w:t>
      </w:r>
    </w:p>
    <w:p w:rsidRPr="005F6127" w:rsidR="005F6127" w:rsidP="005F6127" w:rsidRDefault="005F6127" w14:paraId="79A99E3C" w14:textId="77777777">
      <w:pPr>
        <w:pStyle w:val="BodyText3"/>
        <w:rPr>
          <w:rFonts w:ascii="Calibri" w:hAnsi="Calibri"/>
          <w:color w:val="002060"/>
          <w:sz w:val="32"/>
          <w:szCs w:val="32"/>
        </w:rPr>
      </w:pPr>
      <w:r w:rsidRPr="005F6127">
        <w:rPr>
          <w:rFonts w:ascii="Calibri" w:hAnsi="Calibri"/>
          <w:color w:val="002060"/>
          <w:sz w:val="32"/>
          <w:szCs w:val="32"/>
        </w:rPr>
        <w:t>Yateley and Woodlands Campus’</w:t>
      </w:r>
    </w:p>
    <w:p w:rsidRPr="005F6127" w:rsidR="005F6127" w:rsidP="005F6127" w:rsidRDefault="005F6127" w14:paraId="7B285A7B" w14:textId="77777777">
      <w:pPr>
        <w:pStyle w:val="BodyText3"/>
        <w:rPr>
          <w:rFonts w:ascii="Calibri" w:hAnsi="Calibri"/>
          <w:color w:val="002060"/>
          <w:sz w:val="32"/>
          <w:szCs w:val="32"/>
        </w:rPr>
      </w:pPr>
      <w:r w:rsidRPr="005F6127">
        <w:rPr>
          <w:rFonts w:ascii="Calibri" w:hAnsi="Calibri"/>
          <w:color w:val="002060"/>
          <w:sz w:val="32"/>
          <w:szCs w:val="32"/>
        </w:rPr>
        <w:t>Firgrove Road</w:t>
      </w:r>
    </w:p>
    <w:p w:rsidRPr="005F6127" w:rsidR="005F6127" w:rsidP="005F6127" w:rsidRDefault="005F6127" w14:paraId="56241618" w14:textId="77777777">
      <w:pPr>
        <w:pStyle w:val="BodyText3"/>
        <w:rPr>
          <w:rFonts w:ascii="Calibri" w:hAnsi="Calibri"/>
          <w:color w:val="002060"/>
          <w:sz w:val="32"/>
          <w:szCs w:val="32"/>
        </w:rPr>
      </w:pPr>
      <w:r w:rsidRPr="005F6127">
        <w:rPr>
          <w:rFonts w:ascii="Calibri" w:hAnsi="Calibri"/>
          <w:color w:val="002060"/>
          <w:sz w:val="32"/>
          <w:szCs w:val="32"/>
        </w:rPr>
        <w:t>Yateley Hall</w:t>
      </w:r>
    </w:p>
    <w:p w:rsidRPr="005F6127" w:rsidR="005F6127" w:rsidP="005F6127" w:rsidRDefault="005F6127" w14:paraId="417088D6" w14:textId="77777777">
      <w:pPr>
        <w:pStyle w:val="BodyText3"/>
        <w:rPr>
          <w:rFonts w:ascii="Calibri" w:hAnsi="Calibri"/>
          <w:color w:val="002060"/>
          <w:sz w:val="32"/>
          <w:szCs w:val="32"/>
        </w:rPr>
      </w:pPr>
      <w:r w:rsidRPr="005F6127">
        <w:rPr>
          <w:rFonts w:ascii="Calibri" w:hAnsi="Calibri"/>
          <w:color w:val="002060"/>
          <w:sz w:val="32"/>
          <w:szCs w:val="32"/>
        </w:rPr>
        <w:t>Yateley</w:t>
      </w:r>
    </w:p>
    <w:p w:rsidRPr="005F6127" w:rsidR="005F6127" w:rsidP="005F6127" w:rsidRDefault="005F6127" w14:paraId="153E45B9" w14:textId="77777777">
      <w:pPr>
        <w:pStyle w:val="BodyText3"/>
        <w:rPr>
          <w:rFonts w:ascii="Calibri" w:hAnsi="Calibri"/>
          <w:color w:val="002060"/>
          <w:sz w:val="32"/>
          <w:szCs w:val="32"/>
        </w:rPr>
      </w:pPr>
      <w:r w:rsidRPr="005F6127">
        <w:rPr>
          <w:rFonts w:ascii="Calibri" w:hAnsi="Calibri"/>
          <w:color w:val="002060"/>
          <w:sz w:val="32"/>
          <w:szCs w:val="32"/>
        </w:rPr>
        <w:t>GU46 6HJ</w:t>
      </w:r>
    </w:p>
    <w:p w:rsidRPr="005933CD" w:rsidR="005F6127" w:rsidP="005F6127" w:rsidRDefault="005F6127" w14:paraId="110584BB" w14:textId="77777777">
      <w:pPr>
        <w:pStyle w:val="BodyText3"/>
        <w:tabs>
          <w:tab w:val="left" w:pos="3735"/>
        </w:tabs>
        <w:jc w:val="left"/>
        <w:rPr>
          <w:rFonts w:ascii="Calibri" w:hAnsi="Calibri"/>
          <w:color w:val="002060"/>
          <w:sz w:val="36"/>
          <w:szCs w:val="36"/>
        </w:rPr>
      </w:pPr>
      <w:r>
        <w:rPr>
          <w:rFonts w:ascii="Calibri" w:hAnsi="Calibri"/>
          <w:color w:val="002060"/>
          <w:sz w:val="36"/>
          <w:szCs w:val="36"/>
        </w:rPr>
        <w:tab/>
      </w:r>
    </w:p>
    <w:p w:rsidRPr="005933CD" w:rsidR="005F6127" w:rsidP="005F6127" w:rsidRDefault="005F6127" w14:paraId="1BC1A818" w14:textId="77777777">
      <w:pPr>
        <w:pStyle w:val="BodyText3"/>
        <w:rPr>
          <w:rFonts w:ascii="Calibri" w:hAnsi="Calibri"/>
          <w:color w:val="002060"/>
          <w:sz w:val="36"/>
          <w:szCs w:val="36"/>
        </w:rPr>
      </w:pPr>
    </w:p>
    <w:p w:rsidR="005F6127" w:rsidP="005F6127" w:rsidRDefault="005F6127" w14:paraId="6F5A4FFF" w14:textId="7484DA7C">
      <w:pPr>
        <w:pStyle w:val="BodyText3"/>
        <w:rPr>
          <w:rFonts w:ascii="Calibri" w:hAnsi="Calibri"/>
          <w:color w:val="002060"/>
          <w:sz w:val="36"/>
          <w:szCs w:val="36"/>
        </w:rPr>
      </w:pPr>
      <w:r w:rsidRPr="2AFE30A9">
        <w:rPr>
          <w:rFonts w:ascii="Calibri" w:hAnsi="Calibri"/>
          <w:color w:val="002060"/>
          <w:sz w:val="36"/>
          <w:szCs w:val="36"/>
        </w:rPr>
        <w:t xml:space="preserve">Child Protection </w:t>
      </w:r>
      <w:r>
        <w:rPr>
          <w:rFonts w:ascii="Calibri" w:hAnsi="Calibri"/>
          <w:color w:val="002060"/>
          <w:sz w:val="36"/>
          <w:szCs w:val="36"/>
        </w:rPr>
        <w:t xml:space="preserve">and Safeguarding </w:t>
      </w:r>
      <w:r w:rsidRPr="2AFE30A9">
        <w:rPr>
          <w:rFonts w:ascii="Calibri" w:hAnsi="Calibri"/>
          <w:color w:val="002060"/>
          <w:sz w:val="36"/>
          <w:szCs w:val="36"/>
        </w:rPr>
        <w:t>Policy</w:t>
      </w:r>
    </w:p>
    <w:p w:rsidRPr="005F6127" w:rsidR="005F6127" w:rsidP="005F6127" w:rsidRDefault="005F6127" w14:paraId="42338AC6" w14:textId="76BBDB13">
      <w:pPr>
        <w:rPr>
          <w:rFonts w:ascii="Verdana" w:hAnsi="Verdana" w:cstheme="minorHAnsi"/>
          <w:sz w:val="20"/>
          <w:szCs w:val="20"/>
        </w:rPr>
      </w:pPr>
    </w:p>
    <w:p w:rsidR="005F6127" w:rsidRDefault="005F6127" w14:paraId="25A3C3D9" w14:textId="77777777">
      <w:pPr>
        <w:rPr>
          <w:rFonts w:ascii="Verdana" w:hAnsi="Verdana" w:cstheme="minorHAnsi"/>
          <w:b/>
          <w:bCs/>
          <w:sz w:val="20"/>
          <w:szCs w:val="20"/>
        </w:rPr>
      </w:pPr>
    </w:p>
    <w:p w:rsidR="005F6127" w:rsidRDefault="005F6127" w14:paraId="4A1AA63F" w14:textId="77777777">
      <w:pPr>
        <w:rPr>
          <w:rFonts w:ascii="Verdana" w:hAnsi="Verdana" w:cstheme="minorHAnsi"/>
          <w:b/>
          <w:bCs/>
          <w:sz w:val="20"/>
          <w:szCs w:val="20"/>
        </w:rPr>
      </w:pPr>
      <w:r>
        <w:rPr>
          <w:rFonts w:ascii="Verdana" w:hAnsi="Verdana" w:cstheme="minorHAnsi"/>
          <w:b/>
          <w:bCs/>
          <w:sz w:val="20"/>
          <w:szCs w:val="20"/>
        </w:rPr>
        <w:br w:type="page"/>
      </w:r>
    </w:p>
    <w:p w:rsidRPr="005B3982" w:rsidR="00C77D40" w:rsidP="002A6293" w:rsidRDefault="00D46747" w14:paraId="0BCAB0F7" w14:textId="35F31934">
      <w:pPr>
        <w:jc w:val="center"/>
        <w:rPr>
          <w:rFonts w:ascii="Verdana" w:hAnsi="Verdana" w:cstheme="minorHAnsi"/>
          <w:b/>
          <w:bCs/>
          <w:color w:val="002060"/>
          <w:sz w:val="24"/>
          <w:szCs w:val="24"/>
        </w:rPr>
      </w:pPr>
      <w:r w:rsidRPr="005B3982">
        <w:rPr>
          <w:rFonts w:ascii="Verdana" w:hAnsi="Verdana" w:cstheme="minorHAnsi"/>
          <w:b/>
          <w:bCs/>
          <w:color w:val="002060"/>
          <w:sz w:val="24"/>
          <w:szCs w:val="24"/>
        </w:rPr>
        <w:t>CHILD PROTECTION AND SAFEGUARDING POLICY</w:t>
      </w:r>
    </w:p>
    <w:p w:rsidRPr="004A0E93" w:rsidR="00AB6A46" w:rsidP="002A6293" w:rsidRDefault="00AB6A46" w14:paraId="37CC37B7" w14:textId="30823BDA">
      <w:pPr>
        <w:jc w:val="center"/>
        <w:rPr>
          <w:rFonts w:ascii="Verdana" w:hAnsi="Verdana" w:cstheme="minorHAnsi"/>
          <w:b/>
          <w:bCs/>
          <w:sz w:val="20"/>
          <w:szCs w:val="20"/>
        </w:rPr>
      </w:pPr>
    </w:p>
    <w:p w:rsidRPr="004A0E93" w:rsidR="00AB6A46" w:rsidP="002308F4" w:rsidRDefault="00AB6A46" w14:paraId="0F3EE1E8" w14:textId="4C3166FC">
      <w:pPr>
        <w:rPr>
          <w:rFonts w:ascii="Verdana" w:hAnsi="Verdana" w:cstheme="minorHAnsi"/>
          <w:sz w:val="20"/>
          <w:szCs w:val="20"/>
        </w:rPr>
      </w:pPr>
      <w:r w:rsidRPr="004A0E93">
        <w:rPr>
          <w:rFonts w:ascii="Verdana" w:hAnsi="Verdana" w:cstheme="minorHAnsi"/>
          <w:sz w:val="20"/>
          <w:szCs w:val="20"/>
        </w:rPr>
        <w:t>Publication date:</w:t>
      </w:r>
      <w:r w:rsidR="00637ED3">
        <w:rPr>
          <w:rFonts w:ascii="Verdana" w:hAnsi="Verdana" w:cstheme="minorHAnsi"/>
          <w:sz w:val="20"/>
          <w:szCs w:val="20"/>
        </w:rPr>
        <w:t xml:space="preserve">  0</w:t>
      </w:r>
      <w:r w:rsidR="00652166">
        <w:rPr>
          <w:rFonts w:ascii="Verdana" w:hAnsi="Verdana" w:cstheme="minorHAnsi"/>
          <w:sz w:val="20"/>
          <w:szCs w:val="20"/>
        </w:rPr>
        <w:t>1</w:t>
      </w:r>
      <w:r w:rsidR="00637ED3">
        <w:rPr>
          <w:rFonts w:ascii="Verdana" w:hAnsi="Verdana" w:cstheme="minorHAnsi"/>
          <w:sz w:val="20"/>
          <w:szCs w:val="20"/>
        </w:rPr>
        <w:t>/0</w:t>
      </w:r>
      <w:r w:rsidR="00652166">
        <w:rPr>
          <w:rFonts w:ascii="Verdana" w:hAnsi="Verdana" w:cstheme="minorHAnsi"/>
          <w:sz w:val="20"/>
          <w:szCs w:val="20"/>
        </w:rPr>
        <w:t>9</w:t>
      </w:r>
      <w:r w:rsidR="00637ED3">
        <w:rPr>
          <w:rFonts w:ascii="Verdana" w:hAnsi="Verdana" w:cstheme="minorHAnsi"/>
          <w:sz w:val="20"/>
          <w:szCs w:val="20"/>
        </w:rPr>
        <w:t>/202</w:t>
      </w:r>
      <w:r w:rsidR="00652166">
        <w:rPr>
          <w:rFonts w:ascii="Verdana" w:hAnsi="Verdana" w:cstheme="minorHAnsi"/>
          <w:sz w:val="20"/>
          <w:szCs w:val="20"/>
        </w:rPr>
        <w:t>5</w:t>
      </w:r>
    </w:p>
    <w:p w:rsidR="00637ED3" w:rsidP="002308F4" w:rsidRDefault="00AB6A46" w14:paraId="4091A000" w14:textId="4777DECD">
      <w:pPr>
        <w:rPr>
          <w:rFonts w:ascii="Verdana" w:hAnsi="Verdana" w:cstheme="minorHAnsi"/>
          <w:sz w:val="20"/>
          <w:szCs w:val="20"/>
        </w:rPr>
      </w:pPr>
      <w:r w:rsidRPr="004A0E93">
        <w:rPr>
          <w:rFonts w:ascii="Verdana" w:hAnsi="Verdana" w:cstheme="minorHAnsi"/>
          <w:sz w:val="20"/>
          <w:szCs w:val="20"/>
        </w:rPr>
        <w:t xml:space="preserve">Review date: </w:t>
      </w:r>
      <w:r w:rsidR="00637ED3">
        <w:rPr>
          <w:rFonts w:ascii="Verdana" w:hAnsi="Verdana" w:cstheme="minorHAnsi"/>
          <w:sz w:val="20"/>
          <w:szCs w:val="20"/>
        </w:rPr>
        <w:t>0</w:t>
      </w:r>
      <w:r w:rsidR="00652166">
        <w:rPr>
          <w:rFonts w:ascii="Verdana" w:hAnsi="Verdana" w:cstheme="minorHAnsi"/>
          <w:sz w:val="20"/>
          <w:szCs w:val="20"/>
        </w:rPr>
        <w:t>1</w:t>
      </w:r>
      <w:r w:rsidR="00637ED3">
        <w:rPr>
          <w:rFonts w:ascii="Verdana" w:hAnsi="Verdana" w:cstheme="minorHAnsi"/>
          <w:sz w:val="20"/>
          <w:szCs w:val="20"/>
        </w:rPr>
        <w:t>/0</w:t>
      </w:r>
      <w:r w:rsidR="00652166">
        <w:rPr>
          <w:rFonts w:ascii="Verdana" w:hAnsi="Verdana" w:cstheme="minorHAnsi"/>
          <w:sz w:val="20"/>
          <w:szCs w:val="20"/>
        </w:rPr>
        <w:t>9</w:t>
      </w:r>
      <w:r w:rsidR="00637ED3">
        <w:rPr>
          <w:rFonts w:ascii="Verdana" w:hAnsi="Verdana" w:cstheme="minorHAnsi"/>
          <w:sz w:val="20"/>
          <w:szCs w:val="20"/>
        </w:rPr>
        <w:t>/2025</w:t>
      </w:r>
    </w:p>
    <w:p w:rsidR="00176DDC" w:rsidP="002308F4" w:rsidRDefault="00176DDC" w14:paraId="706106AB" w14:textId="5CAB3CE2">
      <w:pPr>
        <w:rPr>
          <w:rFonts w:ascii="Verdana" w:hAnsi="Verdana" w:cstheme="minorHAnsi"/>
          <w:sz w:val="20"/>
          <w:szCs w:val="20"/>
        </w:rPr>
      </w:pPr>
      <w:r>
        <w:rPr>
          <w:rFonts w:ascii="Verdana" w:hAnsi="Verdana" w:cstheme="minorHAnsi"/>
          <w:sz w:val="20"/>
          <w:szCs w:val="20"/>
        </w:rPr>
        <w:t xml:space="preserve">Reviewed and ratified by: </w:t>
      </w:r>
    </w:p>
    <w:p w:rsidR="007E3576" w:rsidP="002308F4" w:rsidRDefault="007E3576" w14:paraId="0C53C3B2" w14:textId="77777777">
      <w:pPr>
        <w:rPr>
          <w:rFonts w:ascii="Verdana" w:hAnsi="Verdana" w:cstheme="minorHAnsi"/>
          <w:b/>
          <w:bCs/>
          <w:sz w:val="20"/>
          <w:szCs w:val="20"/>
          <w:u w:val="single"/>
        </w:rPr>
      </w:pPr>
    </w:p>
    <w:p w:rsidRPr="007E3576" w:rsidR="007E3576" w:rsidP="002308F4" w:rsidRDefault="00CA6BAA" w14:paraId="54499B81" w14:textId="0179C555">
      <w:pPr>
        <w:rPr>
          <w:rFonts w:ascii="Verdana" w:hAnsi="Verdana" w:cstheme="minorHAnsi"/>
          <w:b/>
          <w:bCs/>
          <w:sz w:val="20"/>
          <w:szCs w:val="20"/>
          <w:u w:val="single"/>
        </w:rPr>
      </w:pPr>
      <w:r w:rsidRPr="003C4AB4">
        <w:rPr>
          <w:rFonts w:ascii="Verdana" w:hAnsi="Verdana" w:cstheme="minorHAnsi"/>
          <w:b/>
          <w:bCs/>
          <w:sz w:val="20"/>
          <w:szCs w:val="20"/>
          <w:u w:val="single"/>
        </w:rPr>
        <w:t>Contents</w:t>
      </w:r>
    </w:p>
    <w:tbl>
      <w:tblPr>
        <w:tblStyle w:val="TableGrid"/>
        <w:tblW w:w="0" w:type="auto"/>
        <w:tblLook w:val="04A0" w:firstRow="1" w:lastRow="0" w:firstColumn="1" w:lastColumn="0" w:noHBand="0" w:noVBand="1"/>
      </w:tblPr>
      <w:tblGrid>
        <w:gridCol w:w="6374"/>
        <w:gridCol w:w="2642"/>
      </w:tblGrid>
      <w:tr w:rsidR="003C4AB4" w:rsidTr="7DECA0DE" w14:paraId="2DEAB001" w14:textId="790E598F">
        <w:tc>
          <w:tcPr>
            <w:tcW w:w="6374" w:type="dxa"/>
            <w:tcMar/>
          </w:tcPr>
          <w:p w:rsidRPr="004B6BF8" w:rsidR="003C4AB4" w:rsidP="007514E3" w:rsidRDefault="003C4AB4" w14:paraId="686A6EB8" w14:textId="77777777">
            <w:pPr>
              <w:ind w:left="360"/>
              <w:rPr>
                <w:rFonts w:ascii="Verdana" w:hAnsi="Verdana" w:cstheme="minorHAnsi"/>
                <w:b/>
                <w:bCs/>
                <w:sz w:val="20"/>
                <w:szCs w:val="20"/>
              </w:rPr>
            </w:pPr>
            <w:r w:rsidRPr="004B6BF8">
              <w:rPr>
                <w:rFonts w:ascii="Verdana" w:hAnsi="Verdana" w:cstheme="minorHAnsi"/>
                <w:b/>
                <w:bCs/>
                <w:sz w:val="20"/>
                <w:szCs w:val="20"/>
              </w:rPr>
              <w:t xml:space="preserve">Section </w:t>
            </w:r>
          </w:p>
          <w:p w:rsidRPr="004B6BF8" w:rsidR="004B6BF8" w:rsidP="007514E3" w:rsidRDefault="004B6BF8" w14:paraId="1E86A167" w14:textId="0CC47934">
            <w:pPr>
              <w:ind w:left="360"/>
              <w:rPr>
                <w:rFonts w:ascii="Verdana" w:hAnsi="Verdana" w:cstheme="minorHAnsi"/>
                <w:b/>
                <w:bCs/>
                <w:sz w:val="20"/>
                <w:szCs w:val="20"/>
              </w:rPr>
            </w:pPr>
          </w:p>
        </w:tc>
        <w:tc>
          <w:tcPr>
            <w:tcW w:w="2642" w:type="dxa"/>
            <w:tcMar/>
          </w:tcPr>
          <w:p w:rsidRPr="004B6BF8" w:rsidR="003C4AB4" w:rsidP="001062E5" w:rsidRDefault="003C4AB4" w14:paraId="368EBF8E" w14:textId="398A1248">
            <w:pPr>
              <w:ind w:left="360"/>
              <w:jc w:val="center"/>
              <w:rPr>
                <w:rFonts w:ascii="Verdana" w:hAnsi="Verdana" w:cstheme="minorHAnsi"/>
                <w:b/>
                <w:bCs/>
                <w:sz w:val="20"/>
                <w:szCs w:val="20"/>
              </w:rPr>
            </w:pPr>
            <w:r w:rsidRPr="004B6BF8">
              <w:rPr>
                <w:rFonts w:ascii="Verdana" w:hAnsi="Verdana" w:cstheme="minorHAnsi"/>
                <w:b/>
                <w:bCs/>
                <w:sz w:val="20"/>
                <w:szCs w:val="20"/>
              </w:rPr>
              <w:t>Page number</w:t>
            </w:r>
          </w:p>
        </w:tc>
      </w:tr>
      <w:tr w:rsidR="003C4AB4" w:rsidTr="7DECA0DE" w14:paraId="7D16172A" w14:textId="6C89E384">
        <w:tc>
          <w:tcPr>
            <w:tcW w:w="6374" w:type="dxa"/>
            <w:tcMar/>
          </w:tcPr>
          <w:p w:rsidRPr="00397275" w:rsidR="003C4AB4" w:rsidP="007514E3" w:rsidRDefault="003C4AB4" w14:paraId="03C85862" w14:textId="024E8088">
            <w:pPr>
              <w:pStyle w:val="ListParagraph"/>
              <w:numPr>
                <w:ilvl w:val="0"/>
                <w:numId w:val="25"/>
              </w:numPr>
              <w:rPr>
                <w:rFonts w:ascii="Verdana" w:hAnsi="Verdana" w:eastAsiaTheme="minorEastAsia"/>
                <w:sz w:val="20"/>
                <w:szCs w:val="20"/>
              </w:rPr>
            </w:pPr>
            <w:hyperlink w:history="1" w:anchor="_Introduction">
              <w:r w:rsidRPr="006B0C94">
                <w:rPr>
                  <w:rStyle w:val="Hyperlink"/>
                  <w:rFonts w:ascii="Verdana" w:hAnsi="Verdana"/>
                  <w:sz w:val="20"/>
                  <w:szCs w:val="20"/>
                </w:rPr>
                <w:t>Introduction</w:t>
              </w:r>
            </w:hyperlink>
            <w:r w:rsidRPr="00397275">
              <w:rPr>
                <w:rFonts w:ascii="Verdana" w:hAnsi="Verdana"/>
                <w:sz w:val="20"/>
                <w:szCs w:val="20"/>
              </w:rPr>
              <w:t xml:space="preserve"> </w:t>
            </w:r>
          </w:p>
          <w:p w:rsidRPr="003C4AB4" w:rsidR="0072299E" w:rsidP="007514E3" w:rsidRDefault="0072299E" w14:paraId="1F6EEA0F" w14:textId="0A1286C1">
            <w:pPr>
              <w:pStyle w:val="ListParagraph"/>
              <w:rPr>
                <w:rFonts w:ascii="Verdana" w:hAnsi="Verdana" w:eastAsiaTheme="minorEastAsia"/>
                <w:sz w:val="20"/>
                <w:szCs w:val="20"/>
              </w:rPr>
            </w:pPr>
          </w:p>
        </w:tc>
        <w:tc>
          <w:tcPr>
            <w:tcW w:w="2642" w:type="dxa"/>
            <w:tcMar/>
            <w:vAlign w:val="center"/>
          </w:tcPr>
          <w:p w:rsidRPr="007514E3" w:rsidR="003C4AB4" w:rsidP="001062E5" w:rsidRDefault="005B3982" w14:paraId="00EA4108" w14:textId="5D47AE55">
            <w:pPr>
              <w:ind w:left="360"/>
              <w:jc w:val="center"/>
              <w:rPr>
                <w:rFonts w:ascii="Verdana" w:hAnsi="Verdana"/>
                <w:sz w:val="20"/>
                <w:szCs w:val="20"/>
              </w:rPr>
            </w:pPr>
            <w:r>
              <w:rPr>
                <w:rFonts w:ascii="Verdana" w:hAnsi="Verdana"/>
                <w:sz w:val="20"/>
                <w:szCs w:val="20"/>
              </w:rPr>
              <w:t>3</w:t>
            </w:r>
          </w:p>
        </w:tc>
      </w:tr>
      <w:tr w:rsidR="00553215" w:rsidTr="7DECA0DE" w14:paraId="55F59A4A" w14:textId="77777777">
        <w:tc>
          <w:tcPr>
            <w:tcW w:w="6374" w:type="dxa"/>
            <w:tcMar/>
          </w:tcPr>
          <w:p w:rsidR="00553215" w:rsidP="007514E3" w:rsidRDefault="00553215" w14:paraId="648B9E19" w14:textId="42EF39D0">
            <w:pPr>
              <w:pStyle w:val="ListParagraph"/>
              <w:numPr>
                <w:ilvl w:val="0"/>
                <w:numId w:val="25"/>
              </w:numPr>
              <w:rPr>
                <w:rFonts w:ascii="Verdana" w:hAnsi="Verdana"/>
                <w:sz w:val="20"/>
                <w:szCs w:val="20"/>
              </w:rPr>
            </w:pPr>
            <w:hyperlink w:history="1" w:anchor="_Equality_Statement">
              <w:r w:rsidRPr="006B0C94">
                <w:rPr>
                  <w:rStyle w:val="Hyperlink"/>
                  <w:rFonts w:ascii="Verdana" w:hAnsi="Verdana"/>
                  <w:sz w:val="20"/>
                  <w:szCs w:val="20"/>
                </w:rPr>
                <w:t>Equality Statement</w:t>
              </w:r>
            </w:hyperlink>
          </w:p>
          <w:p w:rsidRPr="00397275" w:rsidR="00553215" w:rsidP="00553215" w:rsidRDefault="00553215" w14:paraId="4B6B79E6" w14:textId="54A2FEEA">
            <w:pPr>
              <w:pStyle w:val="ListParagraph"/>
              <w:rPr>
                <w:rFonts w:ascii="Verdana" w:hAnsi="Verdana"/>
                <w:sz w:val="20"/>
                <w:szCs w:val="20"/>
              </w:rPr>
            </w:pPr>
          </w:p>
        </w:tc>
        <w:tc>
          <w:tcPr>
            <w:tcW w:w="2642" w:type="dxa"/>
            <w:tcMar/>
          </w:tcPr>
          <w:p w:rsidRPr="2A268815" w:rsidR="00553215" w:rsidP="001062E5" w:rsidRDefault="005B3982" w14:paraId="75303887" w14:textId="7DBEA974">
            <w:pPr>
              <w:ind w:left="360"/>
              <w:jc w:val="center"/>
              <w:rPr>
                <w:rFonts w:ascii="Verdana" w:hAnsi="Verdana"/>
                <w:sz w:val="20"/>
                <w:szCs w:val="20"/>
              </w:rPr>
            </w:pPr>
            <w:r>
              <w:rPr>
                <w:rFonts w:ascii="Verdana" w:hAnsi="Verdana"/>
                <w:sz w:val="20"/>
                <w:szCs w:val="20"/>
              </w:rPr>
              <w:t>3</w:t>
            </w:r>
          </w:p>
        </w:tc>
      </w:tr>
      <w:tr w:rsidR="003C4AB4" w:rsidTr="7DECA0DE" w14:paraId="7B6ADC0F" w14:textId="1C8397EB">
        <w:tc>
          <w:tcPr>
            <w:tcW w:w="6374" w:type="dxa"/>
            <w:tcMar/>
          </w:tcPr>
          <w:p w:rsidRPr="00397275" w:rsidR="003C4AB4" w:rsidP="007514E3" w:rsidRDefault="003C4AB4" w14:paraId="6E4E43A9" w14:textId="7D0ED872">
            <w:pPr>
              <w:pStyle w:val="ListParagraph"/>
              <w:numPr>
                <w:ilvl w:val="0"/>
                <w:numId w:val="25"/>
              </w:numPr>
              <w:rPr>
                <w:rFonts w:ascii="Verdana" w:hAnsi="Verdana" w:eastAsiaTheme="minorEastAsia"/>
                <w:sz w:val="20"/>
                <w:szCs w:val="20"/>
              </w:rPr>
            </w:pPr>
            <w:hyperlink w:history="1" w:anchor="_Definitions">
              <w:r w:rsidRPr="006B0C94">
                <w:rPr>
                  <w:rStyle w:val="Hyperlink"/>
                  <w:rFonts w:ascii="Verdana" w:hAnsi="Verdana"/>
                  <w:sz w:val="20"/>
                  <w:szCs w:val="20"/>
                </w:rPr>
                <w:t>Definitions</w:t>
              </w:r>
            </w:hyperlink>
          </w:p>
          <w:p w:rsidRPr="00397275" w:rsidR="003C4AB4" w:rsidP="007514E3" w:rsidRDefault="003C4AB4" w14:paraId="53839EAB" w14:textId="77777777">
            <w:pPr>
              <w:rPr>
                <w:rFonts w:ascii="Verdana" w:hAnsi="Verdana"/>
                <w:sz w:val="20"/>
                <w:szCs w:val="20"/>
              </w:rPr>
            </w:pPr>
          </w:p>
        </w:tc>
        <w:tc>
          <w:tcPr>
            <w:tcW w:w="2642" w:type="dxa"/>
            <w:tcMar/>
          </w:tcPr>
          <w:p w:rsidRPr="007514E3" w:rsidR="003C4AB4" w:rsidP="001062E5" w:rsidRDefault="003C4AB4" w14:paraId="087E8A70" w14:textId="0927D15A">
            <w:pPr>
              <w:ind w:left="360"/>
              <w:jc w:val="center"/>
              <w:rPr>
                <w:rFonts w:ascii="Verdana" w:hAnsi="Verdana"/>
                <w:sz w:val="20"/>
                <w:szCs w:val="20"/>
              </w:rPr>
            </w:pPr>
          </w:p>
          <w:p w:rsidRPr="007514E3" w:rsidR="003C4AB4" w:rsidP="001062E5" w:rsidRDefault="005B3982" w14:paraId="7F67CACA" w14:textId="11E9AC57">
            <w:pPr>
              <w:ind w:left="360"/>
              <w:jc w:val="center"/>
              <w:rPr>
                <w:rFonts w:ascii="Verdana" w:hAnsi="Verdana"/>
                <w:sz w:val="20"/>
                <w:szCs w:val="20"/>
              </w:rPr>
            </w:pPr>
            <w:r>
              <w:rPr>
                <w:rFonts w:ascii="Verdana" w:hAnsi="Verdana"/>
                <w:sz w:val="20"/>
                <w:szCs w:val="20"/>
              </w:rPr>
              <w:t>3</w:t>
            </w:r>
          </w:p>
        </w:tc>
      </w:tr>
      <w:tr w:rsidR="003C4AB4" w:rsidTr="7DECA0DE" w14:paraId="245380DC" w14:textId="7D4D4E38">
        <w:tc>
          <w:tcPr>
            <w:tcW w:w="6374" w:type="dxa"/>
            <w:tcMar/>
          </w:tcPr>
          <w:p w:rsidRPr="00397275" w:rsidR="003C4AB4" w:rsidP="007514E3" w:rsidRDefault="003C4AB4" w14:paraId="0064630C" w14:textId="0AEDA8CB">
            <w:pPr>
              <w:pStyle w:val="ListParagraph"/>
              <w:numPr>
                <w:ilvl w:val="0"/>
                <w:numId w:val="25"/>
              </w:numPr>
              <w:rPr>
                <w:rFonts w:ascii="Verdana" w:hAnsi="Verdana" w:eastAsiaTheme="minorEastAsia"/>
                <w:sz w:val="20"/>
                <w:szCs w:val="20"/>
              </w:rPr>
            </w:pPr>
            <w:hyperlink w:history="1" w:anchor="_Key_contacts">
              <w:r w:rsidRPr="006B0C94">
                <w:rPr>
                  <w:rStyle w:val="Hyperlink"/>
                  <w:rFonts w:ascii="Verdana" w:hAnsi="Verdana"/>
                  <w:sz w:val="20"/>
                  <w:szCs w:val="20"/>
                </w:rPr>
                <w:t>Key contacts</w:t>
              </w:r>
            </w:hyperlink>
          </w:p>
          <w:p w:rsidRPr="00397275" w:rsidR="003C4AB4" w:rsidP="007514E3" w:rsidRDefault="003C4AB4" w14:paraId="4D8938C3" w14:textId="77777777">
            <w:pPr>
              <w:rPr>
                <w:rFonts w:ascii="Verdana" w:hAnsi="Verdana"/>
                <w:sz w:val="20"/>
                <w:szCs w:val="20"/>
              </w:rPr>
            </w:pPr>
          </w:p>
        </w:tc>
        <w:tc>
          <w:tcPr>
            <w:tcW w:w="2642" w:type="dxa"/>
            <w:tcMar/>
          </w:tcPr>
          <w:p w:rsidRPr="007514E3" w:rsidR="003C4AB4" w:rsidP="001062E5" w:rsidRDefault="005B3982" w14:paraId="76001977" w14:textId="0566D265">
            <w:pPr>
              <w:ind w:left="360"/>
              <w:jc w:val="center"/>
              <w:rPr>
                <w:rFonts w:ascii="Verdana" w:hAnsi="Verdana"/>
                <w:sz w:val="20"/>
                <w:szCs w:val="20"/>
              </w:rPr>
            </w:pPr>
            <w:r>
              <w:rPr>
                <w:rFonts w:ascii="Verdana" w:hAnsi="Verdana"/>
                <w:sz w:val="20"/>
                <w:szCs w:val="20"/>
              </w:rPr>
              <w:t>3-4</w:t>
            </w:r>
          </w:p>
          <w:p w:rsidRPr="007514E3" w:rsidR="003C4AB4" w:rsidP="001062E5" w:rsidRDefault="003C4AB4" w14:paraId="19BEAA37" w14:textId="6F84E953">
            <w:pPr>
              <w:ind w:left="360"/>
              <w:jc w:val="center"/>
              <w:rPr>
                <w:rFonts w:ascii="Verdana" w:hAnsi="Verdana"/>
                <w:sz w:val="20"/>
                <w:szCs w:val="20"/>
              </w:rPr>
            </w:pPr>
          </w:p>
        </w:tc>
      </w:tr>
      <w:tr w:rsidR="003C4AB4" w:rsidTr="7DECA0DE" w14:paraId="70523520" w14:textId="49525E06">
        <w:tc>
          <w:tcPr>
            <w:tcW w:w="6374" w:type="dxa"/>
            <w:tcMar/>
          </w:tcPr>
          <w:p w:rsidRPr="00397275" w:rsidR="003C4AB4" w:rsidP="006275AF" w:rsidRDefault="006275AF" w14:paraId="3283409A" w14:textId="747B2C73">
            <w:pPr>
              <w:pStyle w:val="ListParagraph"/>
              <w:numPr>
                <w:ilvl w:val="0"/>
                <w:numId w:val="25"/>
              </w:numPr>
              <w:rPr>
                <w:rFonts w:ascii="Verdana" w:hAnsi="Verdana"/>
                <w:sz w:val="20"/>
                <w:szCs w:val="20"/>
              </w:rPr>
            </w:pPr>
            <w:hyperlink w:history="1" w:anchor="_Roles_and_responsibilities">
              <w:r w:rsidRPr="006B0C94">
                <w:rPr>
                  <w:rStyle w:val="Hyperlink"/>
                  <w:rFonts w:ascii="Verdana" w:hAnsi="Verdana"/>
                  <w:sz w:val="20"/>
                  <w:szCs w:val="20"/>
                </w:rPr>
                <w:t>Roles and responsibilities</w:t>
              </w:r>
            </w:hyperlink>
            <w:r>
              <w:rPr>
                <w:rFonts w:ascii="Verdana" w:hAnsi="Verdana"/>
                <w:sz w:val="20"/>
                <w:szCs w:val="20"/>
              </w:rPr>
              <w:br/>
            </w:r>
          </w:p>
        </w:tc>
        <w:tc>
          <w:tcPr>
            <w:tcW w:w="2642" w:type="dxa"/>
            <w:tcMar/>
          </w:tcPr>
          <w:p w:rsidRPr="007514E3" w:rsidR="003C4AB4" w:rsidP="001062E5" w:rsidRDefault="005B3982" w14:paraId="77EDD8C1" w14:textId="483B4C2F">
            <w:pPr>
              <w:ind w:left="360"/>
              <w:jc w:val="center"/>
              <w:rPr>
                <w:rFonts w:ascii="Verdana" w:hAnsi="Verdana"/>
                <w:sz w:val="20"/>
                <w:szCs w:val="20"/>
              </w:rPr>
            </w:pPr>
            <w:r w:rsidRPr="7DECA0DE" w:rsidR="2795CAC1">
              <w:rPr>
                <w:rFonts w:ascii="Verdana" w:hAnsi="Verdana"/>
                <w:sz w:val="20"/>
                <w:szCs w:val="20"/>
              </w:rPr>
              <w:t>4</w:t>
            </w:r>
            <w:r w:rsidRPr="7DECA0DE" w:rsidR="330728B0">
              <w:rPr>
                <w:rFonts w:ascii="Verdana" w:hAnsi="Verdana"/>
                <w:sz w:val="20"/>
                <w:szCs w:val="20"/>
              </w:rPr>
              <w:t>-7</w:t>
            </w:r>
          </w:p>
        </w:tc>
      </w:tr>
      <w:tr w:rsidR="003C4AB4" w:rsidTr="7DECA0DE" w14:paraId="7F136DF9" w14:textId="13E50DC2">
        <w:tc>
          <w:tcPr>
            <w:tcW w:w="6374" w:type="dxa"/>
            <w:tcMar/>
          </w:tcPr>
          <w:p w:rsidRPr="00397275" w:rsidR="006275AF" w:rsidP="006275AF" w:rsidRDefault="006275AF" w14:paraId="0C5B6001" w14:textId="3FDA3FFF">
            <w:pPr>
              <w:pStyle w:val="ListParagraph"/>
              <w:numPr>
                <w:ilvl w:val="0"/>
                <w:numId w:val="25"/>
              </w:numPr>
              <w:rPr>
                <w:rFonts w:ascii="Verdana" w:hAnsi="Verdana" w:eastAsiaTheme="minorEastAsia"/>
                <w:sz w:val="20"/>
                <w:szCs w:val="20"/>
              </w:rPr>
            </w:pPr>
            <w:hyperlink w:history="1" w:anchor="_Responding_to_and">
              <w:r w:rsidRPr="006B0C94">
                <w:rPr>
                  <w:rStyle w:val="Hyperlink"/>
                  <w:rFonts w:ascii="Verdana" w:hAnsi="Verdana"/>
                  <w:sz w:val="20"/>
                  <w:szCs w:val="20"/>
                </w:rPr>
                <w:t>Responding to and recording concerns</w:t>
              </w:r>
            </w:hyperlink>
          </w:p>
          <w:p w:rsidRPr="00397275" w:rsidR="003C4AB4" w:rsidP="007514E3" w:rsidRDefault="003C4AB4" w14:paraId="1CCCFD05" w14:textId="77777777">
            <w:pPr>
              <w:rPr>
                <w:rFonts w:ascii="Verdana" w:hAnsi="Verdana"/>
                <w:sz w:val="20"/>
                <w:szCs w:val="20"/>
              </w:rPr>
            </w:pPr>
          </w:p>
        </w:tc>
        <w:tc>
          <w:tcPr>
            <w:tcW w:w="2642" w:type="dxa"/>
            <w:tcMar/>
          </w:tcPr>
          <w:p w:rsidRPr="007514E3" w:rsidR="003C4AB4" w:rsidP="001062E5" w:rsidRDefault="00D01BD8" w14:paraId="554D7D3A" w14:textId="1D60BB98">
            <w:pPr>
              <w:ind w:left="360"/>
              <w:jc w:val="center"/>
              <w:rPr>
                <w:rFonts w:ascii="Verdana" w:hAnsi="Verdana"/>
                <w:sz w:val="20"/>
                <w:szCs w:val="20"/>
              </w:rPr>
            </w:pPr>
            <w:r>
              <w:rPr>
                <w:rFonts w:ascii="Verdana" w:hAnsi="Verdana"/>
                <w:sz w:val="20"/>
                <w:szCs w:val="20"/>
              </w:rPr>
              <w:t>7</w:t>
            </w:r>
          </w:p>
        </w:tc>
      </w:tr>
      <w:tr w:rsidR="003C4AB4" w:rsidTr="7DECA0DE" w14:paraId="630A011B" w14:textId="532021B4">
        <w:tc>
          <w:tcPr>
            <w:tcW w:w="6374" w:type="dxa"/>
            <w:tcMar/>
          </w:tcPr>
          <w:p w:rsidRPr="00397275" w:rsidR="003C4AB4" w:rsidP="007514E3" w:rsidRDefault="003C4AB4" w14:paraId="711EF499" w14:textId="789B61EC">
            <w:pPr>
              <w:pStyle w:val="ListParagraph"/>
              <w:numPr>
                <w:ilvl w:val="0"/>
                <w:numId w:val="25"/>
              </w:numPr>
              <w:rPr>
                <w:rFonts w:ascii="Verdana" w:hAnsi="Verdana" w:eastAsiaTheme="minorEastAsia"/>
                <w:sz w:val="20"/>
                <w:szCs w:val="20"/>
              </w:rPr>
            </w:pPr>
            <w:hyperlink w:history="1" w:anchor="_Online_safety">
              <w:r w:rsidRPr="006B0C94">
                <w:rPr>
                  <w:rStyle w:val="Hyperlink"/>
                  <w:rFonts w:ascii="Verdana" w:hAnsi="Verdana"/>
                  <w:sz w:val="20"/>
                  <w:szCs w:val="20"/>
                </w:rPr>
                <w:t>Online safety</w:t>
              </w:r>
            </w:hyperlink>
            <w:r w:rsidRPr="00397275">
              <w:rPr>
                <w:rFonts w:ascii="Verdana" w:hAnsi="Verdana"/>
                <w:sz w:val="20"/>
                <w:szCs w:val="20"/>
                <w:u w:val="single"/>
              </w:rPr>
              <w:t xml:space="preserve"> </w:t>
            </w:r>
          </w:p>
          <w:p w:rsidRPr="00397275" w:rsidR="003C4AB4" w:rsidP="007514E3" w:rsidRDefault="003C4AB4" w14:paraId="276EDC66" w14:textId="77777777">
            <w:pPr>
              <w:rPr>
                <w:rFonts w:ascii="Verdana" w:hAnsi="Verdana"/>
                <w:sz w:val="20"/>
                <w:szCs w:val="20"/>
              </w:rPr>
            </w:pPr>
          </w:p>
        </w:tc>
        <w:tc>
          <w:tcPr>
            <w:tcW w:w="2642" w:type="dxa"/>
            <w:tcMar/>
          </w:tcPr>
          <w:p w:rsidRPr="007514E3" w:rsidR="003C4AB4" w:rsidP="001062E5" w:rsidRDefault="00D01BD8" w14:paraId="12B9C66B" w14:textId="3EC079F4">
            <w:pPr>
              <w:ind w:left="360"/>
              <w:jc w:val="center"/>
              <w:rPr>
                <w:rFonts w:ascii="Verdana" w:hAnsi="Verdana"/>
                <w:sz w:val="20"/>
                <w:szCs w:val="20"/>
              </w:rPr>
            </w:pPr>
            <w:r>
              <w:rPr>
                <w:rFonts w:ascii="Verdana" w:hAnsi="Verdana"/>
                <w:sz w:val="20"/>
                <w:szCs w:val="20"/>
              </w:rPr>
              <w:t>8</w:t>
            </w:r>
          </w:p>
        </w:tc>
      </w:tr>
      <w:tr w:rsidR="003C4AB4" w:rsidTr="7DECA0DE" w14:paraId="58F833CB" w14:textId="13105A58">
        <w:tc>
          <w:tcPr>
            <w:tcW w:w="6374" w:type="dxa"/>
            <w:tcMar/>
          </w:tcPr>
          <w:p w:rsidRPr="00397275" w:rsidR="003C4AB4" w:rsidP="007514E3" w:rsidRDefault="003C4AB4" w14:paraId="03E03D75" w14:textId="50C7A539">
            <w:pPr>
              <w:pStyle w:val="ListParagraph"/>
              <w:numPr>
                <w:ilvl w:val="0"/>
                <w:numId w:val="25"/>
              </w:numPr>
              <w:rPr>
                <w:rFonts w:ascii="Verdana" w:hAnsi="Verdana" w:eastAsiaTheme="minorEastAsia"/>
                <w:sz w:val="20"/>
                <w:szCs w:val="20"/>
              </w:rPr>
            </w:pPr>
            <w:hyperlink w:history="1" w:anchor="_Whistleblowing">
              <w:r w:rsidRPr="006B0C94">
                <w:rPr>
                  <w:rStyle w:val="Hyperlink"/>
                  <w:rFonts w:ascii="Verdana" w:hAnsi="Verdana"/>
                  <w:sz w:val="20"/>
                  <w:szCs w:val="20"/>
                </w:rPr>
                <w:t>Whistleblowing</w:t>
              </w:r>
            </w:hyperlink>
            <w:r w:rsidRPr="00397275">
              <w:rPr>
                <w:rFonts w:ascii="Verdana" w:hAnsi="Verdana"/>
                <w:sz w:val="20"/>
                <w:szCs w:val="20"/>
                <w:u w:val="single"/>
              </w:rPr>
              <w:t xml:space="preserve"> </w:t>
            </w:r>
          </w:p>
          <w:p w:rsidRPr="00397275" w:rsidR="003C4AB4" w:rsidP="007514E3" w:rsidRDefault="003C4AB4" w14:paraId="11D950AA" w14:textId="77777777">
            <w:pPr>
              <w:rPr>
                <w:rFonts w:ascii="Verdana" w:hAnsi="Verdana"/>
                <w:sz w:val="20"/>
                <w:szCs w:val="20"/>
              </w:rPr>
            </w:pPr>
          </w:p>
        </w:tc>
        <w:tc>
          <w:tcPr>
            <w:tcW w:w="2642" w:type="dxa"/>
            <w:tcMar/>
          </w:tcPr>
          <w:p w:rsidRPr="007514E3" w:rsidR="003C4AB4" w:rsidP="001062E5" w:rsidRDefault="005B3982" w14:paraId="75669644" w14:textId="4D614D2A">
            <w:pPr>
              <w:ind w:left="360"/>
              <w:jc w:val="center"/>
              <w:rPr>
                <w:rFonts w:ascii="Verdana" w:hAnsi="Verdana"/>
                <w:sz w:val="20"/>
                <w:szCs w:val="20"/>
              </w:rPr>
            </w:pPr>
            <w:r>
              <w:rPr>
                <w:rFonts w:ascii="Verdana" w:hAnsi="Verdana"/>
                <w:sz w:val="20"/>
                <w:szCs w:val="20"/>
              </w:rPr>
              <w:t>9</w:t>
            </w:r>
          </w:p>
        </w:tc>
      </w:tr>
      <w:tr w:rsidR="003C4AB4" w:rsidTr="7DECA0DE" w14:paraId="0B0DCEC3" w14:textId="6F2F8900">
        <w:tc>
          <w:tcPr>
            <w:tcW w:w="6374" w:type="dxa"/>
            <w:tcMar/>
          </w:tcPr>
          <w:p w:rsidRPr="00397275" w:rsidR="003C4AB4" w:rsidP="007514E3" w:rsidRDefault="22B3EADD" w14:paraId="0EBAD378" w14:textId="6D03B30E">
            <w:pPr>
              <w:pStyle w:val="ListParagraph"/>
              <w:numPr>
                <w:ilvl w:val="0"/>
                <w:numId w:val="25"/>
              </w:numPr>
              <w:spacing w:line="257" w:lineRule="auto"/>
              <w:rPr>
                <w:rFonts w:ascii="Verdana" w:hAnsi="Verdana" w:eastAsiaTheme="minorEastAsia"/>
                <w:sz w:val="20"/>
                <w:szCs w:val="20"/>
              </w:rPr>
            </w:pPr>
            <w:hyperlink w:history="1" w:anchor="_Children_potentially_at">
              <w:r w:rsidRPr="00F62621">
                <w:rPr>
                  <w:rStyle w:val="Hyperlink"/>
                  <w:rFonts w:ascii="Verdana" w:hAnsi="Verdana" w:eastAsia="Verdana" w:cs="Verdana"/>
                  <w:sz w:val="20"/>
                  <w:szCs w:val="20"/>
                </w:rPr>
                <w:t>Children potentially at greater risk of harm</w:t>
              </w:r>
            </w:hyperlink>
          </w:p>
          <w:p w:rsidRPr="00397275" w:rsidR="003C4AB4" w:rsidP="007514E3" w:rsidRDefault="003C4AB4" w14:paraId="44E7C8C4" w14:textId="0A377EE5">
            <w:pPr>
              <w:rPr>
                <w:rFonts w:ascii="Verdana" w:hAnsi="Verdana"/>
                <w:sz w:val="20"/>
                <w:szCs w:val="20"/>
              </w:rPr>
            </w:pPr>
          </w:p>
        </w:tc>
        <w:tc>
          <w:tcPr>
            <w:tcW w:w="2642" w:type="dxa"/>
            <w:tcMar/>
          </w:tcPr>
          <w:p w:rsidRPr="007514E3" w:rsidR="003C4AB4" w:rsidP="001062E5" w:rsidRDefault="00D01BD8" w14:paraId="0DA7B998" w14:textId="0CD76D1A">
            <w:pPr>
              <w:ind w:left="360"/>
              <w:jc w:val="center"/>
              <w:rPr>
                <w:rFonts w:ascii="Verdana" w:hAnsi="Verdana"/>
                <w:sz w:val="20"/>
                <w:szCs w:val="20"/>
              </w:rPr>
            </w:pPr>
            <w:r>
              <w:rPr>
                <w:rFonts w:ascii="Verdana" w:hAnsi="Verdana"/>
                <w:sz w:val="20"/>
                <w:szCs w:val="20"/>
              </w:rPr>
              <w:t>10</w:t>
            </w:r>
          </w:p>
        </w:tc>
      </w:tr>
      <w:tr w:rsidR="003C4AB4" w:rsidTr="7DECA0DE" w14:paraId="45F77030" w14:textId="272C2657">
        <w:tc>
          <w:tcPr>
            <w:tcW w:w="6374" w:type="dxa"/>
            <w:tcMar/>
          </w:tcPr>
          <w:p w:rsidRPr="00397275" w:rsidR="003C4AB4" w:rsidP="007514E3" w:rsidRDefault="22B3EADD" w14:paraId="77386BF4" w14:textId="34421B90">
            <w:pPr>
              <w:pStyle w:val="ListParagraph"/>
              <w:numPr>
                <w:ilvl w:val="0"/>
                <w:numId w:val="25"/>
              </w:numPr>
              <w:spacing w:line="257" w:lineRule="auto"/>
              <w:rPr>
                <w:rFonts w:ascii="Verdana" w:hAnsi="Verdana" w:eastAsiaTheme="minorEastAsia"/>
                <w:sz w:val="20"/>
                <w:szCs w:val="20"/>
              </w:rPr>
            </w:pPr>
            <w:hyperlink w:history="1" w:anchor="_Records_and_information">
              <w:r w:rsidRPr="00F62621">
                <w:rPr>
                  <w:rStyle w:val="Hyperlink"/>
                  <w:rFonts w:ascii="Verdana" w:hAnsi="Verdana" w:eastAsia="Verdana" w:cs="Verdana"/>
                  <w:sz w:val="20"/>
                  <w:szCs w:val="20"/>
                </w:rPr>
                <w:t>Records and information sharing</w:t>
              </w:r>
            </w:hyperlink>
          </w:p>
          <w:p w:rsidRPr="00397275" w:rsidR="003C4AB4" w:rsidP="007514E3" w:rsidRDefault="003C4AB4" w14:paraId="2BC1D43A" w14:textId="58C479CB">
            <w:pPr>
              <w:rPr>
                <w:rFonts w:ascii="Verdana" w:hAnsi="Verdana"/>
                <w:sz w:val="20"/>
                <w:szCs w:val="20"/>
              </w:rPr>
            </w:pPr>
          </w:p>
        </w:tc>
        <w:tc>
          <w:tcPr>
            <w:tcW w:w="2642" w:type="dxa"/>
            <w:tcMar/>
          </w:tcPr>
          <w:p w:rsidRPr="007514E3" w:rsidR="003C4AB4" w:rsidP="001062E5" w:rsidRDefault="005B3982" w14:paraId="63C793B2" w14:textId="2616A9C1">
            <w:pPr>
              <w:ind w:left="360"/>
              <w:jc w:val="center"/>
              <w:rPr>
                <w:rFonts w:ascii="Verdana" w:hAnsi="Verdana"/>
                <w:sz w:val="20"/>
                <w:szCs w:val="20"/>
              </w:rPr>
            </w:pPr>
            <w:r>
              <w:rPr>
                <w:rFonts w:ascii="Verdana" w:hAnsi="Verdana"/>
                <w:sz w:val="20"/>
                <w:szCs w:val="20"/>
              </w:rPr>
              <w:t>11</w:t>
            </w:r>
          </w:p>
        </w:tc>
      </w:tr>
      <w:tr w:rsidR="00120A61" w:rsidTr="7DECA0DE" w14:paraId="4782A191" w14:textId="77777777">
        <w:tc>
          <w:tcPr>
            <w:tcW w:w="6374" w:type="dxa"/>
            <w:tcMar/>
          </w:tcPr>
          <w:p w:rsidRPr="00397275" w:rsidR="00120A61" w:rsidP="007514E3" w:rsidRDefault="00773CAE" w14:paraId="08503801" w14:textId="1AEF9CC2">
            <w:pPr>
              <w:pStyle w:val="ListParagraph"/>
              <w:numPr>
                <w:ilvl w:val="0"/>
                <w:numId w:val="25"/>
              </w:numPr>
              <w:spacing w:line="257" w:lineRule="auto"/>
              <w:rPr>
                <w:rFonts w:ascii="Verdana" w:hAnsi="Verdana" w:eastAsia="Verdana" w:cs="Verdana"/>
                <w:sz w:val="20"/>
                <w:szCs w:val="20"/>
              </w:rPr>
            </w:pPr>
            <w:hyperlink w:history="1" w:anchor="_Site_safety">
              <w:r w:rsidRPr="00F62621">
                <w:rPr>
                  <w:rStyle w:val="Hyperlink"/>
                  <w:rFonts w:ascii="Verdana" w:hAnsi="Verdana" w:eastAsia="Verdana" w:cs="Verdana"/>
                  <w:sz w:val="20"/>
                  <w:szCs w:val="20"/>
                </w:rPr>
                <w:t>Site safety</w:t>
              </w:r>
            </w:hyperlink>
            <w:r w:rsidRPr="00397275">
              <w:rPr>
                <w:rFonts w:ascii="Verdana" w:hAnsi="Verdana" w:eastAsia="Verdana" w:cs="Verdana"/>
                <w:sz w:val="20"/>
                <w:szCs w:val="20"/>
              </w:rPr>
              <w:t xml:space="preserve"> </w:t>
            </w:r>
          </w:p>
          <w:p w:rsidRPr="00397275" w:rsidR="007514E3" w:rsidP="007514E3" w:rsidRDefault="007514E3" w14:paraId="0B552A69" w14:textId="659E6331">
            <w:pPr>
              <w:spacing w:line="257" w:lineRule="auto"/>
              <w:ind w:left="360"/>
              <w:rPr>
                <w:rFonts w:ascii="Verdana" w:hAnsi="Verdana" w:eastAsia="Verdana" w:cs="Verdana"/>
                <w:sz w:val="20"/>
                <w:szCs w:val="20"/>
              </w:rPr>
            </w:pPr>
          </w:p>
        </w:tc>
        <w:tc>
          <w:tcPr>
            <w:tcW w:w="2642" w:type="dxa"/>
            <w:tcMar/>
          </w:tcPr>
          <w:p w:rsidRPr="007514E3" w:rsidR="00120A61" w:rsidP="001062E5" w:rsidRDefault="005B3982" w14:paraId="5D48A8DA" w14:textId="0B391522">
            <w:pPr>
              <w:ind w:left="360"/>
              <w:jc w:val="center"/>
              <w:rPr>
                <w:rFonts w:ascii="Verdana" w:hAnsi="Verdana"/>
                <w:sz w:val="20"/>
                <w:szCs w:val="20"/>
              </w:rPr>
            </w:pPr>
            <w:r>
              <w:rPr>
                <w:rFonts w:ascii="Verdana" w:hAnsi="Verdana"/>
                <w:sz w:val="20"/>
                <w:szCs w:val="20"/>
              </w:rPr>
              <w:t>11</w:t>
            </w:r>
          </w:p>
        </w:tc>
      </w:tr>
      <w:tr w:rsidR="003C4AB4" w:rsidTr="7DECA0DE" w14:paraId="19C72FA5" w14:textId="47526254">
        <w:tc>
          <w:tcPr>
            <w:tcW w:w="6374" w:type="dxa"/>
            <w:tcMar/>
          </w:tcPr>
          <w:p w:rsidRPr="00553215" w:rsidR="003C4AB4" w:rsidP="007514E3" w:rsidRDefault="00E402D4" w14:paraId="183FAC55" w14:textId="3060F4DA">
            <w:pPr>
              <w:pStyle w:val="ListParagraph"/>
              <w:numPr>
                <w:ilvl w:val="0"/>
                <w:numId w:val="25"/>
              </w:numPr>
              <w:spacing w:line="257" w:lineRule="auto"/>
              <w:rPr>
                <w:rFonts w:ascii="Verdana" w:hAnsi="Verdana" w:eastAsiaTheme="minorEastAsia"/>
                <w:sz w:val="20"/>
                <w:szCs w:val="20"/>
              </w:rPr>
            </w:pPr>
            <w:hyperlink w:history="1" w:anchor="_Child-on-child_abuse">
              <w:r w:rsidRPr="00F62621">
                <w:rPr>
                  <w:rStyle w:val="Hyperlink"/>
                  <w:rFonts w:ascii="Verdana" w:hAnsi="Verdana" w:eastAsia="Verdana" w:cs="Verdana"/>
                  <w:sz w:val="20"/>
                  <w:szCs w:val="20"/>
                </w:rPr>
                <w:t>Child-on-child</w:t>
              </w:r>
              <w:r w:rsidRPr="00F62621" w:rsidR="22B3EADD">
                <w:rPr>
                  <w:rStyle w:val="Hyperlink"/>
                  <w:rFonts w:ascii="Verdana" w:hAnsi="Verdana" w:eastAsia="Verdana" w:cs="Verdana"/>
                  <w:sz w:val="20"/>
                  <w:szCs w:val="20"/>
                </w:rPr>
                <w:t xml:space="preserve"> abuse</w:t>
              </w:r>
            </w:hyperlink>
          </w:p>
          <w:p w:rsidRPr="00397275" w:rsidR="003C4AB4" w:rsidP="007514E3" w:rsidRDefault="003C4AB4" w14:paraId="4097C757" w14:textId="3FC3A7BB">
            <w:pPr>
              <w:rPr>
                <w:rFonts w:ascii="Verdana" w:hAnsi="Verdana"/>
                <w:sz w:val="20"/>
                <w:szCs w:val="20"/>
              </w:rPr>
            </w:pPr>
          </w:p>
        </w:tc>
        <w:tc>
          <w:tcPr>
            <w:tcW w:w="2642" w:type="dxa"/>
            <w:tcMar/>
          </w:tcPr>
          <w:p w:rsidRPr="007514E3" w:rsidR="003C4AB4" w:rsidP="001062E5" w:rsidRDefault="005B3982" w14:paraId="3E930D47" w14:textId="32E6BADE">
            <w:pPr>
              <w:ind w:left="360"/>
              <w:jc w:val="center"/>
              <w:rPr>
                <w:rFonts w:ascii="Verdana" w:hAnsi="Verdana"/>
                <w:sz w:val="20"/>
                <w:szCs w:val="20"/>
              </w:rPr>
            </w:pPr>
            <w:r w:rsidRPr="7DECA0DE" w:rsidR="2795CAC1">
              <w:rPr>
                <w:rFonts w:ascii="Verdana" w:hAnsi="Verdana"/>
                <w:sz w:val="20"/>
                <w:szCs w:val="20"/>
              </w:rPr>
              <w:t>1</w:t>
            </w:r>
            <w:r w:rsidRPr="7DECA0DE" w:rsidR="2240D46B">
              <w:rPr>
                <w:rFonts w:ascii="Verdana" w:hAnsi="Verdana"/>
                <w:sz w:val="20"/>
                <w:szCs w:val="20"/>
              </w:rPr>
              <w:t>3</w:t>
            </w:r>
          </w:p>
        </w:tc>
      </w:tr>
      <w:tr w:rsidR="003C4AB4" w:rsidTr="7DECA0DE" w14:paraId="65F6CCA1" w14:textId="3CC4BF49">
        <w:tc>
          <w:tcPr>
            <w:tcW w:w="6374" w:type="dxa"/>
            <w:tcMar/>
          </w:tcPr>
          <w:p w:rsidRPr="007514E3" w:rsidR="003C4AB4" w:rsidP="007514E3" w:rsidRDefault="0AFD4D91" w14:paraId="27663AA2" w14:textId="550FB779">
            <w:pPr>
              <w:spacing w:line="257" w:lineRule="auto"/>
              <w:ind w:left="360"/>
              <w:rPr>
                <w:rFonts w:ascii="Verdana" w:hAnsi="Verdana" w:eastAsia="Verdana" w:cs="Verdana"/>
                <w:sz w:val="20"/>
                <w:szCs w:val="20"/>
              </w:rPr>
            </w:pPr>
            <w:hyperlink w:history="1" w:anchor="_Appendix_1:_Types">
              <w:r w:rsidRPr="00F62621">
                <w:rPr>
                  <w:rStyle w:val="Hyperlink"/>
                  <w:rFonts w:ascii="Verdana" w:hAnsi="Verdana" w:eastAsia="Verdana" w:cs="Verdana"/>
                  <w:sz w:val="20"/>
                  <w:szCs w:val="20"/>
                </w:rPr>
                <w:t>Appendix 1</w:t>
              </w:r>
              <w:r w:rsidRPr="00F62621" w:rsidR="008C3053">
                <w:rPr>
                  <w:rStyle w:val="Hyperlink"/>
                  <w:rFonts w:ascii="Verdana" w:hAnsi="Verdana" w:eastAsia="Verdana" w:cs="Verdana"/>
                  <w:sz w:val="20"/>
                  <w:szCs w:val="20"/>
                </w:rPr>
                <w:t>-</w:t>
              </w:r>
              <w:r w:rsidRPr="00F62621">
                <w:rPr>
                  <w:rStyle w:val="Hyperlink"/>
                  <w:rFonts w:ascii="Verdana" w:hAnsi="Verdana" w:eastAsia="Verdana" w:cs="Verdana"/>
                  <w:sz w:val="20"/>
                  <w:szCs w:val="20"/>
                </w:rPr>
                <w:t>Types of abuse</w:t>
              </w:r>
              <w:r w:rsidRPr="00F62621" w:rsidR="2D3D2F10">
                <w:rPr>
                  <w:rStyle w:val="Hyperlink"/>
                  <w:rFonts w:ascii="Verdana" w:hAnsi="Verdana" w:eastAsia="Verdana" w:cs="Verdana"/>
                  <w:sz w:val="20"/>
                  <w:szCs w:val="20"/>
                </w:rPr>
                <w:t xml:space="preserve"> and safeguarding concerns</w:t>
              </w:r>
            </w:hyperlink>
            <w:r w:rsidRPr="007514E3" w:rsidR="2D3D2F10">
              <w:rPr>
                <w:rFonts w:ascii="Verdana" w:hAnsi="Verdana" w:eastAsia="Verdana" w:cs="Verdana"/>
                <w:sz w:val="20"/>
                <w:szCs w:val="20"/>
              </w:rPr>
              <w:t xml:space="preserve"> </w:t>
            </w:r>
          </w:p>
          <w:p w:rsidR="003C4AB4" w:rsidP="007514E3" w:rsidRDefault="003C4AB4" w14:paraId="097B9B05" w14:textId="75308126">
            <w:pPr>
              <w:rPr>
                <w:rFonts w:ascii="Verdana" w:hAnsi="Verdana"/>
                <w:sz w:val="20"/>
                <w:szCs w:val="20"/>
              </w:rPr>
            </w:pPr>
          </w:p>
        </w:tc>
        <w:tc>
          <w:tcPr>
            <w:tcW w:w="2642" w:type="dxa"/>
            <w:tcMar/>
          </w:tcPr>
          <w:p w:rsidRPr="007514E3" w:rsidR="003C4AB4" w:rsidP="001062E5" w:rsidRDefault="005B3982" w14:paraId="62EB2F61" w14:textId="3A78FEBE">
            <w:pPr>
              <w:ind w:left="360"/>
              <w:jc w:val="center"/>
              <w:rPr>
                <w:rFonts w:ascii="Verdana" w:hAnsi="Verdana"/>
                <w:sz w:val="20"/>
                <w:szCs w:val="20"/>
              </w:rPr>
            </w:pPr>
            <w:r w:rsidRPr="7DECA0DE" w:rsidR="2795CAC1">
              <w:rPr>
                <w:rFonts w:ascii="Verdana" w:hAnsi="Verdana"/>
                <w:sz w:val="20"/>
                <w:szCs w:val="20"/>
              </w:rPr>
              <w:t>1</w:t>
            </w:r>
            <w:r w:rsidRPr="7DECA0DE" w:rsidR="5E109067">
              <w:rPr>
                <w:rFonts w:ascii="Verdana" w:hAnsi="Verdana"/>
                <w:sz w:val="20"/>
                <w:szCs w:val="20"/>
              </w:rPr>
              <w:t>5</w:t>
            </w:r>
          </w:p>
        </w:tc>
      </w:tr>
      <w:tr w:rsidR="003C4AB4" w:rsidTr="7DECA0DE" w14:paraId="70EE8DAB" w14:textId="0C1573E0">
        <w:tc>
          <w:tcPr>
            <w:tcW w:w="6374" w:type="dxa"/>
            <w:tcMar/>
          </w:tcPr>
          <w:p w:rsidRPr="007514E3" w:rsidR="003C4AB4" w:rsidP="007514E3" w:rsidRDefault="2D3D2F10" w14:paraId="576C1B60" w14:textId="6AF2EDE7">
            <w:pPr>
              <w:spacing w:line="257" w:lineRule="auto"/>
              <w:ind w:left="360"/>
              <w:rPr>
                <w:rFonts w:ascii="Verdana" w:hAnsi="Verdana" w:eastAsia="Verdana" w:cs="Verdana"/>
                <w:sz w:val="20"/>
                <w:szCs w:val="20"/>
              </w:rPr>
            </w:pPr>
            <w:hyperlink w:history="1" w:anchor="_Appendix_2-Safer_recruitment">
              <w:r w:rsidRPr="00F62621">
                <w:rPr>
                  <w:rStyle w:val="Hyperlink"/>
                  <w:rFonts w:ascii="Verdana" w:hAnsi="Verdana" w:eastAsia="Verdana" w:cs="Verdana"/>
                  <w:sz w:val="20"/>
                  <w:szCs w:val="20"/>
                </w:rPr>
                <w:t>Appendix 2-Safer recruitment</w:t>
              </w:r>
            </w:hyperlink>
          </w:p>
          <w:p w:rsidR="003C4AB4" w:rsidP="007514E3" w:rsidRDefault="003C4AB4" w14:paraId="48153712" w14:textId="77777777">
            <w:pPr>
              <w:rPr>
                <w:rFonts w:ascii="Verdana" w:hAnsi="Verdana"/>
                <w:sz w:val="20"/>
                <w:szCs w:val="20"/>
              </w:rPr>
            </w:pPr>
          </w:p>
        </w:tc>
        <w:tc>
          <w:tcPr>
            <w:tcW w:w="2642" w:type="dxa"/>
            <w:tcMar/>
          </w:tcPr>
          <w:p w:rsidRPr="007514E3" w:rsidR="003C4AB4" w:rsidP="001062E5" w:rsidRDefault="005B3982" w14:paraId="2E0B11C6" w14:textId="2F431B8C">
            <w:pPr>
              <w:ind w:left="360"/>
              <w:jc w:val="center"/>
              <w:rPr>
                <w:rFonts w:ascii="Verdana" w:hAnsi="Verdana"/>
                <w:sz w:val="20"/>
                <w:szCs w:val="20"/>
              </w:rPr>
            </w:pPr>
            <w:r w:rsidRPr="7DECA0DE" w:rsidR="64AF620D">
              <w:rPr>
                <w:rFonts w:ascii="Verdana" w:hAnsi="Verdana"/>
                <w:sz w:val="20"/>
                <w:szCs w:val="20"/>
              </w:rPr>
              <w:t>20</w:t>
            </w:r>
          </w:p>
        </w:tc>
      </w:tr>
      <w:tr w:rsidR="003C4AB4" w:rsidTr="7DECA0DE" w14:paraId="30893400" w14:textId="5EE186E0">
        <w:tc>
          <w:tcPr>
            <w:tcW w:w="6374" w:type="dxa"/>
            <w:tcMar/>
          </w:tcPr>
          <w:p w:rsidRPr="007514E3" w:rsidR="003C4AB4" w:rsidP="007514E3" w:rsidRDefault="2D3D2F10" w14:paraId="42BF5672" w14:textId="58893501">
            <w:pPr>
              <w:ind w:left="360"/>
              <w:rPr>
                <w:rFonts w:ascii="Verdana" w:hAnsi="Verdana" w:eastAsia="Verdana" w:cs="Verdana"/>
                <w:color w:val="000000" w:themeColor="text1"/>
                <w:sz w:val="20"/>
                <w:szCs w:val="20"/>
              </w:rPr>
            </w:pPr>
            <w:hyperlink w:history="1" w:anchor="_Appendix_3-_Statement">
              <w:r w:rsidRPr="00A55D32">
                <w:rPr>
                  <w:rStyle w:val="Hyperlink"/>
                  <w:rFonts w:ascii="Verdana" w:hAnsi="Verdana" w:eastAsia="Verdana" w:cs="Verdana"/>
                  <w:sz w:val="20"/>
                  <w:szCs w:val="20"/>
                </w:rPr>
                <w:t>Appendix 3-Allegations of abuse against staff</w:t>
              </w:r>
            </w:hyperlink>
          </w:p>
          <w:p w:rsidR="003C4AB4" w:rsidP="007514E3" w:rsidRDefault="003C4AB4" w14:paraId="0ABDDB0D" w14:textId="5D186CA2">
            <w:pPr>
              <w:rPr>
                <w:rFonts w:ascii="Verdana" w:hAnsi="Verdana"/>
                <w:sz w:val="20"/>
                <w:szCs w:val="20"/>
              </w:rPr>
            </w:pPr>
          </w:p>
        </w:tc>
        <w:tc>
          <w:tcPr>
            <w:tcW w:w="2642" w:type="dxa"/>
            <w:tcMar/>
          </w:tcPr>
          <w:p w:rsidRPr="007514E3" w:rsidR="003C4AB4" w:rsidP="001062E5" w:rsidRDefault="005B3982" w14:paraId="0D0027D4" w14:textId="00A9C3A2">
            <w:pPr>
              <w:ind w:left="360"/>
              <w:jc w:val="center"/>
              <w:rPr>
                <w:rFonts w:ascii="Verdana" w:hAnsi="Verdana"/>
                <w:sz w:val="20"/>
                <w:szCs w:val="20"/>
              </w:rPr>
            </w:pPr>
            <w:r w:rsidRPr="7DECA0DE" w:rsidR="2795CAC1">
              <w:rPr>
                <w:rFonts w:ascii="Verdana" w:hAnsi="Verdana"/>
                <w:sz w:val="20"/>
                <w:szCs w:val="20"/>
              </w:rPr>
              <w:t>2</w:t>
            </w:r>
            <w:r w:rsidRPr="7DECA0DE" w:rsidR="3B27ACD9">
              <w:rPr>
                <w:rFonts w:ascii="Verdana" w:hAnsi="Verdana"/>
                <w:sz w:val="20"/>
                <w:szCs w:val="20"/>
              </w:rPr>
              <w:t>2</w:t>
            </w:r>
          </w:p>
        </w:tc>
      </w:tr>
      <w:tr w:rsidR="005B3982" w:rsidTr="7DECA0DE" w14:paraId="35B9E0F3" w14:textId="77777777">
        <w:tc>
          <w:tcPr>
            <w:tcW w:w="6374" w:type="dxa"/>
            <w:tcMar/>
          </w:tcPr>
          <w:p w:rsidR="005B3982" w:rsidP="007514E3" w:rsidRDefault="00CB4D55" w14:paraId="6336A204" w14:textId="77777777">
            <w:pPr>
              <w:ind w:left="360"/>
              <w:rPr>
                <w:rFonts w:ascii="Verdana" w:hAnsi="Verdana" w:eastAsia="Verdana" w:cs="Verdana"/>
                <w:color w:val="2E74B5" w:themeColor="accent5" w:themeShade="BF"/>
                <w:sz w:val="20"/>
                <w:szCs w:val="20"/>
                <w:u w:val="single"/>
              </w:rPr>
            </w:pPr>
            <w:r w:rsidRPr="00CB4D55">
              <w:rPr>
                <w:rFonts w:ascii="Verdana" w:hAnsi="Verdana" w:eastAsia="Verdana" w:cs="Verdana"/>
                <w:color w:val="2E74B5" w:themeColor="accent5" w:themeShade="BF"/>
                <w:sz w:val="20"/>
                <w:szCs w:val="20"/>
                <w:u w:val="single"/>
              </w:rPr>
              <w:t>Appendix 4-Reporting Flowchart</w:t>
            </w:r>
          </w:p>
          <w:p w:rsidRPr="00CB4D55" w:rsidR="00CB4D55" w:rsidP="007514E3" w:rsidRDefault="00CB4D55" w14:paraId="4FC5B22B" w14:textId="5911B582">
            <w:pPr>
              <w:ind w:left="360"/>
              <w:rPr>
                <w:rFonts w:ascii="Verdana" w:hAnsi="Verdana" w:eastAsia="Verdana" w:cs="Verdana"/>
                <w:color w:val="000000" w:themeColor="text1"/>
                <w:sz w:val="20"/>
                <w:szCs w:val="20"/>
                <w:u w:val="single"/>
              </w:rPr>
            </w:pPr>
          </w:p>
        </w:tc>
        <w:tc>
          <w:tcPr>
            <w:tcW w:w="2642" w:type="dxa"/>
            <w:tcMar/>
          </w:tcPr>
          <w:p w:rsidR="005B3982" w:rsidP="001062E5" w:rsidRDefault="00CB4D55" w14:paraId="6E510857" w14:textId="70EC12A1">
            <w:pPr>
              <w:ind w:left="360"/>
              <w:jc w:val="center"/>
              <w:rPr>
                <w:rFonts w:ascii="Verdana" w:hAnsi="Verdana"/>
                <w:sz w:val="20"/>
                <w:szCs w:val="20"/>
              </w:rPr>
            </w:pPr>
            <w:r w:rsidRPr="7DECA0DE" w:rsidR="20BF0D86">
              <w:rPr>
                <w:rFonts w:ascii="Verdana" w:hAnsi="Verdana"/>
                <w:sz w:val="20"/>
                <w:szCs w:val="20"/>
              </w:rPr>
              <w:t>2</w:t>
            </w:r>
            <w:r w:rsidRPr="7DECA0DE" w:rsidR="0198A7C0">
              <w:rPr>
                <w:rFonts w:ascii="Verdana" w:hAnsi="Verdana"/>
                <w:sz w:val="20"/>
                <w:szCs w:val="20"/>
              </w:rPr>
              <w:t>7</w:t>
            </w:r>
          </w:p>
        </w:tc>
      </w:tr>
    </w:tbl>
    <w:p w:rsidR="008C3053" w:rsidP="002308F4" w:rsidRDefault="008C3053" w14:paraId="3DED9F66" w14:textId="378B6F47">
      <w:pPr>
        <w:rPr>
          <w:rFonts w:ascii="Verdana" w:hAnsi="Verdana" w:cstheme="minorHAnsi"/>
          <w:sz w:val="20"/>
          <w:szCs w:val="20"/>
        </w:rPr>
      </w:pPr>
    </w:p>
    <w:p w:rsidR="008C3053" w:rsidRDefault="008C3053" w14:paraId="7B38BC2C" w14:textId="77777777">
      <w:pPr>
        <w:rPr>
          <w:rFonts w:ascii="Verdana" w:hAnsi="Verdana" w:cstheme="minorHAnsi"/>
          <w:sz w:val="20"/>
          <w:szCs w:val="20"/>
        </w:rPr>
      </w:pPr>
      <w:r>
        <w:rPr>
          <w:rFonts w:ascii="Verdana" w:hAnsi="Verdana" w:cstheme="minorHAnsi"/>
          <w:sz w:val="20"/>
          <w:szCs w:val="20"/>
        </w:rPr>
        <w:br w:type="page"/>
      </w:r>
    </w:p>
    <w:p w:rsidRPr="00637ED3" w:rsidR="002A6293" w:rsidP="00637ED3" w:rsidRDefault="002A6293" w14:paraId="40DD9212" w14:textId="1350CF16">
      <w:pPr>
        <w:pStyle w:val="Heading1"/>
        <w:ind w:left="720"/>
        <w:rPr>
          <w:rFonts w:ascii="Verdana" w:hAnsi="Verdana"/>
          <w:b/>
          <w:bCs/>
          <w:color w:val="auto"/>
          <w:sz w:val="24"/>
          <w:szCs w:val="24"/>
        </w:rPr>
      </w:pPr>
      <w:bookmarkStart w:name="_Introduction" w:id="0"/>
      <w:bookmarkEnd w:id="0"/>
      <w:r w:rsidRPr="00637ED3">
        <w:rPr>
          <w:rFonts w:ascii="Verdana" w:hAnsi="Verdana"/>
          <w:b/>
          <w:bCs/>
          <w:color w:val="002060"/>
          <w:sz w:val="24"/>
          <w:szCs w:val="24"/>
        </w:rPr>
        <w:t>Introduction</w:t>
      </w:r>
      <w:r w:rsidRPr="00637ED3" w:rsidR="00BD10DB">
        <w:rPr>
          <w:rFonts w:ascii="Verdana" w:hAnsi="Verdana"/>
          <w:b/>
          <w:bCs/>
          <w:color w:val="auto"/>
          <w:sz w:val="24"/>
          <w:szCs w:val="24"/>
        </w:rPr>
        <w:br/>
      </w:r>
    </w:p>
    <w:p w:rsidR="005058B5" w:rsidRDefault="00637ED3" w14:paraId="1E5CFB9A" w14:textId="1E5B0C4F">
      <w:pPr>
        <w:rPr>
          <w:rFonts w:ascii="Verdana" w:hAnsi="Verdana" w:cstheme="minorHAnsi"/>
          <w:sz w:val="20"/>
          <w:szCs w:val="20"/>
        </w:rPr>
      </w:pPr>
      <w:r>
        <w:rPr>
          <w:rFonts w:ascii="Verdana" w:hAnsi="Verdana" w:cstheme="minorHAnsi"/>
          <w:sz w:val="20"/>
          <w:szCs w:val="20"/>
        </w:rPr>
        <w:t>Hurst Lodge School</w:t>
      </w:r>
      <w:r w:rsidRPr="004A0E93" w:rsidR="00270F71">
        <w:rPr>
          <w:rFonts w:ascii="Verdana" w:hAnsi="Verdana" w:cstheme="minorHAnsi"/>
          <w:sz w:val="20"/>
          <w:szCs w:val="20"/>
        </w:rPr>
        <w:t xml:space="preserve"> </w:t>
      </w:r>
      <w:r w:rsidR="003E60A9">
        <w:rPr>
          <w:rFonts w:ascii="Verdana" w:hAnsi="Verdana" w:cstheme="minorHAnsi"/>
          <w:sz w:val="20"/>
          <w:szCs w:val="20"/>
        </w:rPr>
        <w:t>is</w:t>
      </w:r>
      <w:r w:rsidRPr="004A0E93" w:rsidR="007221DF">
        <w:rPr>
          <w:rFonts w:ascii="Verdana" w:hAnsi="Verdana" w:cstheme="minorHAnsi"/>
          <w:sz w:val="20"/>
          <w:szCs w:val="20"/>
        </w:rPr>
        <w:t xml:space="preserve"> committed to a strong culture of safeguarding, ensuring that all staff embrace the concept of “it could happen here”</w:t>
      </w:r>
      <w:r w:rsidR="005058B5">
        <w:rPr>
          <w:rFonts w:ascii="Verdana" w:hAnsi="Verdana" w:cstheme="minorHAnsi"/>
          <w:sz w:val="20"/>
          <w:szCs w:val="20"/>
        </w:rPr>
        <w:t xml:space="preserve"> and that they recognise that safeguarding is everyone’s responsibility. </w:t>
      </w:r>
    </w:p>
    <w:p w:rsidR="00644CB5" w:rsidRDefault="001B7ADE" w14:paraId="04082B0F" w14:textId="77777777">
      <w:pPr>
        <w:rPr>
          <w:rFonts w:ascii="Verdana" w:hAnsi="Verdana" w:cstheme="minorHAnsi"/>
          <w:sz w:val="20"/>
          <w:szCs w:val="20"/>
        </w:rPr>
      </w:pPr>
      <w:r w:rsidRPr="004A0E93">
        <w:rPr>
          <w:rFonts w:ascii="Verdana" w:hAnsi="Verdana" w:cstheme="minorHAnsi"/>
          <w:sz w:val="20"/>
          <w:szCs w:val="20"/>
        </w:rPr>
        <w:t xml:space="preserve">We are fully committed to creating a culture of vigilance. </w:t>
      </w:r>
      <w:r w:rsidRPr="004A0E93" w:rsidR="00F27F66">
        <w:rPr>
          <w:rFonts w:ascii="Verdana" w:hAnsi="Verdana" w:cstheme="minorHAnsi"/>
          <w:sz w:val="20"/>
          <w:szCs w:val="20"/>
        </w:rPr>
        <w:t>We expect everyone who works in and visits our school to share this commitment.</w:t>
      </w:r>
      <w:r w:rsidRPr="004A0E93" w:rsidR="00593FA5">
        <w:rPr>
          <w:rFonts w:ascii="Verdana" w:hAnsi="Verdana" w:cstheme="minorHAnsi"/>
          <w:sz w:val="20"/>
          <w:szCs w:val="20"/>
        </w:rPr>
        <w:t xml:space="preserve"> We encourage staff, </w:t>
      </w:r>
      <w:r w:rsidRPr="004A0E93" w:rsidR="003E60A9">
        <w:rPr>
          <w:rFonts w:ascii="Verdana" w:hAnsi="Verdana" w:cstheme="minorHAnsi"/>
          <w:sz w:val="20"/>
          <w:szCs w:val="20"/>
        </w:rPr>
        <w:t>pupils,</w:t>
      </w:r>
      <w:r w:rsidRPr="004A0E93" w:rsidR="00982EC1">
        <w:rPr>
          <w:rFonts w:ascii="Verdana" w:hAnsi="Verdana" w:cstheme="minorHAnsi"/>
          <w:sz w:val="20"/>
          <w:szCs w:val="20"/>
        </w:rPr>
        <w:t xml:space="preserve"> </w:t>
      </w:r>
      <w:r w:rsidRPr="004A0E93" w:rsidR="00593FA5">
        <w:rPr>
          <w:rFonts w:ascii="Verdana" w:hAnsi="Verdana" w:cstheme="minorHAnsi"/>
          <w:sz w:val="20"/>
          <w:szCs w:val="20"/>
        </w:rPr>
        <w:t xml:space="preserve">and visitors to report anything that concerns </w:t>
      </w:r>
      <w:r w:rsidRPr="004A0E93" w:rsidR="003E60A9">
        <w:rPr>
          <w:rFonts w:ascii="Verdana" w:hAnsi="Verdana" w:cstheme="minorHAnsi"/>
          <w:sz w:val="20"/>
          <w:szCs w:val="20"/>
        </w:rPr>
        <w:t>them,</w:t>
      </w:r>
      <w:r w:rsidRPr="004A0E93" w:rsidR="00593FA5">
        <w:rPr>
          <w:rFonts w:ascii="Verdana" w:hAnsi="Verdana" w:cstheme="minorHAnsi"/>
          <w:sz w:val="20"/>
          <w:szCs w:val="20"/>
        </w:rPr>
        <w:t xml:space="preserve"> and we will always act in the best interest of the child. </w:t>
      </w:r>
    </w:p>
    <w:p w:rsidR="00F83173" w:rsidRDefault="00B90DCA" w14:paraId="2CAFB87C" w14:textId="29AA443A">
      <w:pPr>
        <w:rPr>
          <w:rFonts w:ascii="Verdana" w:hAnsi="Verdana" w:cstheme="minorHAnsi"/>
          <w:sz w:val="20"/>
          <w:szCs w:val="20"/>
        </w:rPr>
      </w:pPr>
      <w:r w:rsidRPr="004A0E93">
        <w:rPr>
          <w:rFonts w:ascii="Verdana" w:hAnsi="Verdana" w:cstheme="minorHAnsi"/>
          <w:sz w:val="20"/>
          <w:szCs w:val="20"/>
        </w:rPr>
        <w:t xml:space="preserve">Our </w:t>
      </w:r>
      <w:r w:rsidRPr="004A0E93" w:rsidR="003C2E0C">
        <w:rPr>
          <w:rFonts w:ascii="Verdana" w:hAnsi="Verdana" w:cstheme="minorHAnsi"/>
          <w:sz w:val="20"/>
          <w:szCs w:val="20"/>
        </w:rPr>
        <w:t>pupils</w:t>
      </w:r>
      <w:r w:rsidRPr="004A0E93">
        <w:rPr>
          <w:rFonts w:ascii="Verdana" w:hAnsi="Verdana" w:cstheme="minorHAnsi"/>
          <w:sz w:val="20"/>
          <w:szCs w:val="20"/>
        </w:rPr>
        <w:t xml:space="preserve"> are taught how to stay safe, including when online, and to recognise when they may be at risk. </w:t>
      </w:r>
      <w:r w:rsidRPr="004A0E93" w:rsidR="00456228">
        <w:rPr>
          <w:rFonts w:ascii="Verdana" w:hAnsi="Verdana" w:cstheme="minorHAnsi"/>
          <w:sz w:val="20"/>
          <w:szCs w:val="20"/>
        </w:rPr>
        <w:t xml:space="preserve">We ensure our </w:t>
      </w:r>
      <w:r w:rsidRPr="004A0E93" w:rsidR="00062183">
        <w:rPr>
          <w:rFonts w:ascii="Verdana" w:hAnsi="Verdana" w:cstheme="minorHAnsi"/>
          <w:sz w:val="20"/>
          <w:szCs w:val="20"/>
        </w:rPr>
        <w:t xml:space="preserve">pupils </w:t>
      </w:r>
      <w:r w:rsidRPr="004A0E93" w:rsidR="00456228">
        <w:rPr>
          <w:rFonts w:ascii="Verdana" w:hAnsi="Verdana" w:cstheme="minorHAnsi"/>
          <w:sz w:val="20"/>
          <w:szCs w:val="20"/>
        </w:rPr>
        <w:t xml:space="preserve">know how to get help when they need it. </w:t>
      </w:r>
      <w:r w:rsidRPr="004A0E93" w:rsidR="00B92C8E">
        <w:rPr>
          <w:rFonts w:ascii="Verdana" w:hAnsi="Verdana" w:cstheme="minorHAnsi"/>
          <w:sz w:val="20"/>
          <w:szCs w:val="20"/>
        </w:rPr>
        <w:t xml:space="preserve">In line with </w:t>
      </w:r>
      <w:r w:rsidR="00271ED9">
        <w:rPr>
          <w:rFonts w:ascii="Verdana" w:hAnsi="Verdana" w:cstheme="minorHAnsi"/>
          <w:sz w:val="20"/>
          <w:szCs w:val="20"/>
        </w:rPr>
        <w:t xml:space="preserve">the latest </w:t>
      </w:r>
      <w:hyperlink w:history="1" r:id="rId12">
        <w:r w:rsidRPr="00271ED9" w:rsidR="00B92C8E">
          <w:rPr>
            <w:rStyle w:val="Hyperlink"/>
            <w:rFonts w:ascii="Verdana" w:hAnsi="Verdana" w:cstheme="minorHAnsi"/>
            <w:sz w:val="20"/>
            <w:szCs w:val="20"/>
          </w:rPr>
          <w:t>Working Together to Safeguard Children</w:t>
        </w:r>
      </w:hyperlink>
      <w:r w:rsidR="00742181">
        <w:rPr>
          <w:rFonts w:ascii="Verdana" w:hAnsi="Verdana" w:cstheme="minorHAnsi"/>
          <w:sz w:val="20"/>
          <w:szCs w:val="20"/>
        </w:rPr>
        <w:t xml:space="preserve">, </w:t>
      </w:r>
      <w:r w:rsidRPr="004A0E93" w:rsidR="00B92C8E">
        <w:rPr>
          <w:rFonts w:ascii="Verdana" w:hAnsi="Verdana" w:cstheme="minorHAnsi"/>
          <w:sz w:val="20"/>
          <w:szCs w:val="20"/>
        </w:rPr>
        <w:t>we place importance on contextual safeguarding and consider risks in our local community when assessing the safet</w:t>
      </w:r>
      <w:r w:rsidRPr="004A0E93" w:rsidR="00062183">
        <w:rPr>
          <w:rFonts w:ascii="Verdana" w:hAnsi="Verdana" w:cstheme="minorHAnsi"/>
          <w:sz w:val="20"/>
          <w:szCs w:val="20"/>
        </w:rPr>
        <w:t xml:space="preserve">y of our pupils. </w:t>
      </w:r>
    </w:p>
    <w:p w:rsidRPr="00107CC9" w:rsidR="00637ED3" w:rsidP="259B3901" w:rsidRDefault="00B536FA" w14:paraId="7A1E3113" w14:textId="01366F77">
      <w:pPr>
        <w:rPr>
          <w:rFonts w:ascii="Verdana" w:hAnsi="Verdana" w:cs="Calibri" w:cstheme="minorAscii"/>
          <w:sz w:val="20"/>
          <w:szCs w:val="20"/>
        </w:rPr>
      </w:pPr>
      <w:r w:rsidRPr="259B3901" w:rsidR="00B536FA">
        <w:rPr>
          <w:rFonts w:ascii="Verdana" w:hAnsi="Verdana" w:cs="Calibri" w:cstheme="minorAscii"/>
          <w:sz w:val="20"/>
          <w:szCs w:val="20"/>
        </w:rPr>
        <w:t>The latest version</w:t>
      </w:r>
      <w:r w:rsidRPr="259B3901" w:rsidR="00E81359">
        <w:rPr>
          <w:rFonts w:ascii="Verdana" w:hAnsi="Verdana" w:cs="Calibri" w:cstheme="minorAscii"/>
          <w:sz w:val="20"/>
          <w:szCs w:val="20"/>
        </w:rPr>
        <w:t xml:space="preserve"> of this policy is available on the school website and upon request.</w:t>
      </w:r>
      <w:bookmarkStart w:name="_Equality_Statement" w:id="1"/>
      <w:bookmarkEnd w:id="1"/>
    </w:p>
    <w:p w:rsidR="259B3901" w:rsidP="259B3901" w:rsidRDefault="259B3901" w14:paraId="70BA7AEB" w14:textId="6287C3FC">
      <w:pPr>
        <w:rPr>
          <w:rFonts w:ascii="Verdana" w:hAnsi="Verdana" w:cs="Calibri" w:cstheme="minorAscii"/>
          <w:sz w:val="20"/>
          <w:szCs w:val="20"/>
        </w:rPr>
      </w:pPr>
    </w:p>
    <w:p w:rsidR="00637ED3" w:rsidP="00637ED3" w:rsidRDefault="00553215" w14:paraId="1FA8F57E" w14:textId="77777777">
      <w:pPr>
        <w:pStyle w:val="Heading1"/>
        <w:ind w:left="720"/>
        <w:rPr>
          <w:rFonts w:ascii="Verdana" w:hAnsi="Verdana"/>
          <w:b/>
          <w:bCs/>
          <w:color w:val="002060"/>
          <w:sz w:val="24"/>
          <w:szCs w:val="24"/>
        </w:rPr>
      </w:pPr>
      <w:r w:rsidRPr="00637ED3">
        <w:rPr>
          <w:rFonts w:ascii="Verdana" w:hAnsi="Verdana"/>
          <w:b/>
          <w:bCs/>
          <w:color w:val="002060"/>
          <w:sz w:val="24"/>
          <w:szCs w:val="24"/>
        </w:rPr>
        <w:t>Equality Statement</w:t>
      </w:r>
    </w:p>
    <w:p w:rsidR="00637ED3" w:rsidP="259B3901" w:rsidRDefault="00637ED3" w14:paraId="0F11B72C" w14:textId="1CBC8600">
      <w:pPr>
        <w:pStyle w:val="Heading1"/>
        <w:rPr>
          <w:rFonts w:ascii="Verdana" w:hAnsi="Verdana" w:eastAsia="Calibri" w:cs="Calibri" w:eastAsiaTheme="minorAscii" w:cstheme="minorAscii"/>
          <w:color w:val="auto"/>
          <w:sz w:val="20"/>
          <w:szCs w:val="20"/>
        </w:rPr>
      </w:pPr>
      <w:r w:rsidRPr="259B3901" w:rsidR="00637ED3">
        <w:rPr>
          <w:rFonts w:ascii="Verdana" w:hAnsi="Verdana" w:eastAsia="Calibri" w:cs="Calibri" w:eastAsiaTheme="minorAscii" w:cstheme="minorAscii"/>
          <w:color w:val="auto"/>
          <w:sz w:val="20"/>
          <w:szCs w:val="20"/>
        </w:rPr>
        <w:t>Promoting</w:t>
      </w:r>
      <w:r w:rsidRPr="259B3901" w:rsidR="00637ED3">
        <w:rPr>
          <w:rFonts w:ascii="Verdana" w:hAnsi="Verdana" w:eastAsia="Calibri" w:cs="Calibri" w:eastAsiaTheme="minorAscii" w:cstheme="minorAscii"/>
          <w:color w:val="auto"/>
          <w:sz w:val="20"/>
          <w:szCs w:val="20"/>
        </w:rPr>
        <w:t xml:space="preserve"> </w:t>
      </w:r>
      <w:r w:rsidRPr="259B3901" w:rsidR="00637ED3">
        <w:rPr>
          <w:rFonts w:ascii="Verdana" w:hAnsi="Verdana" w:eastAsia="Calibri" w:cs="Calibri" w:eastAsiaTheme="minorAscii" w:cstheme="minorAscii"/>
          <w:color w:val="auto"/>
          <w:sz w:val="20"/>
          <w:szCs w:val="20"/>
        </w:rPr>
        <w:t xml:space="preserve">equal opportunities is fundamental to the aims and ethos of Hurst Lodge. It is our aim that all people within our school community feel safe and valued. Hurst Lodge is committed to equal treatment for all, regardless of an individual’s race, ethnicity, religion, sexual orientation, disability, learning difficulty, transgender identity, body </w:t>
      </w:r>
      <w:r w:rsidRPr="259B3901" w:rsidR="00637ED3">
        <w:rPr>
          <w:rFonts w:ascii="Verdana" w:hAnsi="Verdana" w:eastAsia="Calibri" w:cs="Calibri" w:eastAsiaTheme="minorAscii" w:cstheme="minorAscii"/>
          <w:color w:val="auto"/>
          <w:sz w:val="20"/>
          <w:szCs w:val="20"/>
        </w:rPr>
        <w:t>image</w:t>
      </w:r>
      <w:r w:rsidRPr="259B3901" w:rsidR="00637ED3">
        <w:rPr>
          <w:rFonts w:ascii="Verdana" w:hAnsi="Verdana" w:eastAsia="Calibri" w:cs="Calibri" w:eastAsiaTheme="minorAscii" w:cstheme="minorAscii"/>
          <w:color w:val="auto"/>
          <w:sz w:val="20"/>
          <w:szCs w:val="20"/>
        </w:rPr>
        <w:t xml:space="preserve"> or social background. We believe that all children should learn about world culture and histories, and that all should be represented and valued equally</w:t>
      </w:r>
      <w:r w:rsidRPr="259B3901" w:rsidR="00637ED3">
        <w:rPr>
          <w:rFonts w:ascii="Verdana" w:hAnsi="Verdana" w:eastAsia="Calibri" w:cs="Calibri" w:eastAsiaTheme="minorAscii" w:cstheme="minorAscii"/>
          <w:color w:val="auto"/>
          <w:sz w:val="20"/>
          <w:szCs w:val="20"/>
        </w:rPr>
        <w:t>.</w:t>
      </w:r>
    </w:p>
    <w:p w:rsidR="259B3901" w:rsidP="259B3901" w:rsidRDefault="259B3901" w14:paraId="30805D0F" w14:textId="65CB3992">
      <w:pPr>
        <w:pStyle w:val="Normal"/>
      </w:pPr>
    </w:p>
    <w:p w:rsidRPr="005F6127" w:rsidR="00AD24BF" w:rsidP="00637ED3" w:rsidRDefault="00EE38BD" w14:paraId="0D294B2F" w14:textId="7FFFB00C">
      <w:pPr>
        <w:pStyle w:val="Heading1"/>
        <w:ind w:left="720"/>
        <w:rPr>
          <w:rFonts w:ascii="Verdana" w:hAnsi="Verdana"/>
          <w:b/>
          <w:bCs/>
          <w:color w:val="000000" w:themeColor="text1"/>
          <w:sz w:val="24"/>
          <w:szCs w:val="24"/>
        </w:rPr>
      </w:pPr>
      <w:r w:rsidRPr="005F6127">
        <w:rPr>
          <w:rFonts w:ascii="Verdana" w:hAnsi="Verdana"/>
          <w:b/>
          <w:bCs/>
          <w:color w:val="002060"/>
          <w:sz w:val="24"/>
          <w:szCs w:val="24"/>
        </w:rPr>
        <w:t>Definitions</w:t>
      </w:r>
      <w:r w:rsidRPr="005F6127" w:rsidR="00BD10DB">
        <w:rPr>
          <w:rFonts w:ascii="Verdana" w:hAnsi="Verdana"/>
          <w:b/>
          <w:bCs/>
          <w:color w:val="000000" w:themeColor="text1"/>
          <w:sz w:val="24"/>
          <w:szCs w:val="24"/>
        </w:rPr>
        <w:br/>
      </w:r>
    </w:p>
    <w:p w:rsidRPr="004A0E93" w:rsidR="0001095A" w:rsidP="0035080D" w:rsidRDefault="00270F71" w14:paraId="7ADE7D89" w14:textId="31A31C6C">
      <w:pPr>
        <w:rPr>
          <w:rFonts w:ascii="Verdana" w:hAnsi="Verdana" w:cstheme="minorHAnsi"/>
          <w:sz w:val="20"/>
          <w:szCs w:val="20"/>
        </w:rPr>
      </w:pPr>
      <w:r w:rsidRPr="004A0E93">
        <w:rPr>
          <w:rFonts w:ascii="Verdana" w:hAnsi="Verdana" w:cstheme="minorHAnsi"/>
          <w:sz w:val="20"/>
          <w:szCs w:val="20"/>
        </w:rPr>
        <w:t>In line with Keeping Children Safe in Education 202</w:t>
      </w:r>
      <w:r w:rsidR="003D6BCB">
        <w:rPr>
          <w:rFonts w:ascii="Verdana" w:hAnsi="Verdana" w:cstheme="minorHAnsi"/>
          <w:sz w:val="20"/>
          <w:szCs w:val="20"/>
        </w:rPr>
        <w:t>5</w:t>
      </w:r>
      <w:r w:rsidRPr="004A0E93">
        <w:rPr>
          <w:rFonts w:ascii="Verdana" w:hAnsi="Verdana" w:cstheme="minorHAnsi"/>
          <w:sz w:val="20"/>
          <w:szCs w:val="20"/>
        </w:rPr>
        <w:t xml:space="preserve">, we define safeguarding as: </w:t>
      </w:r>
    </w:p>
    <w:p w:rsidRPr="004A0E93" w:rsidR="00A6799B" w:rsidP="259B3901" w:rsidRDefault="00332802" w14:paraId="6D2EBA87" w14:textId="43F1E567">
      <w:pPr>
        <w:pStyle w:val="Default"/>
        <w:rPr>
          <w:rFonts w:ascii="Verdana" w:hAnsi="Verdana" w:cs="Calibri" w:cstheme="minorAscii"/>
          <w:color w:val="auto"/>
          <w:sz w:val="20"/>
          <w:szCs w:val="20"/>
        </w:rPr>
      </w:pPr>
      <w:r w:rsidRPr="259B3901" w:rsidR="00332802">
        <w:rPr>
          <w:rFonts w:ascii="Verdana" w:hAnsi="Verdana" w:cs="Calibri" w:cstheme="minorAscii"/>
          <w:color w:val="auto"/>
          <w:sz w:val="20"/>
          <w:szCs w:val="20"/>
        </w:rPr>
        <w:t xml:space="preserve">The process of protecting children from abuse or neglect, preventing impairment of their health or development, and ensuring they are growing up in circumstances consistent with the provision of safe and effective care which enables children to have </w:t>
      </w:r>
      <w:r w:rsidRPr="259B3901" w:rsidR="00332802">
        <w:rPr>
          <w:rFonts w:ascii="Verdana" w:hAnsi="Verdana" w:cs="Calibri" w:cstheme="minorAscii"/>
          <w:color w:val="auto"/>
          <w:sz w:val="20"/>
          <w:szCs w:val="20"/>
        </w:rPr>
        <w:t>optimum</w:t>
      </w:r>
      <w:r w:rsidRPr="259B3901" w:rsidR="00332802">
        <w:rPr>
          <w:rFonts w:ascii="Verdana" w:hAnsi="Verdana" w:cs="Calibri" w:cstheme="minorAscii"/>
          <w:color w:val="auto"/>
          <w:sz w:val="20"/>
          <w:szCs w:val="20"/>
        </w:rPr>
        <w:t xml:space="preserve"> life chances”</w:t>
      </w:r>
      <w:r w:rsidRPr="259B3901" w:rsidR="5BBAA557">
        <w:rPr>
          <w:rFonts w:ascii="Verdana" w:hAnsi="Verdana" w:cs="Calibri" w:cstheme="minorAscii"/>
          <w:color w:val="auto"/>
          <w:sz w:val="20"/>
          <w:szCs w:val="20"/>
        </w:rPr>
        <w:t>.</w:t>
      </w:r>
    </w:p>
    <w:p w:rsidRPr="004A0E93" w:rsidR="00A6799B" w:rsidP="00A6799B" w:rsidRDefault="00A6799B" w14:paraId="60F8BD92" w14:textId="3F61F3F9">
      <w:pPr>
        <w:pStyle w:val="Default"/>
        <w:rPr>
          <w:rFonts w:ascii="Verdana" w:hAnsi="Verdana" w:cstheme="minorHAnsi"/>
          <w:color w:val="auto"/>
          <w:sz w:val="20"/>
          <w:szCs w:val="20"/>
        </w:rPr>
      </w:pPr>
      <w:r w:rsidRPr="004A0E93">
        <w:rPr>
          <w:rFonts w:ascii="Verdana" w:hAnsi="Verdana" w:cstheme="minorHAnsi"/>
          <w:color w:val="auto"/>
          <w:sz w:val="20"/>
          <w:szCs w:val="20"/>
        </w:rPr>
        <w:t xml:space="preserve">Children </w:t>
      </w:r>
      <w:proofErr w:type="gramStart"/>
      <w:r w:rsidRPr="004A0E93">
        <w:rPr>
          <w:rFonts w:ascii="Verdana" w:hAnsi="Verdana" w:cstheme="minorHAnsi"/>
          <w:color w:val="auto"/>
          <w:sz w:val="20"/>
          <w:szCs w:val="20"/>
        </w:rPr>
        <w:t>includes</w:t>
      </w:r>
      <w:proofErr w:type="gramEnd"/>
      <w:r w:rsidRPr="004A0E93">
        <w:rPr>
          <w:rFonts w:ascii="Verdana" w:hAnsi="Verdana" w:cstheme="minorHAnsi"/>
          <w:color w:val="auto"/>
          <w:sz w:val="20"/>
          <w:szCs w:val="20"/>
        </w:rPr>
        <w:t xml:space="preserve"> everyone under the age of 18. </w:t>
      </w:r>
    </w:p>
    <w:p w:rsidRPr="004A0E93" w:rsidR="0001095A" w:rsidRDefault="0001095A" w14:paraId="6F33CE26" w14:textId="7A19AC49">
      <w:pPr>
        <w:rPr>
          <w:rFonts w:ascii="Verdana" w:hAnsi="Verdana" w:cstheme="minorHAnsi"/>
          <w:sz w:val="20"/>
          <w:szCs w:val="20"/>
        </w:rPr>
      </w:pPr>
    </w:p>
    <w:p w:rsidRPr="005F6127" w:rsidR="001D109D" w:rsidP="00BD10DB" w:rsidRDefault="001D109D" w14:paraId="45F36F58" w14:textId="5E5B1DAE">
      <w:pPr>
        <w:pStyle w:val="Heading1"/>
        <w:ind w:left="720"/>
        <w:rPr>
          <w:rFonts w:ascii="Verdana" w:hAnsi="Verdana"/>
          <w:b/>
          <w:bCs/>
          <w:color w:val="auto"/>
          <w:sz w:val="24"/>
          <w:szCs w:val="24"/>
        </w:rPr>
      </w:pPr>
      <w:bookmarkStart w:name="_Key_contacts" w:id="2"/>
      <w:bookmarkEnd w:id="2"/>
      <w:r w:rsidRPr="005F6127">
        <w:rPr>
          <w:rFonts w:ascii="Verdana" w:hAnsi="Verdana"/>
          <w:b/>
          <w:bCs/>
          <w:color w:val="002060"/>
          <w:sz w:val="24"/>
          <w:szCs w:val="24"/>
        </w:rPr>
        <w:t>Key contacts</w:t>
      </w:r>
      <w:r w:rsidRPr="005F6127" w:rsidR="00BD10DB">
        <w:rPr>
          <w:rFonts w:ascii="Verdana" w:hAnsi="Verdana"/>
          <w:b/>
          <w:bCs/>
          <w:color w:val="auto"/>
          <w:sz w:val="24"/>
          <w:szCs w:val="24"/>
        </w:rPr>
        <w:br/>
      </w:r>
    </w:p>
    <w:tbl>
      <w:tblPr>
        <w:tblStyle w:val="TableGrid"/>
        <w:tblW w:w="9016" w:type="dxa"/>
        <w:tblLook w:val="04A0" w:firstRow="1" w:lastRow="0" w:firstColumn="1" w:lastColumn="0" w:noHBand="0" w:noVBand="1"/>
      </w:tblPr>
      <w:tblGrid>
        <w:gridCol w:w="2133"/>
        <w:gridCol w:w="2070"/>
        <w:gridCol w:w="4813"/>
      </w:tblGrid>
      <w:tr w:rsidRPr="004A0E93" w:rsidR="003C311D" w:rsidTr="7D0D88A7" w14:paraId="0E05D755" w14:textId="77777777">
        <w:tc>
          <w:tcPr>
            <w:tcW w:w="2133" w:type="dxa"/>
            <w:tcMar/>
          </w:tcPr>
          <w:p w:rsidRPr="004A0E93" w:rsidR="003C311D" w:rsidRDefault="003C311D" w14:paraId="2E0E410E" w14:textId="5AAA00BA">
            <w:pPr>
              <w:rPr>
                <w:rFonts w:ascii="Verdana" w:hAnsi="Verdana" w:cstheme="minorHAnsi"/>
                <w:sz w:val="20"/>
                <w:szCs w:val="20"/>
              </w:rPr>
            </w:pPr>
            <w:r w:rsidRPr="004A0E93">
              <w:rPr>
                <w:rFonts w:ascii="Verdana" w:hAnsi="Verdana" w:cstheme="minorHAnsi"/>
                <w:sz w:val="20"/>
                <w:szCs w:val="20"/>
              </w:rPr>
              <w:t>Name</w:t>
            </w:r>
          </w:p>
        </w:tc>
        <w:tc>
          <w:tcPr>
            <w:tcW w:w="2070" w:type="dxa"/>
            <w:tcMar/>
          </w:tcPr>
          <w:p w:rsidRPr="004A0E93" w:rsidR="003C311D" w:rsidRDefault="003C311D" w14:paraId="73E28E59" w14:textId="7093BB09">
            <w:pPr>
              <w:rPr>
                <w:rFonts w:ascii="Verdana" w:hAnsi="Verdana" w:cstheme="minorHAnsi"/>
                <w:sz w:val="20"/>
                <w:szCs w:val="20"/>
              </w:rPr>
            </w:pPr>
            <w:r w:rsidRPr="004A0E93">
              <w:rPr>
                <w:rFonts w:ascii="Verdana" w:hAnsi="Verdana" w:cstheme="minorHAnsi"/>
                <w:sz w:val="20"/>
                <w:szCs w:val="20"/>
              </w:rPr>
              <w:t>Role</w:t>
            </w:r>
          </w:p>
        </w:tc>
        <w:tc>
          <w:tcPr>
            <w:tcW w:w="4813" w:type="dxa"/>
            <w:tcMar/>
          </w:tcPr>
          <w:p w:rsidRPr="004A0E93" w:rsidR="003C311D" w:rsidRDefault="003C311D" w14:paraId="557BEB7C" w14:textId="5C213F1C">
            <w:pPr>
              <w:rPr>
                <w:rFonts w:ascii="Verdana" w:hAnsi="Verdana" w:cstheme="minorHAnsi"/>
                <w:sz w:val="20"/>
                <w:szCs w:val="20"/>
              </w:rPr>
            </w:pPr>
            <w:r w:rsidRPr="004A0E93">
              <w:rPr>
                <w:rFonts w:ascii="Verdana" w:hAnsi="Verdana" w:cstheme="minorHAnsi"/>
                <w:sz w:val="20"/>
                <w:szCs w:val="20"/>
              </w:rPr>
              <w:t xml:space="preserve">Contact details </w:t>
            </w:r>
          </w:p>
        </w:tc>
      </w:tr>
      <w:tr w:rsidRPr="004A0E93" w:rsidR="00332802" w:rsidTr="7D0D88A7" w14:paraId="3888213B" w14:textId="77777777">
        <w:tc>
          <w:tcPr>
            <w:tcW w:w="2133" w:type="dxa"/>
            <w:tcMar/>
          </w:tcPr>
          <w:p w:rsidRPr="004A0E93" w:rsidR="00332802" w:rsidRDefault="00332802" w14:paraId="734EDAB9" w14:textId="6CC98234">
            <w:pPr>
              <w:rPr>
                <w:rFonts w:ascii="Verdana" w:hAnsi="Verdana" w:cstheme="minorHAnsi"/>
                <w:sz w:val="20"/>
                <w:szCs w:val="20"/>
              </w:rPr>
            </w:pPr>
            <w:r>
              <w:rPr>
                <w:rFonts w:ascii="Verdana" w:hAnsi="Verdana" w:cstheme="minorHAnsi"/>
                <w:sz w:val="20"/>
                <w:szCs w:val="20"/>
              </w:rPr>
              <w:t>Ms Vicky Smit</w:t>
            </w:r>
          </w:p>
        </w:tc>
        <w:tc>
          <w:tcPr>
            <w:tcW w:w="2070" w:type="dxa"/>
            <w:tcMar/>
          </w:tcPr>
          <w:p w:rsidRPr="004A0E93" w:rsidR="00332802" w:rsidRDefault="00332802" w14:paraId="3329EE08" w14:textId="7426C5D1">
            <w:pPr>
              <w:rPr>
                <w:rFonts w:ascii="Verdana" w:hAnsi="Verdana" w:cstheme="minorHAnsi"/>
                <w:sz w:val="20"/>
                <w:szCs w:val="20"/>
              </w:rPr>
            </w:pPr>
            <w:r>
              <w:rPr>
                <w:rFonts w:ascii="Verdana" w:hAnsi="Verdana" w:cstheme="minorHAnsi"/>
                <w:sz w:val="20"/>
                <w:szCs w:val="20"/>
              </w:rPr>
              <w:t>School Principal and Proprietor</w:t>
            </w:r>
          </w:p>
        </w:tc>
        <w:tc>
          <w:tcPr>
            <w:tcW w:w="4813" w:type="dxa"/>
            <w:tcMar/>
          </w:tcPr>
          <w:p w:rsidR="00332802" w:rsidRDefault="00332802" w14:paraId="0CCAB805" w14:textId="4547E98C">
            <w:pPr>
              <w:rPr>
                <w:rFonts w:ascii="Verdana" w:hAnsi="Verdana" w:cstheme="minorHAnsi"/>
                <w:sz w:val="20"/>
                <w:szCs w:val="20"/>
              </w:rPr>
            </w:pPr>
            <w:hyperlink w:history="1" r:id="rId13">
              <w:r w:rsidRPr="007E7405">
                <w:rPr>
                  <w:rStyle w:val="Hyperlink"/>
                  <w:rFonts w:ascii="Verdana" w:hAnsi="Verdana" w:cstheme="minorHAnsi"/>
                  <w:sz w:val="20"/>
                  <w:szCs w:val="20"/>
                </w:rPr>
                <w:t>vsmit@hurstlodgeschool.co.uk</w:t>
              </w:r>
            </w:hyperlink>
          </w:p>
          <w:p w:rsidRPr="004A0E93" w:rsidR="00332802" w:rsidRDefault="00332802" w14:paraId="6A9D8870" w14:textId="418EBCA0">
            <w:pPr>
              <w:rPr>
                <w:rFonts w:ascii="Verdana" w:hAnsi="Verdana" w:cstheme="minorHAnsi"/>
                <w:sz w:val="20"/>
                <w:szCs w:val="20"/>
              </w:rPr>
            </w:pPr>
          </w:p>
        </w:tc>
      </w:tr>
      <w:tr w:rsidRPr="004A0E93" w:rsidR="00332802" w:rsidTr="7D0D88A7" w14:paraId="1791CBAA" w14:textId="77777777">
        <w:tc>
          <w:tcPr>
            <w:tcW w:w="2133" w:type="dxa"/>
            <w:tcMar/>
          </w:tcPr>
          <w:p w:rsidR="00332802" w:rsidP="00332802" w:rsidRDefault="00332802" w14:paraId="5596B931" w14:textId="77777777">
            <w:pPr>
              <w:rPr>
                <w:rFonts w:ascii="Verdana" w:hAnsi="Verdana" w:cstheme="minorHAnsi"/>
                <w:sz w:val="20"/>
                <w:szCs w:val="20"/>
              </w:rPr>
            </w:pPr>
            <w:r>
              <w:rPr>
                <w:rFonts w:ascii="Verdana" w:hAnsi="Verdana" w:cstheme="minorHAnsi"/>
                <w:sz w:val="20"/>
                <w:szCs w:val="20"/>
              </w:rPr>
              <w:t>Mr Adam Nosworthy</w:t>
            </w:r>
          </w:p>
          <w:p w:rsidR="00332802" w:rsidRDefault="00332802" w14:paraId="43F37849" w14:textId="77777777">
            <w:pPr>
              <w:rPr>
                <w:rFonts w:ascii="Verdana" w:hAnsi="Verdana" w:cstheme="minorHAnsi"/>
                <w:sz w:val="20"/>
                <w:szCs w:val="20"/>
              </w:rPr>
            </w:pPr>
          </w:p>
        </w:tc>
        <w:tc>
          <w:tcPr>
            <w:tcW w:w="2070" w:type="dxa"/>
            <w:tcMar/>
          </w:tcPr>
          <w:p w:rsidR="00332802" w:rsidP="7D0D88A7" w:rsidRDefault="00332802" w14:paraId="6E5A55B1" w14:textId="76882060">
            <w:pPr>
              <w:rPr>
                <w:rFonts w:ascii="Verdana" w:hAnsi="Verdana" w:cs="Calibri" w:cstheme="minorAscii"/>
                <w:sz w:val="20"/>
                <w:szCs w:val="20"/>
              </w:rPr>
            </w:pPr>
            <w:r w:rsidRPr="7D0D88A7" w:rsidR="00332802">
              <w:rPr>
                <w:rFonts w:ascii="Verdana" w:hAnsi="Verdana" w:cs="Calibri" w:cstheme="minorAscii"/>
                <w:sz w:val="20"/>
                <w:szCs w:val="20"/>
              </w:rPr>
              <w:t>Designated Safeguarding Lead</w:t>
            </w:r>
            <w:r w:rsidRPr="7D0D88A7" w:rsidR="00774988">
              <w:rPr>
                <w:rFonts w:ascii="Verdana" w:hAnsi="Verdana" w:cs="Calibri" w:cstheme="minorAscii"/>
                <w:sz w:val="20"/>
                <w:szCs w:val="20"/>
              </w:rPr>
              <w:t xml:space="preserve"> </w:t>
            </w:r>
            <w:r w:rsidRPr="7D0D88A7" w:rsidR="00774988">
              <w:rPr>
                <w:rFonts w:ascii="Verdana" w:hAnsi="Verdana" w:cs="Calibri" w:cstheme="minorAscii"/>
                <w:sz w:val="20"/>
                <w:szCs w:val="20"/>
              </w:rPr>
              <w:t>(Yateley Campus)</w:t>
            </w:r>
          </w:p>
        </w:tc>
        <w:tc>
          <w:tcPr>
            <w:tcW w:w="4813" w:type="dxa"/>
            <w:tcMar/>
          </w:tcPr>
          <w:p w:rsidR="002428D7" w:rsidP="00332802" w:rsidRDefault="002428D7" w14:paraId="2ED10AB2" w14:textId="0051F433">
            <w:hyperlink w:history="1" r:id="rId14">
              <w:r w:rsidRPr="007E7405">
                <w:rPr>
                  <w:rStyle w:val="Hyperlink"/>
                </w:rPr>
                <w:t>yateleysafeguarding@hurstlodgeschool.co.uk</w:t>
              </w:r>
            </w:hyperlink>
          </w:p>
          <w:p w:rsidR="002428D7" w:rsidP="00332802" w:rsidRDefault="002428D7" w14:paraId="6B6A55B7" w14:textId="77777777"/>
          <w:p w:rsidR="00332802" w:rsidP="00332802" w:rsidRDefault="002428D7" w14:paraId="5055B5B7" w14:textId="5CAD0725">
            <w:pPr>
              <w:rPr>
                <w:rFonts w:ascii="Verdana" w:hAnsi="Verdana" w:cstheme="minorHAnsi"/>
                <w:sz w:val="20"/>
                <w:szCs w:val="20"/>
              </w:rPr>
            </w:pPr>
            <w:hyperlink w:history="1" r:id="rId15">
              <w:r w:rsidRPr="007E7405">
                <w:rPr>
                  <w:rStyle w:val="Hyperlink"/>
                  <w:rFonts w:ascii="Verdana" w:hAnsi="Verdana" w:cstheme="minorHAnsi"/>
                  <w:sz w:val="20"/>
                  <w:szCs w:val="20"/>
                </w:rPr>
                <w:t>anosworthy@hurstlodgeschool.co.uk</w:t>
              </w:r>
            </w:hyperlink>
          </w:p>
          <w:p w:rsidR="00332802" w:rsidRDefault="00774988" w14:paraId="1A966AF4" w14:textId="5AC180CF">
            <w:pPr>
              <w:rPr>
                <w:rFonts w:ascii="Verdana" w:hAnsi="Verdana" w:cstheme="minorHAnsi"/>
                <w:sz w:val="20"/>
                <w:szCs w:val="20"/>
              </w:rPr>
            </w:pPr>
            <w:r>
              <w:rPr>
                <w:rFonts w:ascii="Verdana" w:hAnsi="Verdana" w:cstheme="minorHAnsi"/>
                <w:sz w:val="20"/>
                <w:szCs w:val="20"/>
              </w:rPr>
              <w:t>01252</w:t>
            </w:r>
            <w:r w:rsidR="00624D58">
              <w:rPr>
                <w:rFonts w:ascii="Verdana" w:hAnsi="Verdana" w:cstheme="minorHAnsi"/>
                <w:sz w:val="20"/>
                <w:szCs w:val="20"/>
              </w:rPr>
              <w:t xml:space="preserve"> 227002 Ext: </w:t>
            </w:r>
            <w:r w:rsidR="000E0A55">
              <w:rPr>
                <w:rFonts w:ascii="Verdana" w:hAnsi="Verdana" w:cstheme="minorHAnsi"/>
                <w:sz w:val="20"/>
                <w:szCs w:val="20"/>
              </w:rPr>
              <w:t>2272</w:t>
            </w:r>
          </w:p>
        </w:tc>
      </w:tr>
      <w:tr w:rsidRPr="004A0E93" w:rsidR="00774988" w:rsidTr="7D0D88A7" w14:paraId="4FE53FD4" w14:textId="77777777">
        <w:tc>
          <w:tcPr>
            <w:tcW w:w="2133" w:type="dxa"/>
            <w:tcMar/>
          </w:tcPr>
          <w:p w:rsidR="00774988" w:rsidP="00774988" w:rsidRDefault="00774988" w14:paraId="3BBE0DCD" w14:textId="2908B20A">
            <w:pPr>
              <w:rPr>
                <w:rFonts w:ascii="Verdana" w:hAnsi="Verdana" w:cstheme="minorHAnsi"/>
                <w:sz w:val="20"/>
                <w:szCs w:val="20"/>
              </w:rPr>
            </w:pPr>
            <w:r>
              <w:rPr>
                <w:rFonts w:ascii="Verdana" w:hAnsi="Verdana" w:cstheme="minorHAnsi"/>
                <w:sz w:val="20"/>
                <w:szCs w:val="20"/>
              </w:rPr>
              <w:t>Mrs Clare Smith</w:t>
            </w:r>
          </w:p>
        </w:tc>
        <w:tc>
          <w:tcPr>
            <w:tcW w:w="2070" w:type="dxa"/>
            <w:tcMar/>
          </w:tcPr>
          <w:p w:rsidR="00774988" w:rsidP="00774988" w:rsidRDefault="00774988" w14:paraId="05245163" w14:textId="2CBBE122">
            <w:pPr>
              <w:rPr>
                <w:rFonts w:ascii="Verdana" w:hAnsi="Verdana" w:cstheme="minorHAnsi"/>
                <w:sz w:val="20"/>
                <w:szCs w:val="20"/>
              </w:rPr>
            </w:pPr>
            <w:r>
              <w:rPr>
                <w:rFonts w:ascii="Verdana" w:hAnsi="Verdana" w:cstheme="minorHAnsi"/>
                <w:sz w:val="20"/>
                <w:szCs w:val="20"/>
              </w:rPr>
              <w:t>Designated Safeguarding Lead (</w:t>
            </w:r>
            <w:r>
              <w:rPr>
                <w:rFonts w:ascii="Verdana" w:hAnsi="Verdana" w:cstheme="minorHAnsi"/>
                <w:sz w:val="20"/>
                <w:szCs w:val="20"/>
              </w:rPr>
              <w:t>Woodlands</w:t>
            </w:r>
            <w:r>
              <w:rPr>
                <w:rFonts w:ascii="Verdana" w:hAnsi="Verdana" w:cstheme="minorHAnsi"/>
                <w:sz w:val="20"/>
                <w:szCs w:val="20"/>
              </w:rPr>
              <w:t xml:space="preserve"> Campus)</w:t>
            </w:r>
          </w:p>
        </w:tc>
        <w:tc>
          <w:tcPr>
            <w:tcW w:w="4813" w:type="dxa"/>
            <w:tcMar/>
          </w:tcPr>
          <w:p w:rsidR="002428D7" w:rsidP="00774988" w:rsidRDefault="002428D7" w14:paraId="0F3B7C58" w14:textId="5D478353">
            <w:hyperlink w:history="1" r:id="rId16">
              <w:r w:rsidRPr="007E7405">
                <w:rPr>
                  <w:rStyle w:val="Hyperlink"/>
                </w:rPr>
                <w:t>woodlandssafeguarding@hurstlodgeschool.co.uk</w:t>
              </w:r>
            </w:hyperlink>
          </w:p>
          <w:p w:rsidR="002428D7" w:rsidP="00774988" w:rsidRDefault="002428D7" w14:paraId="17DA985D" w14:textId="77777777"/>
          <w:p w:rsidR="00774988" w:rsidP="00774988" w:rsidRDefault="000E0A55" w14:paraId="7EFD4AD4" w14:textId="32D9EAD0">
            <w:pPr>
              <w:rPr>
                <w:rFonts w:ascii="Verdana" w:hAnsi="Verdana" w:cstheme="minorHAnsi"/>
                <w:sz w:val="20"/>
                <w:szCs w:val="20"/>
              </w:rPr>
            </w:pPr>
            <w:hyperlink w:history="1" r:id="rId17">
              <w:r w:rsidRPr="007E7405">
                <w:rPr>
                  <w:rStyle w:val="Hyperlink"/>
                  <w:rFonts w:ascii="Verdana" w:hAnsi="Verdana" w:cstheme="minorHAnsi"/>
                  <w:sz w:val="20"/>
                  <w:szCs w:val="20"/>
                </w:rPr>
                <w:t>c</w:t>
              </w:r>
              <w:r w:rsidRPr="007E7405">
                <w:rPr>
                  <w:rStyle w:val="Hyperlink"/>
                </w:rPr>
                <w:t>smith</w:t>
              </w:r>
              <w:r w:rsidRPr="007E7405">
                <w:rPr>
                  <w:rStyle w:val="Hyperlink"/>
                  <w:rFonts w:ascii="Verdana" w:hAnsi="Verdana" w:cstheme="minorHAnsi"/>
                  <w:sz w:val="20"/>
                  <w:szCs w:val="20"/>
                </w:rPr>
                <w:t>@hurstlodgeschool.co.uk</w:t>
              </w:r>
            </w:hyperlink>
          </w:p>
          <w:p w:rsidR="00774988" w:rsidP="00774988" w:rsidRDefault="000E0A55" w14:paraId="5D52E342" w14:textId="31890FFD">
            <w:r>
              <w:rPr>
                <w:rFonts w:ascii="Verdana" w:hAnsi="Verdana" w:cstheme="minorHAnsi"/>
                <w:sz w:val="20"/>
                <w:szCs w:val="20"/>
              </w:rPr>
              <w:t xml:space="preserve">01252 227002 Ext: </w:t>
            </w:r>
            <w:r>
              <w:rPr>
                <w:rFonts w:ascii="Verdana" w:hAnsi="Verdana" w:cstheme="minorHAnsi"/>
                <w:sz w:val="20"/>
                <w:szCs w:val="20"/>
              </w:rPr>
              <w:t>2405</w:t>
            </w:r>
          </w:p>
        </w:tc>
      </w:tr>
      <w:tr w:rsidRPr="004A0E93" w:rsidR="00774988" w:rsidTr="7D0D88A7" w14:paraId="414E9173" w14:textId="77777777">
        <w:tc>
          <w:tcPr>
            <w:tcW w:w="2133" w:type="dxa"/>
            <w:tcMar/>
          </w:tcPr>
          <w:p w:rsidR="00774988" w:rsidP="7D0D88A7" w:rsidRDefault="00774988" w14:paraId="2B954E40" w14:textId="639EFE9D">
            <w:pPr>
              <w:rPr>
                <w:rFonts w:ascii="Verdana" w:hAnsi="Verdana" w:cs="Calibri" w:cstheme="minorAscii"/>
                <w:sz w:val="20"/>
                <w:szCs w:val="20"/>
              </w:rPr>
            </w:pPr>
          </w:p>
          <w:p w:rsidRPr="004A0E93" w:rsidR="00774988" w:rsidP="00774988" w:rsidRDefault="00774988" w14:paraId="5192F21C" w14:textId="08698640">
            <w:pPr>
              <w:rPr>
                <w:rFonts w:ascii="Verdana" w:hAnsi="Verdana" w:cstheme="minorHAnsi"/>
                <w:sz w:val="20"/>
                <w:szCs w:val="20"/>
              </w:rPr>
            </w:pPr>
          </w:p>
        </w:tc>
        <w:tc>
          <w:tcPr>
            <w:tcW w:w="2070" w:type="dxa"/>
            <w:tcMar/>
          </w:tcPr>
          <w:p w:rsidR="000E0A55" w:rsidP="00774988" w:rsidRDefault="00774988" w14:paraId="45D8C1CF" w14:textId="77777777">
            <w:pPr>
              <w:rPr>
                <w:rFonts w:ascii="Verdana" w:hAnsi="Verdana" w:cstheme="minorHAnsi"/>
                <w:sz w:val="20"/>
                <w:szCs w:val="20"/>
              </w:rPr>
            </w:pPr>
            <w:r w:rsidRPr="004A0E93">
              <w:rPr>
                <w:rFonts w:ascii="Verdana" w:hAnsi="Verdana" w:cstheme="minorHAnsi"/>
                <w:sz w:val="20"/>
                <w:szCs w:val="20"/>
              </w:rPr>
              <w:t>Deputy DSL</w:t>
            </w:r>
            <w:r>
              <w:rPr>
                <w:rFonts w:ascii="Verdana" w:hAnsi="Verdana" w:cstheme="minorHAnsi"/>
                <w:sz w:val="20"/>
                <w:szCs w:val="20"/>
              </w:rPr>
              <w:t xml:space="preserve"> </w:t>
            </w:r>
          </w:p>
          <w:p w:rsidRPr="004A0E93" w:rsidR="00774988" w:rsidP="00774988" w:rsidRDefault="000E0A55" w14:paraId="0D5EFAA9" w14:textId="5AC1D1EC">
            <w:pPr>
              <w:rPr>
                <w:rFonts w:ascii="Verdana" w:hAnsi="Verdana" w:cstheme="minorHAnsi"/>
                <w:sz w:val="20"/>
                <w:szCs w:val="20"/>
              </w:rPr>
            </w:pPr>
            <w:r>
              <w:rPr>
                <w:rFonts w:ascii="Verdana" w:hAnsi="Verdana" w:cstheme="minorHAnsi"/>
                <w:sz w:val="20"/>
                <w:szCs w:val="20"/>
              </w:rPr>
              <w:t>(</w:t>
            </w:r>
            <w:r w:rsidR="00774988">
              <w:rPr>
                <w:rFonts w:ascii="Verdana" w:hAnsi="Verdana" w:cstheme="minorHAnsi"/>
                <w:sz w:val="20"/>
                <w:szCs w:val="20"/>
              </w:rPr>
              <w:t>Yateley Campus</w:t>
            </w:r>
            <w:r>
              <w:rPr>
                <w:rFonts w:ascii="Verdana" w:hAnsi="Verdana" w:cstheme="minorHAnsi"/>
                <w:sz w:val="20"/>
                <w:szCs w:val="20"/>
              </w:rPr>
              <w:t>)</w:t>
            </w:r>
          </w:p>
        </w:tc>
        <w:tc>
          <w:tcPr>
            <w:tcW w:w="4813" w:type="dxa"/>
            <w:tcMar/>
          </w:tcPr>
          <w:p w:rsidRPr="004A0E93" w:rsidR="00774988" w:rsidP="00774988" w:rsidRDefault="00774988" w14:paraId="0FC2DABF" w14:textId="11BACFD9">
            <w:pPr>
              <w:rPr>
                <w:rFonts w:ascii="Verdana" w:hAnsi="Verdana" w:cstheme="minorHAnsi"/>
                <w:sz w:val="20"/>
                <w:szCs w:val="20"/>
              </w:rPr>
            </w:pPr>
          </w:p>
        </w:tc>
      </w:tr>
      <w:tr w:rsidRPr="004A0E93" w:rsidR="00774988" w:rsidTr="7D0D88A7" w14:paraId="1DA24739" w14:textId="77777777">
        <w:tc>
          <w:tcPr>
            <w:tcW w:w="2133" w:type="dxa"/>
            <w:tcMar/>
          </w:tcPr>
          <w:p w:rsidR="00774988" w:rsidP="00774988" w:rsidRDefault="000E0A55" w14:paraId="166478A4" w14:textId="228EA033">
            <w:pPr>
              <w:rPr>
                <w:rFonts w:ascii="Verdana" w:hAnsi="Verdana" w:cstheme="minorHAnsi"/>
                <w:sz w:val="20"/>
                <w:szCs w:val="20"/>
              </w:rPr>
            </w:pPr>
            <w:r>
              <w:rPr>
                <w:rFonts w:ascii="Verdana" w:hAnsi="Verdana" w:cstheme="minorHAnsi"/>
                <w:sz w:val="20"/>
                <w:szCs w:val="20"/>
              </w:rPr>
              <w:t>Mrs Helen Grainger</w:t>
            </w:r>
          </w:p>
        </w:tc>
        <w:tc>
          <w:tcPr>
            <w:tcW w:w="2070" w:type="dxa"/>
            <w:tcMar/>
          </w:tcPr>
          <w:p w:rsidR="002428D7" w:rsidP="002428D7" w:rsidRDefault="002428D7" w14:paraId="605FF7EC" w14:textId="77777777">
            <w:pPr>
              <w:rPr>
                <w:rFonts w:ascii="Verdana" w:hAnsi="Verdana" w:cstheme="minorHAnsi"/>
                <w:sz w:val="20"/>
                <w:szCs w:val="20"/>
              </w:rPr>
            </w:pPr>
            <w:r w:rsidRPr="004A0E93">
              <w:rPr>
                <w:rFonts w:ascii="Verdana" w:hAnsi="Verdana" w:cstheme="minorHAnsi"/>
                <w:sz w:val="20"/>
                <w:szCs w:val="20"/>
              </w:rPr>
              <w:t>Deputy DSL</w:t>
            </w:r>
            <w:r>
              <w:rPr>
                <w:rFonts w:ascii="Verdana" w:hAnsi="Verdana" w:cstheme="minorHAnsi"/>
                <w:sz w:val="20"/>
                <w:szCs w:val="20"/>
              </w:rPr>
              <w:t xml:space="preserve"> </w:t>
            </w:r>
          </w:p>
          <w:p w:rsidRPr="004A0E93" w:rsidR="00774988" w:rsidP="002428D7" w:rsidRDefault="002428D7" w14:paraId="2774D697" w14:textId="220DDB06">
            <w:pPr>
              <w:rPr>
                <w:rFonts w:ascii="Verdana" w:hAnsi="Verdana" w:cstheme="minorHAnsi"/>
                <w:sz w:val="20"/>
                <w:szCs w:val="20"/>
              </w:rPr>
            </w:pPr>
            <w:r>
              <w:rPr>
                <w:rFonts w:ascii="Verdana" w:hAnsi="Verdana" w:cstheme="minorHAnsi"/>
                <w:sz w:val="20"/>
                <w:szCs w:val="20"/>
              </w:rPr>
              <w:t>(</w:t>
            </w:r>
            <w:r>
              <w:rPr>
                <w:rFonts w:ascii="Verdana" w:hAnsi="Verdana" w:cstheme="minorHAnsi"/>
                <w:sz w:val="20"/>
                <w:szCs w:val="20"/>
              </w:rPr>
              <w:t>Woodlands</w:t>
            </w:r>
            <w:r>
              <w:rPr>
                <w:rFonts w:ascii="Verdana" w:hAnsi="Verdana" w:cstheme="minorHAnsi"/>
                <w:sz w:val="20"/>
                <w:szCs w:val="20"/>
              </w:rPr>
              <w:t xml:space="preserve"> Campus)</w:t>
            </w:r>
          </w:p>
        </w:tc>
        <w:tc>
          <w:tcPr>
            <w:tcW w:w="4813" w:type="dxa"/>
            <w:tcMar/>
          </w:tcPr>
          <w:p w:rsidR="00774988" w:rsidP="00774988" w:rsidRDefault="002428D7" w14:paraId="52383630" w14:textId="7A7834CA">
            <w:hyperlink w:history="1" r:id="rId19">
              <w:r w:rsidRPr="007E7405">
                <w:rPr>
                  <w:rStyle w:val="Hyperlink"/>
                </w:rPr>
                <w:t>hgrainger@hurstlodgeschool.co.uk</w:t>
              </w:r>
            </w:hyperlink>
          </w:p>
          <w:p w:rsidR="002428D7" w:rsidP="00774988" w:rsidRDefault="002428D7" w14:paraId="48591C5F" w14:textId="14893E66"/>
        </w:tc>
      </w:tr>
      <w:tr w:rsidRPr="004A0E93" w:rsidR="00774988" w:rsidTr="7D0D88A7" w14:paraId="3DBFD8CB" w14:textId="77777777">
        <w:tc>
          <w:tcPr>
            <w:tcW w:w="2133" w:type="dxa"/>
            <w:tcMar/>
          </w:tcPr>
          <w:p w:rsidRPr="004A0E93" w:rsidR="00774988" w:rsidP="00774988" w:rsidRDefault="00774988" w14:paraId="6E1ACC64" w14:textId="6E9D804A">
            <w:pPr>
              <w:rPr>
                <w:rFonts w:ascii="Verdana" w:hAnsi="Verdana" w:cstheme="minorHAnsi"/>
                <w:sz w:val="20"/>
                <w:szCs w:val="20"/>
              </w:rPr>
            </w:pPr>
          </w:p>
        </w:tc>
        <w:tc>
          <w:tcPr>
            <w:tcW w:w="2070" w:type="dxa"/>
            <w:tcMar/>
          </w:tcPr>
          <w:p w:rsidRPr="004A0E93" w:rsidR="00774988" w:rsidP="00774988" w:rsidRDefault="00774988" w14:paraId="151FF983" w14:textId="794F347C">
            <w:pPr>
              <w:rPr>
                <w:rFonts w:ascii="Verdana" w:hAnsi="Verdana" w:cstheme="minorHAnsi"/>
                <w:sz w:val="20"/>
                <w:szCs w:val="20"/>
              </w:rPr>
            </w:pPr>
          </w:p>
        </w:tc>
        <w:tc>
          <w:tcPr>
            <w:tcW w:w="4813" w:type="dxa"/>
            <w:tcMar/>
          </w:tcPr>
          <w:p w:rsidRPr="00282C55" w:rsidR="00774988" w:rsidP="00774988" w:rsidRDefault="00774988" w14:paraId="06B3E0B3" w14:textId="5DEA1C5E">
            <w:pPr>
              <w:rPr>
                <w:rFonts w:ascii="Verdana" w:hAnsi="Verdana" w:cstheme="minorHAnsi"/>
                <w:sz w:val="20"/>
                <w:szCs w:val="20"/>
              </w:rPr>
            </w:pPr>
          </w:p>
        </w:tc>
      </w:tr>
      <w:tr w:rsidRPr="004A0E93" w:rsidR="00774988" w:rsidTr="7D0D88A7" w14:paraId="37C75A59" w14:textId="77777777">
        <w:tc>
          <w:tcPr>
            <w:tcW w:w="2133" w:type="dxa"/>
            <w:tcMar/>
          </w:tcPr>
          <w:p w:rsidRPr="004A0E93" w:rsidR="00774988" w:rsidP="00774988" w:rsidRDefault="00774988" w14:paraId="421B7350" w14:textId="3A8E69FC">
            <w:pPr>
              <w:rPr>
                <w:rFonts w:ascii="Verdana" w:hAnsi="Verdana" w:cstheme="minorHAnsi"/>
                <w:sz w:val="20"/>
                <w:szCs w:val="20"/>
              </w:rPr>
            </w:pPr>
            <w:r>
              <w:rPr>
                <w:rFonts w:ascii="Verdana" w:hAnsi="Verdana" w:cstheme="minorHAnsi"/>
                <w:sz w:val="20"/>
                <w:szCs w:val="20"/>
              </w:rPr>
              <w:t>Mrs Clare Robinson</w:t>
            </w:r>
          </w:p>
        </w:tc>
        <w:tc>
          <w:tcPr>
            <w:tcW w:w="2070" w:type="dxa"/>
            <w:tcMar/>
          </w:tcPr>
          <w:p w:rsidRPr="004A0E93" w:rsidR="00774988" w:rsidP="00774988" w:rsidRDefault="00774988" w14:paraId="3223AB8A" w14:textId="37AFDF89">
            <w:pPr>
              <w:rPr>
                <w:rFonts w:ascii="Verdana" w:hAnsi="Verdana" w:cstheme="minorHAnsi"/>
                <w:sz w:val="20"/>
                <w:szCs w:val="20"/>
              </w:rPr>
            </w:pPr>
            <w:r>
              <w:rPr>
                <w:rFonts w:ascii="Verdana" w:hAnsi="Verdana" w:cstheme="minorHAnsi"/>
                <w:sz w:val="20"/>
                <w:szCs w:val="20"/>
              </w:rPr>
              <w:t xml:space="preserve">Independent </w:t>
            </w:r>
            <w:r w:rsidRPr="004A0E93">
              <w:rPr>
                <w:rFonts w:ascii="Verdana" w:hAnsi="Verdana" w:cstheme="minorHAnsi"/>
                <w:sz w:val="20"/>
                <w:szCs w:val="20"/>
              </w:rPr>
              <w:t xml:space="preserve">Safeguarding </w:t>
            </w:r>
            <w:r>
              <w:rPr>
                <w:rFonts w:ascii="Verdana" w:hAnsi="Verdana" w:cstheme="minorHAnsi"/>
                <w:sz w:val="20"/>
                <w:szCs w:val="20"/>
              </w:rPr>
              <w:t>Advisor</w:t>
            </w:r>
            <w:r w:rsidRPr="004A0E93">
              <w:rPr>
                <w:rFonts w:ascii="Verdana" w:hAnsi="Verdana" w:cstheme="minorHAnsi"/>
                <w:sz w:val="20"/>
                <w:szCs w:val="20"/>
              </w:rPr>
              <w:t xml:space="preserve"> </w:t>
            </w:r>
          </w:p>
        </w:tc>
        <w:tc>
          <w:tcPr>
            <w:tcW w:w="4813" w:type="dxa"/>
            <w:tcMar/>
          </w:tcPr>
          <w:p w:rsidRPr="00282C55" w:rsidR="00774988" w:rsidP="00774988" w:rsidRDefault="00774988" w14:paraId="4BA964E6" w14:textId="2C734E1E">
            <w:pPr>
              <w:rPr>
                <w:rFonts w:ascii="Verdana" w:hAnsi="Verdana" w:cstheme="minorHAnsi"/>
                <w:sz w:val="20"/>
                <w:szCs w:val="20"/>
              </w:rPr>
            </w:pPr>
            <w:hyperlink w:history="1" r:id="rId20">
              <w:r w:rsidRPr="00282C55">
                <w:rPr>
                  <w:rStyle w:val="Hyperlink"/>
                  <w:rFonts w:ascii="Verdana" w:hAnsi="Verdana" w:cstheme="minorHAnsi"/>
                  <w:sz w:val="20"/>
                  <w:szCs w:val="20"/>
                </w:rPr>
                <w:t>crobinson@hurstlodgeschool.co.uk</w:t>
              </w:r>
            </w:hyperlink>
          </w:p>
          <w:p w:rsidRPr="00282C55" w:rsidR="00774988" w:rsidP="00774988" w:rsidRDefault="00774988" w14:paraId="1D78A10E" w14:textId="1D93D5FD">
            <w:pPr>
              <w:rPr>
                <w:rFonts w:ascii="Verdana" w:hAnsi="Verdana" w:cstheme="minorHAnsi"/>
                <w:sz w:val="20"/>
                <w:szCs w:val="20"/>
              </w:rPr>
            </w:pPr>
          </w:p>
        </w:tc>
      </w:tr>
      <w:tr w:rsidRPr="004A0E93" w:rsidR="00774988" w:rsidTr="7D0D88A7" w14:paraId="6968E850" w14:textId="77777777">
        <w:tc>
          <w:tcPr>
            <w:tcW w:w="2133" w:type="dxa"/>
            <w:tcMar/>
          </w:tcPr>
          <w:p w:rsidRPr="004A0E93" w:rsidR="00774988" w:rsidP="00774988" w:rsidRDefault="00774988" w14:paraId="50B8C837" w14:textId="3E352F39">
            <w:pPr>
              <w:rPr>
                <w:rFonts w:ascii="Verdana" w:hAnsi="Verdana" w:cstheme="minorHAnsi"/>
                <w:sz w:val="20"/>
                <w:szCs w:val="20"/>
              </w:rPr>
            </w:pPr>
            <w:r>
              <w:rPr>
                <w:rFonts w:ascii="Verdana" w:hAnsi="Verdana" w:cstheme="minorHAnsi"/>
                <w:sz w:val="20"/>
                <w:szCs w:val="20"/>
              </w:rPr>
              <w:t>Hampshire MASH</w:t>
            </w:r>
          </w:p>
        </w:tc>
        <w:tc>
          <w:tcPr>
            <w:tcW w:w="2070" w:type="dxa"/>
            <w:tcMar/>
          </w:tcPr>
          <w:p w:rsidRPr="004A0E93" w:rsidR="00774988" w:rsidP="00774988" w:rsidRDefault="00774988" w14:paraId="5BE5B687" w14:textId="70DCAF75">
            <w:pPr>
              <w:rPr>
                <w:rFonts w:ascii="Verdana" w:hAnsi="Verdana" w:cstheme="minorHAnsi"/>
                <w:sz w:val="20"/>
                <w:szCs w:val="20"/>
              </w:rPr>
            </w:pPr>
            <w:r w:rsidRPr="004A0E93">
              <w:rPr>
                <w:rFonts w:ascii="Verdana" w:hAnsi="Verdana" w:cstheme="minorHAnsi"/>
                <w:sz w:val="20"/>
                <w:szCs w:val="20"/>
              </w:rPr>
              <w:t xml:space="preserve">Children’s </w:t>
            </w:r>
            <w:r>
              <w:rPr>
                <w:rFonts w:ascii="Verdana" w:hAnsi="Verdana" w:cstheme="minorHAnsi"/>
                <w:sz w:val="20"/>
                <w:szCs w:val="20"/>
              </w:rPr>
              <w:t>S</w:t>
            </w:r>
            <w:r w:rsidRPr="004A0E93">
              <w:rPr>
                <w:rFonts w:ascii="Verdana" w:hAnsi="Verdana" w:cstheme="minorHAnsi"/>
                <w:sz w:val="20"/>
                <w:szCs w:val="20"/>
              </w:rPr>
              <w:t xml:space="preserve">ocial </w:t>
            </w:r>
            <w:r>
              <w:rPr>
                <w:rFonts w:ascii="Verdana" w:hAnsi="Verdana" w:cstheme="minorHAnsi"/>
                <w:sz w:val="20"/>
                <w:szCs w:val="20"/>
              </w:rPr>
              <w:t>C</w:t>
            </w:r>
            <w:r w:rsidRPr="004A0E93">
              <w:rPr>
                <w:rFonts w:ascii="Verdana" w:hAnsi="Verdana" w:cstheme="minorHAnsi"/>
                <w:sz w:val="20"/>
                <w:szCs w:val="20"/>
              </w:rPr>
              <w:t>are</w:t>
            </w:r>
          </w:p>
        </w:tc>
        <w:tc>
          <w:tcPr>
            <w:tcW w:w="4813" w:type="dxa"/>
            <w:tcMar/>
          </w:tcPr>
          <w:p w:rsidRPr="00282C55" w:rsidR="00774988" w:rsidP="00774988" w:rsidRDefault="00774988" w14:paraId="16983D00" w14:textId="52FF1F6E">
            <w:pPr>
              <w:rPr>
                <w:rFonts w:ascii="Verdana" w:hAnsi="Verdana" w:cstheme="minorHAnsi"/>
                <w:sz w:val="20"/>
                <w:szCs w:val="20"/>
              </w:rPr>
            </w:pPr>
            <w:hyperlink w:history="1" r:id="rId21">
              <w:r w:rsidRPr="00282C55">
                <w:rPr>
                  <w:rFonts w:ascii="Verdana" w:hAnsi="Verdana"/>
                  <w:color w:val="2E74B5" w:themeColor="accent5" w:themeShade="BF"/>
                  <w:sz w:val="20"/>
                  <w:szCs w:val="20"/>
                  <w:u w:val="single"/>
                </w:rPr>
                <w:t>Contact Children's Services | Children and Families | Hampshire County Council (hants.gov.uk)</w:t>
              </w:r>
            </w:hyperlink>
          </w:p>
        </w:tc>
      </w:tr>
      <w:tr w:rsidRPr="004A0E93" w:rsidR="00774988" w:rsidTr="7D0D88A7" w14:paraId="002DCAD7" w14:textId="77777777">
        <w:tc>
          <w:tcPr>
            <w:tcW w:w="2133" w:type="dxa"/>
            <w:tcMar/>
          </w:tcPr>
          <w:p w:rsidRPr="004A0E93" w:rsidR="00774988" w:rsidP="00774988" w:rsidRDefault="00774988" w14:paraId="332D308C" w14:textId="33E47389">
            <w:pPr>
              <w:rPr>
                <w:rFonts w:ascii="Verdana" w:hAnsi="Verdana" w:cstheme="minorHAnsi"/>
                <w:sz w:val="20"/>
                <w:szCs w:val="20"/>
              </w:rPr>
            </w:pPr>
            <w:r>
              <w:rPr>
                <w:rFonts w:ascii="Verdana" w:hAnsi="Verdana" w:cstheme="minorHAnsi"/>
                <w:sz w:val="20"/>
                <w:szCs w:val="20"/>
              </w:rPr>
              <w:t>Fiona Armfield</w:t>
            </w:r>
          </w:p>
        </w:tc>
        <w:tc>
          <w:tcPr>
            <w:tcW w:w="2070" w:type="dxa"/>
            <w:tcMar/>
          </w:tcPr>
          <w:p w:rsidRPr="004A0E93" w:rsidR="00774988" w:rsidP="00774988" w:rsidRDefault="00774988" w14:paraId="67AC3EED" w14:textId="42EBD4C5">
            <w:pPr>
              <w:rPr>
                <w:rFonts w:ascii="Verdana" w:hAnsi="Verdana" w:cstheme="minorHAnsi"/>
                <w:sz w:val="20"/>
                <w:szCs w:val="20"/>
              </w:rPr>
            </w:pPr>
            <w:r>
              <w:rPr>
                <w:rFonts w:ascii="Verdana" w:hAnsi="Verdana" w:cstheme="minorHAnsi"/>
                <w:sz w:val="20"/>
                <w:szCs w:val="20"/>
              </w:rPr>
              <w:t xml:space="preserve">Hampshire </w:t>
            </w:r>
            <w:r w:rsidRPr="004A0E93">
              <w:rPr>
                <w:rFonts w:ascii="Verdana" w:hAnsi="Verdana" w:cstheme="minorHAnsi"/>
                <w:sz w:val="20"/>
                <w:szCs w:val="20"/>
              </w:rPr>
              <w:t>LADO</w:t>
            </w:r>
          </w:p>
        </w:tc>
        <w:tc>
          <w:tcPr>
            <w:tcW w:w="4813" w:type="dxa"/>
            <w:tcMar/>
          </w:tcPr>
          <w:p w:rsidRPr="00282C55" w:rsidR="00774988" w:rsidP="00774988" w:rsidRDefault="00774988" w14:paraId="13725625" w14:textId="785AB3BD">
            <w:pPr>
              <w:rPr>
                <w:rFonts w:ascii="Verdana" w:hAnsi="Verdana" w:cstheme="minorHAnsi"/>
                <w:sz w:val="20"/>
                <w:szCs w:val="20"/>
              </w:rPr>
            </w:pPr>
            <w:hyperlink w:history="1" r:id="rId22">
              <w:r w:rsidRPr="00282C55">
                <w:rPr>
                  <w:rStyle w:val="Hyperlink"/>
                  <w:rFonts w:ascii="Verdana" w:hAnsi="Verdana" w:cstheme="minorHAnsi"/>
                  <w:sz w:val="20"/>
                  <w:szCs w:val="20"/>
                </w:rPr>
                <w:t>Fiona.armfield@hants.gov.uk</w:t>
              </w:r>
            </w:hyperlink>
          </w:p>
          <w:p w:rsidRPr="00282C55" w:rsidR="00774988" w:rsidP="00774988" w:rsidRDefault="00774988" w14:paraId="55F702A8" w14:textId="65EBE8CB">
            <w:pPr>
              <w:rPr>
                <w:rFonts w:ascii="Verdana" w:hAnsi="Verdana" w:cstheme="minorHAnsi"/>
                <w:sz w:val="20"/>
                <w:szCs w:val="20"/>
              </w:rPr>
            </w:pPr>
            <w:r w:rsidRPr="00282C55">
              <w:rPr>
                <w:rFonts w:ascii="Verdana" w:hAnsi="Verdana" w:cs="Arial"/>
                <w:color w:val="242424"/>
                <w:sz w:val="20"/>
                <w:szCs w:val="20"/>
                <w:bdr w:val="none" w:color="auto" w:sz="0" w:space="0" w:frame="1"/>
                <w:shd w:val="clear" w:color="auto" w:fill="FFFFFF"/>
              </w:rPr>
              <w:t>03707795968</w:t>
            </w:r>
          </w:p>
        </w:tc>
      </w:tr>
      <w:tr w:rsidRPr="004A0E93" w:rsidR="00774988" w:rsidTr="7D0D88A7" w14:paraId="79B8DC5A" w14:textId="77777777">
        <w:tc>
          <w:tcPr>
            <w:tcW w:w="2133" w:type="dxa"/>
            <w:tcMar/>
          </w:tcPr>
          <w:p w:rsidRPr="004A0E93" w:rsidR="00774988" w:rsidP="00774988" w:rsidRDefault="00774988" w14:paraId="593793C6" w14:textId="04A75D9B">
            <w:pPr>
              <w:rPr>
                <w:rFonts w:ascii="Verdana" w:hAnsi="Verdana" w:cstheme="minorHAnsi"/>
                <w:sz w:val="20"/>
                <w:szCs w:val="20"/>
              </w:rPr>
            </w:pPr>
            <w:r>
              <w:rPr>
                <w:rFonts w:ascii="Verdana" w:hAnsi="Verdana" w:cstheme="minorHAnsi"/>
                <w:sz w:val="20"/>
                <w:szCs w:val="20"/>
              </w:rPr>
              <w:t>Hampshire Virtual School</w:t>
            </w:r>
          </w:p>
        </w:tc>
        <w:tc>
          <w:tcPr>
            <w:tcW w:w="2070" w:type="dxa"/>
            <w:tcMar/>
          </w:tcPr>
          <w:p w:rsidRPr="004A0E93" w:rsidR="00774988" w:rsidP="00774988" w:rsidRDefault="00774988" w14:paraId="442CFBFB" w14:textId="511D03C2">
            <w:pPr>
              <w:rPr>
                <w:rFonts w:ascii="Verdana" w:hAnsi="Verdana" w:cstheme="minorHAnsi"/>
                <w:sz w:val="20"/>
                <w:szCs w:val="20"/>
              </w:rPr>
            </w:pPr>
            <w:r>
              <w:rPr>
                <w:rFonts w:ascii="Verdana" w:hAnsi="Verdana" w:cstheme="minorHAnsi"/>
                <w:sz w:val="20"/>
                <w:szCs w:val="20"/>
              </w:rPr>
              <w:t xml:space="preserve">Hampshire </w:t>
            </w:r>
            <w:r w:rsidR="000811C2">
              <w:rPr>
                <w:rFonts w:ascii="Verdana" w:hAnsi="Verdana" w:cstheme="minorHAnsi"/>
                <w:sz w:val="20"/>
                <w:szCs w:val="20"/>
              </w:rPr>
              <w:t>Children’s</w:t>
            </w:r>
            <w:r>
              <w:rPr>
                <w:rFonts w:ascii="Verdana" w:hAnsi="Verdana" w:cstheme="minorHAnsi"/>
                <w:sz w:val="20"/>
                <w:szCs w:val="20"/>
              </w:rPr>
              <w:t xml:space="preserve"> Services </w:t>
            </w:r>
          </w:p>
        </w:tc>
        <w:tc>
          <w:tcPr>
            <w:tcW w:w="4813" w:type="dxa"/>
            <w:tcMar/>
          </w:tcPr>
          <w:p w:rsidRPr="00282C55" w:rsidR="00774988" w:rsidP="00774988" w:rsidRDefault="00774988" w14:paraId="1CCC4FC2" w14:textId="77777777">
            <w:pPr>
              <w:rPr>
                <w:rFonts w:ascii="Verdana" w:hAnsi="Verdana" w:cstheme="minorHAnsi"/>
                <w:sz w:val="20"/>
                <w:szCs w:val="20"/>
              </w:rPr>
            </w:pPr>
            <w:hyperlink w:history="1" r:id="rId23">
              <w:r w:rsidRPr="00282C55">
                <w:rPr>
                  <w:rStyle w:val="Hyperlink"/>
                  <w:rFonts w:ascii="Verdana" w:hAnsi="Verdana" w:cstheme="minorHAnsi"/>
                  <w:sz w:val="20"/>
                  <w:szCs w:val="20"/>
                </w:rPr>
                <w:t>virtualschool@hants.gov.uk</w:t>
              </w:r>
            </w:hyperlink>
          </w:p>
          <w:p w:rsidRPr="00282C55" w:rsidR="00774988" w:rsidP="00774988" w:rsidRDefault="00774988" w14:paraId="0CCB98FD" w14:textId="2A9EBA4D">
            <w:pPr>
              <w:rPr>
                <w:rFonts w:ascii="Verdana" w:hAnsi="Verdana" w:cstheme="minorHAnsi"/>
                <w:sz w:val="20"/>
                <w:szCs w:val="20"/>
              </w:rPr>
            </w:pPr>
            <w:r w:rsidRPr="00282C55">
              <w:rPr>
                <w:rFonts w:ascii="Verdana" w:hAnsi="Verdana" w:cstheme="minorHAnsi"/>
                <w:sz w:val="20"/>
                <w:szCs w:val="20"/>
              </w:rPr>
              <w:t>01962835227</w:t>
            </w:r>
          </w:p>
        </w:tc>
      </w:tr>
    </w:tbl>
    <w:p w:rsidR="7D0D88A7" w:rsidRDefault="7D0D88A7" w14:paraId="5CBB030E" w14:textId="3BDC3BBC"/>
    <w:p w:rsidR="001D109D" w:rsidRDefault="001D109D" w14:paraId="73127211" w14:textId="77777777">
      <w:pPr>
        <w:rPr>
          <w:rFonts w:ascii="Verdana" w:hAnsi="Verdana" w:cstheme="minorHAnsi"/>
          <w:sz w:val="20"/>
          <w:szCs w:val="20"/>
        </w:rPr>
      </w:pPr>
    </w:p>
    <w:p w:rsidR="003858A5" w:rsidP="003858A5" w:rsidRDefault="003858A5" w14:paraId="7A6628A6" w14:textId="205ECEAC">
      <w:pPr>
        <w:pStyle w:val="ListParagraph"/>
        <w:numPr>
          <w:ilvl w:val="0"/>
          <w:numId w:val="4"/>
        </w:numPr>
        <w:rPr>
          <w:rFonts w:ascii="Verdana" w:hAnsi="Verdana" w:cstheme="minorHAnsi"/>
          <w:sz w:val="20"/>
          <w:szCs w:val="20"/>
        </w:rPr>
      </w:pPr>
      <w:r w:rsidRPr="7D0D88A7" w:rsidR="003858A5">
        <w:rPr>
          <w:rFonts w:ascii="Verdana" w:hAnsi="Verdana" w:cs="Calibri" w:cstheme="minorAscii"/>
          <w:sz w:val="20"/>
          <w:szCs w:val="20"/>
        </w:rPr>
        <w:t xml:space="preserve">We have a wider Safeguarding Team </w:t>
      </w:r>
      <w:r w:rsidRPr="7D0D88A7" w:rsidR="00560503">
        <w:rPr>
          <w:rFonts w:ascii="Verdana" w:hAnsi="Verdana" w:cs="Calibri" w:cstheme="minorAscii"/>
          <w:sz w:val="20"/>
          <w:szCs w:val="20"/>
        </w:rPr>
        <w:t>(who are all Level 3 DSL trained)</w:t>
      </w:r>
      <w:r w:rsidRPr="7D0D88A7" w:rsidR="0080316A">
        <w:rPr>
          <w:rFonts w:ascii="Verdana" w:hAnsi="Verdana" w:cs="Calibri" w:cstheme="minorAscii"/>
          <w:sz w:val="20"/>
          <w:szCs w:val="20"/>
        </w:rPr>
        <w:t xml:space="preserve"> </w:t>
      </w:r>
      <w:r w:rsidRPr="7D0D88A7" w:rsidR="003858A5">
        <w:rPr>
          <w:rFonts w:ascii="Verdana" w:hAnsi="Verdana" w:cs="Calibri" w:cstheme="minorAscii"/>
          <w:sz w:val="20"/>
          <w:szCs w:val="20"/>
        </w:rPr>
        <w:t xml:space="preserve">at each </w:t>
      </w:r>
      <w:r w:rsidRPr="7D0D88A7" w:rsidR="00560503">
        <w:rPr>
          <w:rFonts w:ascii="Verdana" w:hAnsi="Verdana" w:cs="Calibri" w:cstheme="minorAscii"/>
          <w:sz w:val="20"/>
          <w:szCs w:val="20"/>
        </w:rPr>
        <w:t>campus</w:t>
      </w:r>
      <w:r w:rsidRPr="7D0D88A7" w:rsidR="00107CC9">
        <w:rPr>
          <w:rFonts w:ascii="Verdana" w:hAnsi="Verdana" w:cs="Calibri" w:cstheme="minorAscii"/>
          <w:sz w:val="20"/>
          <w:szCs w:val="20"/>
        </w:rPr>
        <w:t>,</w:t>
      </w:r>
      <w:r w:rsidRPr="7D0D88A7" w:rsidR="00560503">
        <w:rPr>
          <w:rFonts w:ascii="Verdana" w:hAnsi="Verdana" w:cs="Calibri" w:cstheme="minorAscii"/>
          <w:sz w:val="20"/>
          <w:szCs w:val="20"/>
        </w:rPr>
        <w:t xml:space="preserve"> which comprises of:</w:t>
      </w:r>
    </w:p>
    <w:p w:rsidR="7D0D88A7" w:rsidP="7D0D88A7" w:rsidRDefault="7D0D88A7" w14:paraId="26FECFA3" w14:textId="4B6328B9">
      <w:pPr>
        <w:pStyle w:val="ListParagraph"/>
        <w:rPr>
          <w:rFonts w:ascii="Verdana" w:hAnsi="Verdana" w:cs="Calibri" w:cstheme="minorAscii"/>
          <w:sz w:val="20"/>
          <w:szCs w:val="20"/>
        </w:rPr>
      </w:pPr>
    </w:p>
    <w:tbl>
      <w:tblPr>
        <w:tblStyle w:val="TableGrid"/>
        <w:tblW w:w="0" w:type="auto"/>
        <w:tblInd w:w="720" w:type="dxa"/>
        <w:tblLayout w:type="fixed"/>
        <w:tblLook w:val="06A0" w:firstRow="1" w:lastRow="0" w:firstColumn="1" w:lastColumn="0" w:noHBand="1" w:noVBand="1"/>
      </w:tblPr>
      <w:tblGrid>
        <w:gridCol w:w="4148"/>
        <w:gridCol w:w="4148"/>
      </w:tblGrid>
      <w:tr w:rsidR="7D0D88A7" w:rsidTr="7D0D88A7" w14:paraId="7A37F4B5">
        <w:trPr>
          <w:trHeight w:val="300"/>
        </w:trPr>
        <w:tc>
          <w:tcPr>
            <w:tcW w:w="4148" w:type="dxa"/>
            <w:shd w:val="clear" w:color="auto" w:fill="DAE8F8"/>
            <w:tcMar/>
          </w:tcPr>
          <w:p w:rsidR="6EE05419" w:rsidP="7D0D88A7" w:rsidRDefault="6EE05419" w14:paraId="337E6B4A" w14:textId="4CADC60F">
            <w:pPr>
              <w:pStyle w:val="ListParagraph"/>
              <w:rPr>
                <w:rFonts w:ascii="Verdana" w:hAnsi="Verdana" w:cs="Calibri" w:cstheme="minorAscii"/>
                <w:b w:val="1"/>
                <w:bCs w:val="1"/>
                <w:sz w:val="20"/>
                <w:szCs w:val="20"/>
              </w:rPr>
            </w:pPr>
            <w:r w:rsidRPr="7D0D88A7" w:rsidR="6EE05419">
              <w:rPr>
                <w:rFonts w:ascii="Verdana" w:hAnsi="Verdana" w:cs="Calibri" w:cstheme="minorAscii"/>
                <w:b w:val="1"/>
                <w:bCs w:val="1"/>
                <w:sz w:val="20"/>
                <w:szCs w:val="20"/>
              </w:rPr>
              <w:t xml:space="preserve">Yateley </w:t>
            </w:r>
            <w:r w:rsidRPr="7D0D88A7" w:rsidR="6EE05419">
              <w:rPr>
                <w:rFonts w:ascii="Verdana" w:hAnsi="Verdana" w:cs="Calibri" w:cstheme="minorAscii"/>
                <w:b w:val="1"/>
                <w:bCs w:val="1"/>
                <w:sz w:val="20"/>
                <w:szCs w:val="20"/>
              </w:rPr>
              <w:t>Campus</w:t>
            </w:r>
          </w:p>
        </w:tc>
        <w:tc>
          <w:tcPr>
            <w:tcW w:w="4148" w:type="dxa"/>
            <w:shd w:val="clear" w:color="auto" w:fill="DAE8F8"/>
            <w:tcMar/>
          </w:tcPr>
          <w:p w:rsidR="6EE05419" w:rsidP="7D0D88A7" w:rsidRDefault="6EE05419" w14:paraId="773EC85A" w14:textId="0257E89D">
            <w:pPr>
              <w:pStyle w:val="ListParagraph"/>
              <w:rPr>
                <w:rFonts w:ascii="Verdana" w:hAnsi="Verdana" w:cs="Calibri" w:cstheme="minorAscii"/>
                <w:b w:val="1"/>
                <w:bCs w:val="1"/>
                <w:sz w:val="20"/>
                <w:szCs w:val="20"/>
              </w:rPr>
            </w:pPr>
            <w:r w:rsidRPr="7D0D88A7" w:rsidR="6EE05419">
              <w:rPr>
                <w:rFonts w:ascii="Verdana" w:hAnsi="Verdana" w:cs="Calibri" w:cstheme="minorAscii"/>
                <w:b w:val="1"/>
                <w:bCs w:val="1"/>
                <w:sz w:val="20"/>
                <w:szCs w:val="20"/>
              </w:rPr>
              <w:t>Woodlands Campus</w:t>
            </w:r>
          </w:p>
        </w:tc>
      </w:tr>
      <w:tr w:rsidR="7D0D88A7" w:rsidTr="7D0D88A7" w14:paraId="4B3A46B3">
        <w:trPr>
          <w:trHeight w:val="300"/>
        </w:trPr>
        <w:tc>
          <w:tcPr>
            <w:tcW w:w="4148" w:type="dxa"/>
            <w:tcMar/>
          </w:tcPr>
          <w:p w:rsidR="6EE05419" w:rsidP="7D0D88A7" w:rsidRDefault="6EE05419" w14:paraId="5362B03F" w14:textId="480AF766">
            <w:pPr>
              <w:pStyle w:val="ListParagraph"/>
              <w:rPr>
                <w:rFonts w:ascii="Verdana" w:hAnsi="Verdana" w:cs="Calibri" w:cstheme="minorAscii"/>
                <w:sz w:val="20"/>
                <w:szCs w:val="20"/>
              </w:rPr>
            </w:pPr>
            <w:r w:rsidRPr="7D0D88A7" w:rsidR="6EE05419">
              <w:rPr>
                <w:rFonts w:ascii="Verdana" w:hAnsi="Verdana" w:cs="Calibri" w:cstheme="minorAscii"/>
                <w:sz w:val="20"/>
                <w:szCs w:val="20"/>
              </w:rPr>
              <w:t>Daniel Burnell</w:t>
            </w:r>
          </w:p>
        </w:tc>
        <w:tc>
          <w:tcPr>
            <w:tcW w:w="4148" w:type="dxa"/>
            <w:tcMar/>
          </w:tcPr>
          <w:p w:rsidR="6EE05419" w:rsidP="7D0D88A7" w:rsidRDefault="6EE05419" w14:paraId="1AF41185" w14:textId="39F3193D">
            <w:pPr>
              <w:pStyle w:val="ListParagraph"/>
              <w:rPr>
                <w:rFonts w:ascii="Verdana" w:hAnsi="Verdana" w:cs="Calibri" w:cstheme="minorAscii"/>
                <w:sz w:val="20"/>
                <w:szCs w:val="20"/>
              </w:rPr>
            </w:pPr>
            <w:r w:rsidRPr="7D0D88A7" w:rsidR="6EE05419">
              <w:rPr>
                <w:rFonts w:ascii="Verdana" w:hAnsi="Verdana" w:cs="Calibri" w:cstheme="minorAscii"/>
                <w:sz w:val="20"/>
                <w:szCs w:val="20"/>
              </w:rPr>
              <w:t>Jess Melling</w:t>
            </w:r>
          </w:p>
        </w:tc>
      </w:tr>
      <w:tr w:rsidR="7D0D88A7" w:rsidTr="7D0D88A7" w14:paraId="69ECFFB1">
        <w:trPr>
          <w:trHeight w:val="300"/>
        </w:trPr>
        <w:tc>
          <w:tcPr>
            <w:tcW w:w="4148" w:type="dxa"/>
            <w:tcMar/>
          </w:tcPr>
          <w:p w:rsidR="6EE05419" w:rsidP="7D0D88A7" w:rsidRDefault="6EE05419" w14:paraId="4FD89C0C" w14:textId="1E7E393C">
            <w:pPr>
              <w:pStyle w:val="ListParagraph"/>
              <w:rPr>
                <w:rFonts w:ascii="Verdana" w:hAnsi="Verdana" w:cs="Calibri" w:cstheme="minorAscii"/>
                <w:sz w:val="20"/>
                <w:szCs w:val="20"/>
              </w:rPr>
            </w:pPr>
            <w:r w:rsidRPr="7D0D88A7" w:rsidR="6EE05419">
              <w:rPr>
                <w:rFonts w:ascii="Verdana" w:hAnsi="Verdana" w:cs="Calibri" w:cstheme="minorAscii"/>
                <w:sz w:val="20"/>
                <w:szCs w:val="20"/>
              </w:rPr>
              <w:t>Elle Daniels</w:t>
            </w:r>
          </w:p>
        </w:tc>
        <w:tc>
          <w:tcPr>
            <w:tcW w:w="4148" w:type="dxa"/>
            <w:tcMar/>
          </w:tcPr>
          <w:p w:rsidR="6EE05419" w:rsidP="7D0D88A7" w:rsidRDefault="6EE05419" w14:paraId="58B5F31B" w14:textId="6F3AC04F">
            <w:pPr>
              <w:pStyle w:val="ListParagraph"/>
              <w:rPr>
                <w:rFonts w:ascii="Verdana" w:hAnsi="Verdana" w:cs="Calibri" w:cstheme="minorAscii"/>
                <w:sz w:val="20"/>
                <w:szCs w:val="20"/>
              </w:rPr>
            </w:pPr>
            <w:r w:rsidRPr="7D0D88A7" w:rsidR="6EE05419">
              <w:rPr>
                <w:rFonts w:ascii="Verdana" w:hAnsi="Verdana" w:cs="Calibri" w:cstheme="minorAscii"/>
                <w:sz w:val="20"/>
                <w:szCs w:val="20"/>
              </w:rPr>
              <w:t>Becky Traylen</w:t>
            </w:r>
          </w:p>
        </w:tc>
      </w:tr>
      <w:tr w:rsidR="7D0D88A7" w:rsidTr="7D0D88A7" w14:paraId="1625156A">
        <w:trPr>
          <w:trHeight w:val="300"/>
        </w:trPr>
        <w:tc>
          <w:tcPr>
            <w:tcW w:w="4148" w:type="dxa"/>
            <w:tcMar/>
          </w:tcPr>
          <w:p w:rsidR="6EE05419" w:rsidP="7D0D88A7" w:rsidRDefault="6EE05419" w14:paraId="2D9E1A76" w14:textId="732DDCF1">
            <w:pPr>
              <w:pStyle w:val="ListParagraph"/>
              <w:rPr>
                <w:rFonts w:ascii="Verdana" w:hAnsi="Verdana" w:cs="Calibri" w:cstheme="minorAscii"/>
                <w:sz w:val="20"/>
                <w:szCs w:val="20"/>
              </w:rPr>
            </w:pPr>
            <w:r w:rsidRPr="7D0D88A7" w:rsidR="6EE05419">
              <w:rPr>
                <w:rFonts w:ascii="Verdana" w:hAnsi="Verdana" w:cs="Calibri" w:cstheme="minorAscii"/>
                <w:sz w:val="20"/>
                <w:szCs w:val="20"/>
              </w:rPr>
              <w:t>Steph Millington-Lee</w:t>
            </w:r>
          </w:p>
        </w:tc>
        <w:tc>
          <w:tcPr>
            <w:tcW w:w="4148" w:type="dxa"/>
            <w:tcMar/>
          </w:tcPr>
          <w:p w:rsidR="7D0D88A7" w:rsidP="7D0D88A7" w:rsidRDefault="7D0D88A7" w14:paraId="4B53067D" w14:textId="478F9D6E">
            <w:pPr>
              <w:pStyle w:val="ListParagraph"/>
              <w:rPr>
                <w:rFonts w:ascii="Verdana" w:hAnsi="Verdana" w:cs="Calibri" w:cstheme="minorAscii"/>
                <w:sz w:val="20"/>
                <w:szCs w:val="20"/>
              </w:rPr>
            </w:pPr>
          </w:p>
        </w:tc>
      </w:tr>
      <w:tr w:rsidR="7D0D88A7" w:rsidTr="7D0D88A7" w14:paraId="01B051FD">
        <w:trPr>
          <w:trHeight w:val="300"/>
        </w:trPr>
        <w:tc>
          <w:tcPr>
            <w:tcW w:w="4148" w:type="dxa"/>
            <w:tcMar/>
          </w:tcPr>
          <w:p w:rsidR="6EE05419" w:rsidP="7D0D88A7" w:rsidRDefault="6EE05419" w14:paraId="32137BAA" w14:textId="406C899B">
            <w:pPr>
              <w:pStyle w:val="ListParagraph"/>
              <w:rPr>
                <w:rFonts w:ascii="Verdana" w:hAnsi="Verdana" w:cs="Calibri" w:cstheme="minorAscii"/>
                <w:sz w:val="20"/>
                <w:szCs w:val="20"/>
              </w:rPr>
            </w:pPr>
            <w:r w:rsidRPr="7D0D88A7" w:rsidR="6EE05419">
              <w:rPr>
                <w:rFonts w:ascii="Verdana" w:hAnsi="Verdana" w:cs="Calibri" w:cstheme="minorAscii"/>
                <w:sz w:val="20"/>
                <w:szCs w:val="20"/>
              </w:rPr>
              <w:t>Natalie Moffat</w:t>
            </w:r>
          </w:p>
        </w:tc>
        <w:tc>
          <w:tcPr>
            <w:tcW w:w="4148" w:type="dxa"/>
            <w:tcMar/>
          </w:tcPr>
          <w:p w:rsidR="7D0D88A7" w:rsidP="7D0D88A7" w:rsidRDefault="7D0D88A7" w14:paraId="6E22B12E" w14:textId="478F9D6E">
            <w:pPr>
              <w:pStyle w:val="ListParagraph"/>
              <w:rPr>
                <w:rFonts w:ascii="Verdana" w:hAnsi="Verdana" w:cs="Calibri" w:cstheme="minorAscii"/>
                <w:sz w:val="20"/>
                <w:szCs w:val="20"/>
              </w:rPr>
            </w:pPr>
          </w:p>
        </w:tc>
      </w:tr>
      <w:tr w:rsidR="7D0D88A7" w:rsidTr="7D0D88A7" w14:paraId="4FB8FBCB">
        <w:trPr>
          <w:trHeight w:val="300"/>
        </w:trPr>
        <w:tc>
          <w:tcPr>
            <w:tcW w:w="8296" w:type="dxa"/>
            <w:gridSpan w:val="2"/>
            <w:tcMar/>
          </w:tcPr>
          <w:p w:rsidR="6EE05419" w:rsidP="7D0D88A7" w:rsidRDefault="6EE05419" w14:paraId="3417301E" w14:textId="2777A2DC">
            <w:pPr>
              <w:pStyle w:val="ListParagraph"/>
              <w:rPr>
                <w:rFonts w:ascii="Verdana" w:hAnsi="Verdana" w:cs="Calibri" w:cstheme="minorAscii"/>
                <w:sz w:val="20"/>
                <w:szCs w:val="20"/>
              </w:rPr>
            </w:pPr>
            <w:r w:rsidRPr="7D0D88A7" w:rsidR="6EE05419">
              <w:rPr>
                <w:rFonts w:ascii="Verdana" w:hAnsi="Verdana" w:cs="Calibri" w:cstheme="minorAscii"/>
                <w:sz w:val="20"/>
                <w:szCs w:val="20"/>
              </w:rPr>
              <w:t xml:space="preserve">                         Philippa Moorby - Bursar</w:t>
            </w:r>
          </w:p>
        </w:tc>
      </w:tr>
    </w:tbl>
    <w:p w:rsidR="7D0D88A7" w:rsidP="7D0D88A7" w:rsidRDefault="7D0D88A7" w14:paraId="09974061" w14:textId="6AEFC77B">
      <w:pPr>
        <w:pStyle w:val="Normal"/>
        <w:ind w:left="0"/>
        <w:rPr>
          <w:rFonts w:ascii="Verdana" w:hAnsi="Verdana" w:cs="Calibri" w:cstheme="minorAscii"/>
          <w:sz w:val="20"/>
          <w:szCs w:val="20"/>
        </w:rPr>
      </w:pPr>
    </w:p>
    <w:p w:rsidR="4FA4920E" w:rsidP="7D0D88A7" w:rsidRDefault="4FA4920E" w14:paraId="72F35973" w14:textId="05E6270C">
      <w:pPr>
        <w:pStyle w:val="Normal"/>
        <w:ind w:left="0"/>
        <w:rPr>
          <w:rFonts w:ascii="Verdana" w:hAnsi="Verdana" w:cs="Calibri" w:cstheme="minorAscii"/>
          <w:sz w:val="20"/>
          <w:szCs w:val="20"/>
        </w:rPr>
      </w:pPr>
      <w:r w:rsidRPr="7D0D88A7" w:rsidR="4FA4920E">
        <w:rPr>
          <w:rFonts w:ascii="Verdana" w:hAnsi="Verdana" w:cs="Calibri" w:cstheme="minorAscii"/>
          <w:sz w:val="20"/>
          <w:szCs w:val="20"/>
        </w:rPr>
        <w:t xml:space="preserve">In addition to our safeguarding teams, all Personal Assistants to the Senior Leadership Team are Level 3 Safeguarding Trained, as is our Inclusion Manager </w:t>
      </w:r>
      <w:r w:rsidRPr="7D0D88A7" w:rsidR="19D03240">
        <w:rPr>
          <w:rFonts w:ascii="Verdana" w:hAnsi="Verdana" w:cs="Calibri" w:cstheme="minorAscii"/>
          <w:sz w:val="20"/>
          <w:szCs w:val="20"/>
        </w:rPr>
        <w:t>at Y</w:t>
      </w:r>
      <w:r w:rsidRPr="7D0D88A7" w:rsidR="19D03240">
        <w:rPr>
          <w:rFonts w:ascii="Verdana" w:hAnsi="Verdana" w:cs="Calibri" w:cstheme="minorAscii"/>
          <w:sz w:val="20"/>
          <w:szCs w:val="20"/>
        </w:rPr>
        <w:t>ateley</w:t>
      </w:r>
      <w:r w:rsidRPr="7D0D88A7" w:rsidR="19D03240">
        <w:rPr>
          <w:rFonts w:ascii="Verdana" w:hAnsi="Verdana" w:cs="Calibri" w:cstheme="minorAscii"/>
          <w:sz w:val="20"/>
          <w:szCs w:val="20"/>
        </w:rPr>
        <w:t>.</w:t>
      </w:r>
    </w:p>
    <w:p w:rsidR="00B31986" w:rsidRDefault="00B31986" w14:paraId="359DCBEB" w14:textId="4D7F1566">
      <w:r w:rsidRPr="006E5912">
        <w:rPr>
          <w:rFonts w:ascii="Verdana" w:hAnsi="Verdana" w:cstheme="minorHAnsi"/>
          <w:sz w:val="20"/>
          <w:szCs w:val="20"/>
        </w:rPr>
        <w:t xml:space="preserve">We are part of </w:t>
      </w:r>
      <w:r w:rsidRPr="006E5912" w:rsidR="00282C55">
        <w:rPr>
          <w:rFonts w:ascii="Verdana" w:hAnsi="Verdana" w:cstheme="minorHAnsi"/>
          <w:sz w:val="20"/>
          <w:szCs w:val="20"/>
        </w:rPr>
        <w:t>Hampshire</w:t>
      </w:r>
      <w:r w:rsidRPr="006E5912">
        <w:rPr>
          <w:rFonts w:ascii="Verdana" w:hAnsi="Verdana" w:cstheme="minorHAnsi"/>
          <w:sz w:val="20"/>
          <w:szCs w:val="20"/>
        </w:rPr>
        <w:t xml:space="preserve"> local authority. We </w:t>
      </w:r>
      <w:r w:rsidRPr="006E5912" w:rsidR="009004FD">
        <w:rPr>
          <w:rFonts w:ascii="Verdana" w:hAnsi="Verdana" w:cstheme="minorHAnsi"/>
          <w:sz w:val="20"/>
          <w:szCs w:val="20"/>
        </w:rPr>
        <w:t>follow</w:t>
      </w:r>
      <w:r w:rsidRPr="006E5912" w:rsidR="00543C87">
        <w:rPr>
          <w:rFonts w:ascii="Verdana" w:hAnsi="Verdana" w:cstheme="minorHAnsi"/>
          <w:sz w:val="20"/>
          <w:szCs w:val="20"/>
        </w:rPr>
        <w:t xml:space="preserve"> </w:t>
      </w:r>
      <w:r w:rsidRPr="006E5912" w:rsidR="006E5912">
        <w:rPr>
          <w:rFonts w:ascii="Verdana" w:hAnsi="Verdana" w:cstheme="minorHAnsi"/>
          <w:sz w:val="20"/>
          <w:szCs w:val="20"/>
        </w:rPr>
        <w:t>Hampshire Safeguarding Children Partnership</w:t>
      </w:r>
      <w:r w:rsidRPr="006E5912" w:rsidR="00543C87">
        <w:rPr>
          <w:rFonts w:ascii="Verdana" w:hAnsi="Verdana" w:cstheme="minorHAnsi"/>
          <w:sz w:val="20"/>
          <w:szCs w:val="20"/>
        </w:rPr>
        <w:t xml:space="preserve"> multi-agency safeguarding arrangements p</w:t>
      </w:r>
      <w:r w:rsidRPr="006E5912" w:rsidR="00A47E88">
        <w:rPr>
          <w:rFonts w:ascii="Verdana" w:hAnsi="Verdana" w:cstheme="minorHAnsi"/>
          <w:sz w:val="20"/>
          <w:szCs w:val="20"/>
        </w:rPr>
        <w:t>u</w:t>
      </w:r>
      <w:r w:rsidRPr="006E5912" w:rsidR="00543C87">
        <w:rPr>
          <w:rFonts w:ascii="Verdana" w:hAnsi="Verdana" w:cstheme="minorHAnsi"/>
          <w:sz w:val="20"/>
          <w:szCs w:val="20"/>
        </w:rPr>
        <w:t>t in place by the safeguarding partners</w:t>
      </w:r>
      <w:r w:rsidRPr="006E5912" w:rsidR="009004FD">
        <w:rPr>
          <w:rFonts w:ascii="Verdana" w:hAnsi="Verdana" w:cstheme="minorHAnsi"/>
          <w:sz w:val="20"/>
          <w:szCs w:val="20"/>
        </w:rPr>
        <w:t>. Further detail can be found here</w:t>
      </w:r>
      <w:r w:rsidR="006E5912">
        <w:t xml:space="preserve">  </w:t>
      </w:r>
      <w:hyperlink w:history="1" r:id="rId25">
        <w:r w:rsidRPr="008B6EDC" w:rsidR="006E5912">
          <w:rPr>
            <w:rStyle w:val="Hyperlink"/>
          </w:rPr>
          <w:t>https://www.hampshirescp.org.uk/</w:t>
        </w:r>
      </w:hyperlink>
    </w:p>
    <w:p w:rsidR="006275AF" w:rsidP="006275AF" w:rsidRDefault="006275AF" w14:paraId="441ECE08" w14:textId="77777777">
      <w:pPr>
        <w:rPr>
          <w:rFonts w:ascii="Verdana" w:hAnsi="Verdana" w:cstheme="minorHAnsi"/>
          <w:sz w:val="20"/>
          <w:szCs w:val="20"/>
        </w:rPr>
      </w:pPr>
    </w:p>
    <w:p w:rsidRPr="006E5912" w:rsidR="006275AF" w:rsidP="00BD10DB" w:rsidRDefault="006275AF" w14:paraId="6CD2D4CE" w14:textId="6F7C7CA9">
      <w:pPr>
        <w:pStyle w:val="Heading1"/>
        <w:ind w:left="720"/>
        <w:rPr>
          <w:rFonts w:ascii="Verdana" w:hAnsi="Verdana"/>
          <w:b/>
          <w:bCs/>
          <w:color w:val="auto"/>
          <w:sz w:val="24"/>
          <w:szCs w:val="24"/>
        </w:rPr>
      </w:pPr>
      <w:bookmarkStart w:name="_Roles_and_responsibilities" w:id="3"/>
      <w:bookmarkEnd w:id="3"/>
      <w:r w:rsidRPr="006E5912">
        <w:rPr>
          <w:rFonts w:ascii="Verdana" w:hAnsi="Verdana"/>
          <w:b/>
          <w:bCs/>
          <w:color w:val="002060"/>
          <w:sz w:val="24"/>
          <w:szCs w:val="24"/>
        </w:rPr>
        <w:t xml:space="preserve">Roles and responsibilities </w:t>
      </w:r>
      <w:r w:rsidRPr="006E5912" w:rsidR="00BD10DB">
        <w:rPr>
          <w:rFonts w:ascii="Verdana" w:hAnsi="Verdana"/>
          <w:b/>
          <w:bCs/>
          <w:color w:val="auto"/>
          <w:sz w:val="24"/>
          <w:szCs w:val="24"/>
        </w:rPr>
        <w:br/>
      </w:r>
    </w:p>
    <w:p w:rsidRPr="00FD2826" w:rsidR="006275AF" w:rsidP="7DECA0DE" w:rsidRDefault="006275AF" w14:paraId="6F3AE31C" w14:textId="51508538">
      <w:pPr>
        <w:rPr>
          <w:rFonts w:ascii="Verdana" w:hAnsi="Verdana" w:cs="Calibri" w:cstheme="minorAscii"/>
          <w:b w:val="1"/>
          <w:bCs w:val="1"/>
          <w:color w:val="002060"/>
          <w:sz w:val="20"/>
          <w:szCs w:val="20"/>
        </w:rPr>
      </w:pPr>
      <w:r w:rsidRPr="259B3901" w:rsidR="006275AF">
        <w:rPr>
          <w:rFonts w:ascii="Verdana" w:hAnsi="Verdana" w:cs="Calibri" w:cstheme="minorAscii"/>
          <w:b w:val="1"/>
          <w:bCs w:val="1"/>
          <w:color w:val="002060"/>
          <w:sz w:val="20"/>
          <w:szCs w:val="20"/>
        </w:rPr>
        <w:t xml:space="preserve"> Designated Safeguarding Lead</w:t>
      </w:r>
      <w:r w:rsidRPr="259B3901" w:rsidR="0010608E">
        <w:rPr>
          <w:rFonts w:ascii="Verdana" w:hAnsi="Verdana" w:cs="Calibri" w:cstheme="minorAscii"/>
          <w:b w:val="1"/>
          <w:bCs w:val="1"/>
          <w:color w:val="002060"/>
          <w:sz w:val="20"/>
          <w:szCs w:val="20"/>
        </w:rPr>
        <w:t xml:space="preserve"> (and </w:t>
      </w:r>
      <w:r w:rsidRPr="259B3901" w:rsidR="3E760F74">
        <w:rPr>
          <w:rFonts w:ascii="Verdana" w:hAnsi="Verdana" w:cs="Calibri" w:cstheme="minorAscii"/>
          <w:b w:val="1"/>
          <w:bCs w:val="1"/>
          <w:color w:val="002060"/>
          <w:sz w:val="20"/>
          <w:szCs w:val="20"/>
        </w:rPr>
        <w:t>D</w:t>
      </w:r>
      <w:r w:rsidRPr="259B3901" w:rsidR="0010608E">
        <w:rPr>
          <w:rFonts w:ascii="Verdana" w:hAnsi="Verdana" w:cs="Calibri" w:cstheme="minorAscii"/>
          <w:b w:val="1"/>
          <w:bCs w:val="1"/>
          <w:color w:val="002060"/>
          <w:sz w:val="20"/>
          <w:szCs w:val="20"/>
        </w:rPr>
        <w:t>eputies)</w:t>
      </w:r>
      <w:r w:rsidRPr="259B3901" w:rsidR="006275AF">
        <w:rPr>
          <w:rFonts w:ascii="Verdana" w:hAnsi="Verdana" w:cs="Calibri" w:cstheme="minorAscii"/>
          <w:b w:val="1"/>
          <w:bCs w:val="1"/>
          <w:color w:val="002060"/>
          <w:sz w:val="20"/>
          <w:szCs w:val="20"/>
        </w:rPr>
        <w:t>:</w:t>
      </w:r>
    </w:p>
    <w:p w:rsidRPr="00C37194" w:rsidR="005121A3" w:rsidP="7DECA0DE" w:rsidRDefault="00DC03C2" w14:paraId="20EE698A" w14:textId="7F920CF4">
      <w:pPr>
        <w:pStyle w:val="ListParagraph"/>
        <w:rPr>
          <w:rFonts w:ascii="Verdana" w:hAnsi="Verdana" w:cs="Calibri" w:cstheme="minorAscii"/>
          <w:i w:val="1"/>
          <w:iCs w:val="1"/>
          <w:sz w:val="20"/>
          <w:szCs w:val="20"/>
        </w:rPr>
      </w:pPr>
      <w:r w:rsidRPr="7DECA0DE" w:rsidR="00DC03C2">
        <w:rPr>
          <w:rFonts w:ascii="Verdana" w:hAnsi="Verdana" w:cs="Calibri" w:cstheme="minorAscii"/>
          <w:i w:val="1"/>
          <w:iCs w:val="1"/>
          <w:sz w:val="20"/>
          <w:szCs w:val="20"/>
        </w:rPr>
        <w:t>The DSL will take lead responsibility for safeguarding</w:t>
      </w:r>
      <w:r w:rsidRPr="7DECA0DE" w:rsidR="5EED6249">
        <w:rPr>
          <w:rFonts w:ascii="Verdana" w:hAnsi="Verdana" w:cs="Calibri" w:cstheme="minorAscii"/>
          <w:i w:val="1"/>
          <w:iCs w:val="1"/>
          <w:sz w:val="20"/>
          <w:szCs w:val="20"/>
        </w:rPr>
        <w:t>,</w:t>
      </w:r>
      <w:r w:rsidRPr="7DECA0DE" w:rsidR="00DC03C2">
        <w:rPr>
          <w:rFonts w:ascii="Verdana" w:hAnsi="Verdana" w:cs="Calibri" w:cstheme="minorAscii"/>
          <w:i w:val="1"/>
          <w:iCs w:val="1"/>
          <w:sz w:val="20"/>
          <w:szCs w:val="20"/>
        </w:rPr>
        <w:t xml:space="preserve"> with the support of the Deputy DSLs</w:t>
      </w:r>
      <w:r w:rsidRPr="7DECA0DE" w:rsidR="2E967E0A">
        <w:rPr>
          <w:rFonts w:ascii="Verdana" w:hAnsi="Verdana" w:cs="Calibri" w:cstheme="minorAscii"/>
          <w:i w:val="1"/>
          <w:iCs w:val="1"/>
          <w:sz w:val="20"/>
          <w:szCs w:val="20"/>
        </w:rPr>
        <w:t>.</w:t>
      </w:r>
    </w:p>
    <w:p w:rsidR="7DECA0DE" w:rsidP="7DECA0DE" w:rsidRDefault="7DECA0DE" w14:paraId="11DFB461" w14:textId="446DA4C1">
      <w:pPr>
        <w:pStyle w:val="ListParagraph"/>
        <w:rPr>
          <w:rFonts w:ascii="Verdana" w:hAnsi="Verdana" w:cs="Calibri" w:cstheme="minorAscii"/>
          <w:i w:val="1"/>
          <w:iCs w:val="1"/>
          <w:sz w:val="20"/>
          <w:szCs w:val="20"/>
        </w:rPr>
      </w:pPr>
    </w:p>
    <w:p w:rsidRPr="002C3411" w:rsidR="00322A69" w:rsidP="002C3411" w:rsidRDefault="00322A69" w14:paraId="67502B88" w14:textId="11D4D46C">
      <w:pPr>
        <w:pStyle w:val="ListParagraph"/>
        <w:rPr>
          <w:rFonts w:ascii="Verdana" w:hAnsi="Verdana" w:cstheme="minorHAnsi"/>
          <w:i/>
          <w:iCs/>
          <w:sz w:val="20"/>
          <w:szCs w:val="20"/>
        </w:rPr>
      </w:pPr>
      <w:r>
        <w:rPr>
          <w:rFonts w:ascii="Verdana" w:hAnsi="Verdana" w:cstheme="minorHAnsi"/>
          <w:i/>
          <w:iCs/>
          <w:sz w:val="20"/>
          <w:szCs w:val="20"/>
        </w:rPr>
        <w:t>DSLs are to:</w:t>
      </w:r>
    </w:p>
    <w:p w:rsidR="00F91BD8" w:rsidP="00F91BD8" w:rsidRDefault="00322A69" w14:paraId="6DB4B08D" w14:textId="4B23AB44">
      <w:pPr>
        <w:pStyle w:val="ListParagraph"/>
        <w:numPr>
          <w:ilvl w:val="0"/>
          <w:numId w:val="4"/>
        </w:numPr>
        <w:rPr>
          <w:rFonts w:ascii="Verdana" w:hAnsi="Verdana" w:cstheme="minorHAnsi"/>
          <w:sz w:val="20"/>
          <w:szCs w:val="20"/>
        </w:rPr>
      </w:pPr>
      <w:r>
        <w:rPr>
          <w:rFonts w:ascii="Verdana" w:hAnsi="Verdana" w:cstheme="minorHAnsi"/>
          <w:sz w:val="20"/>
          <w:szCs w:val="20"/>
        </w:rPr>
        <w:t>Be a</w:t>
      </w:r>
      <w:r w:rsidR="00F91BD8">
        <w:rPr>
          <w:rFonts w:ascii="Verdana" w:hAnsi="Verdana" w:cstheme="minorHAnsi"/>
          <w:sz w:val="20"/>
          <w:szCs w:val="20"/>
        </w:rPr>
        <w:t>vailable during term time for staff to discuss any safeguarding concerns.</w:t>
      </w:r>
    </w:p>
    <w:p w:rsidR="00F91BD8" w:rsidP="006275AF" w:rsidRDefault="00322A69" w14:paraId="5B191E85" w14:textId="4B5F72F5">
      <w:pPr>
        <w:pStyle w:val="ListParagraph"/>
        <w:numPr>
          <w:ilvl w:val="0"/>
          <w:numId w:val="4"/>
        </w:numPr>
        <w:rPr>
          <w:rFonts w:ascii="Verdana" w:hAnsi="Verdana" w:cstheme="minorHAnsi"/>
          <w:sz w:val="20"/>
          <w:szCs w:val="20"/>
        </w:rPr>
      </w:pPr>
      <w:r>
        <w:rPr>
          <w:rFonts w:ascii="Verdana" w:hAnsi="Verdana" w:cstheme="minorHAnsi"/>
          <w:sz w:val="20"/>
          <w:szCs w:val="20"/>
        </w:rPr>
        <w:t>Be the</w:t>
      </w:r>
      <w:r w:rsidR="0080316A">
        <w:rPr>
          <w:rFonts w:ascii="Verdana" w:hAnsi="Verdana" w:cstheme="minorHAnsi"/>
          <w:sz w:val="20"/>
          <w:szCs w:val="20"/>
        </w:rPr>
        <w:t xml:space="preserve"> l</w:t>
      </w:r>
      <w:r w:rsidR="00C05F5C">
        <w:rPr>
          <w:rFonts w:ascii="Verdana" w:hAnsi="Verdana" w:cstheme="minorHAnsi"/>
          <w:sz w:val="20"/>
          <w:szCs w:val="20"/>
        </w:rPr>
        <w:t xml:space="preserve">ead on referrals to local authority children’s social care, the Channel Programme where there is a radicalisation concern, the DBS </w:t>
      </w:r>
      <w:r w:rsidR="006D21B4">
        <w:rPr>
          <w:rFonts w:ascii="Verdana" w:hAnsi="Verdana" w:cstheme="minorHAnsi"/>
          <w:sz w:val="20"/>
          <w:szCs w:val="20"/>
        </w:rPr>
        <w:t>where relevant in relation to allegations of abuse made against staff, and where a crime has been committed to the Police as required</w:t>
      </w:r>
      <w:r w:rsidR="00801B61">
        <w:rPr>
          <w:rFonts w:ascii="Verdana" w:hAnsi="Verdana" w:cstheme="minorHAnsi"/>
          <w:sz w:val="20"/>
          <w:szCs w:val="20"/>
        </w:rPr>
        <w:t xml:space="preserve"> with reference to the guidance </w:t>
      </w:r>
      <w:hyperlink w:history="1" r:id="rId26">
        <w:r w:rsidRPr="00450805" w:rsidR="00801B61">
          <w:rPr>
            <w:rStyle w:val="Hyperlink"/>
            <w:rFonts w:ascii="Verdana" w:hAnsi="Verdana" w:cstheme="minorHAnsi"/>
            <w:sz w:val="20"/>
            <w:szCs w:val="20"/>
          </w:rPr>
          <w:t>NPCC- When to call the police.</w:t>
        </w:r>
      </w:hyperlink>
    </w:p>
    <w:p w:rsidR="007C0E9E" w:rsidP="006275AF" w:rsidRDefault="00322A69" w14:paraId="70FCC0EF" w14:textId="7F2554E0">
      <w:pPr>
        <w:pStyle w:val="ListParagraph"/>
        <w:numPr>
          <w:ilvl w:val="0"/>
          <w:numId w:val="4"/>
        </w:numPr>
        <w:rPr>
          <w:rFonts w:ascii="Verdana" w:hAnsi="Verdana" w:cstheme="minorHAnsi"/>
          <w:sz w:val="20"/>
          <w:szCs w:val="20"/>
        </w:rPr>
      </w:pPr>
      <w:r>
        <w:rPr>
          <w:rFonts w:ascii="Verdana" w:hAnsi="Verdana" w:cstheme="minorHAnsi"/>
          <w:sz w:val="20"/>
          <w:szCs w:val="20"/>
        </w:rPr>
        <w:t>Act</w:t>
      </w:r>
      <w:r w:rsidR="007C0E9E">
        <w:rPr>
          <w:rFonts w:ascii="Verdana" w:hAnsi="Verdana" w:cstheme="minorHAnsi"/>
          <w:sz w:val="20"/>
          <w:szCs w:val="20"/>
        </w:rPr>
        <w:t xml:space="preserve"> as a source of support, advice and expertise for all staff</w:t>
      </w:r>
      <w:r w:rsidR="00E93326">
        <w:rPr>
          <w:rFonts w:ascii="Verdana" w:hAnsi="Verdana" w:cstheme="minorHAnsi"/>
          <w:sz w:val="20"/>
          <w:szCs w:val="20"/>
        </w:rPr>
        <w:t>.</w:t>
      </w:r>
    </w:p>
    <w:p w:rsidR="007C0E9E" w:rsidP="006275AF" w:rsidRDefault="00322A69" w14:paraId="0148B515" w14:textId="32387778">
      <w:pPr>
        <w:pStyle w:val="ListParagraph"/>
        <w:numPr>
          <w:ilvl w:val="0"/>
          <w:numId w:val="4"/>
        </w:numPr>
        <w:rPr>
          <w:rFonts w:ascii="Verdana" w:hAnsi="Verdana" w:cstheme="minorHAnsi"/>
          <w:sz w:val="20"/>
          <w:szCs w:val="20"/>
        </w:rPr>
      </w:pPr>
      <w:r>
        <w:rPr>
          <w:rFonts w:ascii="Verdana" w:hAnsi="Verdana" w:cstheme="minorHAnsi"/>
          <w:sz w:val="20"/>
          <w:szCs w:val="20"/>
        </w:rPr>
        <w:t>A</w:t>
      </w:r>
      <w:r w:rsidR="007C0E9E">
        <w:rPr>
          <w:rFonts w:ascii="Verdana" w:hAnsi="Verdana" w:cstheme="minorHAnsi"/>
          <w:sz w:val="20"/>
          <w:szCs w:val="20"/>
        </w:rPr>
        <w:t>ct as a point of contact with the safeguarding partners</w:t>
      </w:r>
      <w:r w:rsidR="005B2D92">
        <w:rPr>
          <w:rFonts w:ascii="Verdana" w:hAnsi="Verdana" w:cstheme="minorHAnsi"/>
          <w:sz w:val="20"/>
          <w:szCs w:val="20"/>
        </w:rPr>
        <w:t xml:space="preserve"> and share information with them as required</w:t>
      </w:r>
      <w:r w:rsidR="00E93326">
        <w:rPr>
          <w:rFonts w:ascii="Verdana" w:hAnsi="Verdana" w:cstheme="minorHAnsi"/>
          <w:sz w:val="20"/>
          <w:szCs w:val="20"/>
        </w:rPr>
        <w:t>.</w:t>
      </w:r>
    </w:p>
    <w:p w:rsidR="007C0E9E" w:rsidP="006275AF" w:rsidRDefault="00322A69" w14:paraId="2B284856" w14:textId="610BCB4C">
      <w:pPr>
        <w:pStyle w:val="ListParagraph"/>
        <w:numPr>
          <w:ilvl w:val="0"/>
          <w:numId w:val="4"/>
        </w:numPr>
        <w:rPr>
          <w:rFonts w:ascii="Verdana" w:hAnsi="Verdana" w:cstheme="minorHAnsi"/>
          <w:sz w:val="20"/>
          <w:szCs w:val="20"/>
        </w:rPr>
      </w:pPr>
      <w:r>
        <w:rPr>
          <w:rFonts w:ascii="Verdana" w:hAnsi="Verdana" w:cstheme="minorHAnsi"/>
          <w:sz w:val="20"/>
          <w:szCs w:val="20"/>
        </w:rPr>
        <w:t>L</w:t>
      </w:r>
      <w:r w:rsidR="007C0E9E">
        <w:rPr>
          <w:rFonts w:ascii="Verdana" w:hAnsi="Verdana" w:cstheme="minorHAnsi"/>
          <w:sz w:val="20"/>
          <w:szCs w:val="20"/>
        </w:rPr>
        <w:t xml:space="preserve">iaise with the </w:t>
      </w:r>
      <w:r w:rsidRPr="006403C3" w:rsidR="007C0E9E">
        <w:rPr>
          <w:rFonts w:ascii="Verdana" w:hAnsi="Verdana" w:cstheme="minorHAnsi"/>
          <w:sz w:val="20"/>
          <w:szCs w:val="20"/>
        </w:rPr>
        <w:t>Principal</w:t>
      </w:r>
      <w:r w:rsidR="007C0E9E">
        <w:rPr>
          <w:rFonts w:ascii="Verdana" w:hAnsi="Verdana" w:cstheme="minorHAnsi"/>
          <w:sz w:val="20"/>
          <w:szCs w:val="20"/>
        </w:rPr>
        <w:t xml:space="preserve"> to keep them informed of issues, especially police investigations and ongoing enquiries under section 47 of the Children Act 1989</w:t>
      </w:r>
      <w:r w:rsidR="00E93326">
        <w:rPr>
          <w:rFonts w:ascii="Verdana" w:hAnsi="Verdana" w:cstheme="minorHAnsi"/>
          <w:sz w:val="20"/>
          <w:szCs w:val="20"/>
        </w:rPr>
        <w:t>.</w:t>
      </w:r>
    </w:p>
    <w:p w:rsidR="007C0E9E" w:rsidP="006275AF" w:rsidRDefault="007C0E9E" w14:paraId="79732D59" w14:textId="2A1F0A38">
      <w:pPr>
        <w:pStyle w:val="ListParagraph"/>
        <w:numPr>
          <w:ilvl w:val="0"/>
          <w:numId w:val="4"/>
        </w:numPr>
        <w:rPr>
          <w:rFonts w:ascii="Verdana" w:hAnsi="Verdana" w:cstheme="minorHAnsi"/>
          <w:sz w:val="20"/>
          <w:szCs w:val="20"/>
        </w:rPr>
      </w:pPr>
      <w:r>
        <w:rPr>
          <w:rFonts w:ascii="Verdana" w:hAnsi="Verdana" w:cstheme="minorHAnsi"/>
          <w:sz w:val="20"/>
          <w:szCs w:val="20"/>
        </w:rPr>
        <w:t>Liaise with the case manager as required and the LADO for child protection concerns in cases which concern a staff member</w:t>
      </w:r>
      <w:r w:rsidR="00E93326">
        <w:rPr>
          <w:rFonts w:ascii="Verdana" w:hAnsi="Verdana" w:cstheme="minorHAnsi"/>
          <w:sz w:val="20"/>
          <w:szCs w:val="20"/>
        </w:rPr>
        <w:t>.</w:t>
      </w:r>
      <w:r>
        <w:rPr>
          <w:rFonts w:ascii="Verdana" w:hAnsi="Verdana" w:cstheme="minorHAnsi"/>
          <w:sz w:val="20"/>
          <w:szCs w:val="20"/>
        </w:rPr>
        <w:t xml:space="preserve"> </w:t>
      </w:r>
    </w:p>
    <w:p w:rsidR="00E93326" w:rsidP="259B3901" w:rsidRDefault="005B2D92" w14:paraId="0972F743" w14:textId="17DD752B">
      <w:pPr>
        <w:pStyle w:val="ListParagraph"/>
        <w:numPr>
          <w:ilvl w:val="0"/>
          <w:numId w:val="4"/>
        </w:numPr>
        <w:rPr>
          <w:rFonts w:ascii="Verdana" w:hAnsi="Verdana" w:cs="Calibri" w:cstheme="minorAscii"/>
          <w:sz w:val="20"/>
          <w:szCs w:val="20"/>
        </w:rPr>
      </w:pPr>
      <w:r w:rsidRPr="259B3901" w:rsidR="005B2D92">
        <w:rPr>
          <w:rFonts w:ascii="Verdana" w:hAnsi="Verdana" w:cs="Calibri" w:cstheme="minorAscii"/>
          <w:sz w:val="20"/>
          <w:szCs w:val="20"/>
        </w:rPr>
        <w:t xml:space="preserve">Liaise with relevant staff in school, e.g. SENCO, Senior Mental Health Lead, </w:t>
      </w:r>
      <w:r w:rsidRPr="259B3901" w:rsidR="00E93326">
        <w:rPr>
          <w:rFonts w:ascii="Verdana" w:hAnsi="Verdana" w:cs="Calibri" w:cstheme="minorAscii"/>
          <w:sz w:val="20"/>
          <w:szCs w:val="20"/>
        </w:rPr>
        <w:t>attendance lead, online safety providers etc.</w:t>
      </w:r>
    </w:p>
    <w:p w:rsidR="00B146C8" w:rsidP="006275AF" w:rsidRDefault="00E93326" w14:paraId="08770D4C" w14:textId="77777777">
      <w:pPr>
        <w:pStyle w:val="ListParagraph"/>
        <w:numPr>
          <w:ilvl w:val="0"/>
          <w:numId w:val="4"/>
        </w:numPr>
        <w:rPr>
          <w:rFonts w:ascii="Verdana" w:hAnsi="Verdana" w:cstheme="minorHAnsi"/>
          <w:sz w:val="20"/>
          <w:szCs w:val="20"/>
        </w:rPr>
      </w:pPr>
      <w:r>
        <w:rPr>
          <w:rFonts w:ascii="Verdana" w:hAnsi="Verdana" w:cstheme="minorHAnsi"/>
          <w:sz w:val="20"/>
          <w:szCs w:val="20"/>
        </w:rPr>
        <w:t>Promote engagement with parents and/or carers in safeguarding and promoting the welfare of children</w:t>
      </w:r>
      <w:r w:rsidR="00B146C8">
        <w:rPr>
          <w:rFonts w:ascii="Verdana" w:hAnsi="Verdana" w:cstheme="minorHAnsi"/>
          <w:sz w:val="20"/>
          <w:szCs w:val="20"/>
        </w:rPr>
        <w:t>.</w:t>
      </w:r>
    </w:p>
    <w:p w:rsidR="005B2D92" w:rsidP="006275AF" w:rsidRDefault="00B146C8" w14:paraId="28D1F3D5" w14:textId="776B212A">
      <w:pPr>
        <w:pStyle w:val="ListParagraph"/>
        <w:numPr>
          <w:ilvl w:val="0"/>
          <w:numId w:val="4"/>
        </w:numPr>
        <w:rPr>
          <w:rFonts w:ascii="Verdana" w:hAnsi="Verdana" w:cstheme="minorHAnsi"/>
          <w:sz w:val="20"/>
          <w:szCs w:val="20"/>
        </w:rPr>
      </w:pPr>
      <w:r>
        <w:rPr>
          <w:rFonts w:ascii="Verdana" w:hAnsi="Verdana" w:cstheme="minorHAnsi"/>
          <w:sz w:val="20"/>
          <w:szCs w:val="20"/>
        </w:rPr>
        <w:t>Take lead responsibility for promoting educational outcomes by knowing the welfare, safeguarding and child protection issues of students and through identifying the impact these may have on attendance, engagement and achievement at school.</w:t>
      </w:r>
      <w:r w:rsidR="00E93326">
        <w:rPr>
          <w:rFonts w:ascii="Verdana" w:hAnsi="Verdana" w:cstheme="minorHAnsi"/>
          <w:sz w:val="20"/>
          <w:szCs w:val="20"/>
        </w:rPr>
        <w:t xml:space="preserve"> </w:t>
      </w:r>
    </w:p>
    <w:p w:rsidR="00B146C8" w:rsidP="006275AF" w:rsidRDefault="00B146C8" w14:paraId="4469CEE5" w14:textId="68463883">
      <w:pPr>
        <w:pStyle w:val="ListParagraph"/>
        <w:numPr>
          <w:ilvl w:val="0"/>
          <w:numId w:val="4"/>
        </w:numPr>
        <w:rPr>
          <w:rFonts w:ascii="Verdana" w:hAnsi="Verdana" w:cstheme="minorHAnsi"/>
          <w:sz w:val="20"/>
          <w:szCs w:val="20"/>
        </w:rPr>
      </w:pPr>
      <w:r>
        <w:rPr>
          <w:rFonts w:ascii="Verdana" w:hAnsi="Verdana" w:cstheme="minorHAnsi"/>
          <w:sz w:val="20"/>
          <w:szCs w:val="20"/>
        </w:rPr>
        <w:t xml:space="preserve">Work with staff to ensure that the school knows the cohort of children who have or have had a social worker, their academic progress and attainment and maintain high aspirations for this cohort and support staff to enable these students to meet their potential. </w:t>
      </w:r>
    </w:p>
    <w:p w:rsidR="003D683A" w:rsidP="006275AF" w:rsidRDefault="003D683A" w14:paraId="231FA058" w14:textId="4EB49280">
      <w:pPr>
        <w:pStyle w:val="ListParagraph"/>
        <w:numPr>
          <w:ilvl w:val="0"/>
          <w:numId w:val="4"/>
        </w:numPr>
        <w:rPr>
          <w:rFonts w:ascii="Verdana" w:hAnsi="Verdana" w:cstheme="minorHAnsi"/>
          <w:sz w:val="20"/>
          <w:szCs w:val="20"/>
        </w:rPr>
      </w:pPr>
      <w:r>
        <w:rPr>
          <w:rFonts w:ascii="Verdana" w:hAnsi="Verdana" w:cstheme="minorHAnsi"/>
          <w:sz w:val="20"/>
          <w:szCs w:val="20"/>
        </w:rPr>
        <w:t xml:space="preserve">Ensure records are kept in line with good record-keeping practice as outlined in </w:t>
      </w:r>
      <w:r w:rsidR="00D77C5F">
        <w:rPr>
          <w:rFonts w:ascii="Verdana" w:hAnsi="Verdana" w:cstheme="minorHAnsi"/>
          <w:sz w:val="20"/>
          <w:szCs w:val="20"/>
        </w:rPr>
        <w:t xml:space="preserve">the latest </w:t>
      </w:r>
      <w:r>
        <w:rPr>
          <w:rFonts w:ascii="Verdana" w:hAnsi="Verdana" w:cstheme="minorHAnsi"/>
          <w:sz w:val="20"/>
          <w:szCs w:val="20"/>
        </w:rPr>
        <w:t>Keeping Children Safe in Education</w:t>
      </w:r>
      <w:r w:rsidR="00D77C5F">
        <w:rPr>
          <w:rFonts w:ascii="Verdana" w:hAnsi="Verdana" w:cstheme="minorHAnsi"/>
          <w:sz w:val="20"/>
          <w:szCs w:val="20"/>
        </w:rPr>
        <w:t>.</w:t>
      </w:r>
    </w:p>
    <w:p w:rsidRPr="004A0E93" w:rsidR="00D77C5F" w:rsidP="00D77C5F" w:rsidRDefault="00D77C5F" w14:paraId="4186F2FA" w14:textId="3C81ED89">
      <w:pPr>
        <w:pStyle w:val="ListParagraph"/>
        <w:numPr>
          <w:ilvl w:val="0"/>
          <w:numId w:val="4"/>
        </w:numPr>
        <w:rPr>
          <w:rFonts w:ascii="Verdana" w:hAnsi="Verdana" w:cstheme="minorHAnsi"/>
          <w:sz w:val="20"/>
          <w:szCs w:val="20"/>
        </w:rPr>
      </w:pPr>
      <w:r w:rsidRPr="004A0E93">
        <w:rPr>
          <w:rFonts w:ascii="Verdana" w:hAnsi="Verdana" w:cstheme="minorHAnsi"/>
          <w:sz w:val="20"/>
          <w:szCs w:val="20"/>
        </w:rPr>
        <w:t>Ensure CP files are transferred to new schools</w:t>
      </w:r>
      <w:r>
        <w:rPr>
          <w:rFonts w:ascii="Verdana" w:hAnsi="Verdana" w:cstheme="minorHAnsi"/>
          <w:sz w:val="20"/>
          <w:szCs w:val="20"/>
        </w:rPr>
        <w:t xml:space="preserve"> within 5 days</w:t>
      </w:r>
      <w:r w:rsidRPr="004A0E93">
        <w:rPr>
          <w:rFonts w:ascii="Verdana" w:hAnsi="Verdana" w:cstheme="minorHAnsi"/>
          <w:sz w:val="20"/>
          <w:szCs w:val="20"/>
        </w:rPr>
        <w:t>, ensuring safe transit and confirmation of receipt</w:t>
      </w:r>
      <w:r w:rsidR="00B60883">
        <w:rPr>
          <w:rFonts w:ascii="Verdana" w:hAnsi="Verdana" w:cstheme="minorHAnsi"/>
          <w:sz w:val="20"/>
          <w:szCs w:val="20"/>
        </w:rPr>
        <w:t>.</w:t>
      </w:r>
    </w:p>
    <w:p w:rsidR="00D77C5F" w:rsidP="006275AF" w:rsidRDefault="00A90786" w14:paraId="745A2694" w14:textId="5F8287F2">
      <w:pPr>
        <w:pStyle w:val="ListParagraph"/>
        <w:numPr>
          <w:ilvl w:val="0"/>
          <w:numId w:val="4"/>
        </w:numPr>
        <w:rPr>
          <w:rFonts w:ascii="Verdana" w:hAnsi="Verdana" w:cstheme="minorHAnsi"/>
          <w:sz w:val="20"/>
          <w:szCs w:val="20"/>
        </w:rPr>
      </w:pPr>
      <w:r>
        <w:rPr>
          <w:rFonts w:ascii="Verdana" w:hAnsi="Verdana" w:cstheme="minorHAnsi"/>
          <w:sz w:val="20"/>
          <w:szCs w:val="20"/>
        </w:rPr>
        <w:t>Ensure that this policy and safeguarding procedures are accessible to all new and existing staff, that this is reviewed at least annually and is available publicly</w:t>
      </w:r>
      <w:r w:rsidR="00B60883">
        <w:rPr>
          <w:rFonts w:ascii="Verdana" w:hAnsi="Verdana" w:cstheme="minorHAnsi"/>
          <w:sz w:val="20"/>
          <w:szCs w:val="20"/>
        </w:rPr>
        <w:t>.</w:t>
      </w:r>
    </w:p>
    <w:p w:rsidR="00B60883" w:rsidP="006275AF" w:rsidRDefault="00B60883" w14:paraId="5B259DE5" w14:textId="275D9201">
      <w:pPr>
        <w:pStyle w:val="ListParagraph"/>
        <w:numPr>
          <w:ilvl w:val="0"/>
          <w:numId w:val="4"/>
        </w:numPr>
        <w:rPr>
          <w:rFonts w:ascii="Verdana" w:hAnsi="Verdana" w:cstheme="minorHAnsi"/>
          <w:sz w:val="20"/>
          <w:szCs w:val="20"/>
        </w:rPr>
      </w:pPr>
      <w:r>
        <w:rPr>
          <w:rFonts w:ascii="Verdana" w:hAnsi="Verdana" w:cstheme="minorHAnsi"/>
          <w:sz w:val="20"/>
          <w:szCs w:val="20"/>
        </w:rPr>
        <w:t xml:space="preserve">Liaise with local safeguarding partners to ensure that staff are aware of any training opportunities and the latest local </w:t>
      </w:r>
      <w:r w:rsidR="000D2949">
        <w:rPr>
          <w:rFonts w:ascii="Verdana" w:hAnsi="Verdana" w:cstheme="minorHAnsi"/>
          <w:sz w:val="20"/>
          <w:szCs w:val="20"/>
        </w:rPr>
        <w:t>policies.</w:t>
      </w:r>
      <w:r>
        <w:rPr>
          <w:rFonts w:ascii="Verdana" w:hAnsi="Verdana" w:cstheme="minorHAnsi"/>
          <w:sz w:val="20"/>
          <w:szCs w:val="20"/>
        </w:rPr>
        <w:t xml:space="preserve"> </w:t>
      </w:r>
    </w:p>
    <w:p w:rsidRPr="004A0E93" w:rsidR="006275AF" w:rsidP="006275AF" w:rsidRDefault="006275AF" w14:paraId="6BE7F11F" w14:textId="2BEE7A97">
      <w:pPr>
        <w:pStyle w:val="ListParagraph"/>
        <w:numPr>
          <w:ilvl w:val="0"/>
          <w:numId w:val="4"/>
        </w:numPr>
        <w:rPr>
          <w:rFonts w:ascii="Verdana" w:hAnsi="Verdana" w:cstheme="minorHAnsi"/>
          <w:sz w:val="20"/>
          <w:szCs w:val="20"/>
        </w:rPr>
      </w:pPr>
      <w:r w:rsidRPr="004A0E93">
        <w:rPr>
          <w:rFonts w:ascii="Verdana" w:hAnsi="Verdana" w:cstheme="minorHAnsi"/>
          <w:sz w:val="20"/>
          <w:szCs w:val="20"/>
        </w:rPr>
        <w:t xml:space="preserve">Update training every two years </w:t>
      </w:r>
      <w:r w:rsidR="00E81450">
        <w:rPr>
          <w:rFonts w:ascii="Verdana" w:hAnsi="Verdana" w:cstheme="minorHAnsi"/>
          <w:sz w:val="20"/>
          <w:szCs w:val="20"/>
        </w:rPr>
        <w:t xml:space="preserve">covering the content outlined in KCSIE </w:t>
      </w:r>
      <w:r w:rsidRPr="004A0E93">
        <w:rPr>
          <w:rFonts w:ascii="Verdana" w:hAnsi="Verdana" w:cstheme="minorHAnsi"/>
          <w:sz w:val="20"/>
          <w:szCs w:val="20"/>
        </w:rPr>
        <w:t xml:space="preserve">and ensure any Deputy DSLs also renew this </w:t>
      </w:r>
      <w:r w:rsidRPr="004A0E93" w:rsidR="00E81450">
        <w:rPr>
          <w:rFonts w:ascii="Verdana" w:hAnsi="Verdana" w:cstheme="minorHAnsi"/>
          <w:sz w:val="20"/>
          <w:szCs w:val="20"/>
        </w:rPr>
        <w:t>training.</w:t>
      </w:r>
      <w:r w:rsidRPr="004A0E93">
        <w:rPr>
          <w:rFonts w:ascii="Verdana" w:hAnsi="Verdana" w:cstheme="minorHAnsi"/>
          <w:sz w:val="20"/>
          <w:szCs w:val="20"/>
        </w:rPr>
        <w:t xml:space="preserve"> </w:t>
      </w:r>
    </w:p>
    <w:p w:rsidR="0060098A" w:rsidP="006275AF" w:rsidRDefault="006275AF" w14:paraId="3F44126C" w14:textId="77777777">
      <w:pPr>
        <w:pStyle w:val="ListParagraph"/>
        <w:numPr>
          <w:ilvl w:val="0"/>
          <w:numId w:val="4"/>
        </w:numPr>
        <w:rPr>
          <w:rFonts w:ascii="Verdana" w:hAnsi="Verdana" w:cstheme="minorHAnsi"/>
          <w:sz w:val="20"/>
          <w:szCs w:val="20"/>
        </w:rPr>
      </w:pPr>
      <w:r w:rsidRPr="004A0E93">
        <w:rPr>
          <w:rFonts w:ascii="Verdana" w:hAnsi="Verdana" w:cstheme="minorHAnsi"/>
          <w:sz w:val="20"/>
          <w:szCs w:val="20"/>
        </w:rPr>
        <w:t xml:space="preserve">Update </w:t>
      </w:r>
      <w:r>
        <w:rPr>
          <w:rFonts w:ascii="Verdana" w:hAnsi="Verdana" w:cstheme="minorHAnsi"/>
          <w:sz w:val="20"/>
          <w:szCs w:val="20"/>
        </w:rPr>
        <w:t>own</w:t>
      </w:r>
      <w:r w:rsidRPr="004A0E93">
        <w:rPr>
          <w:rFonts w:ascii="Verdana" w:hAnsi="Verdana" w:cstheme="minorHAnsi"/>
          <w:sz w:val="20"/>
          <w:szCs w:val="20"/>
        </w:rPr>
        <w:t xml:space="preserve"> knowledge and skills at least annually</w:t>
      </w:r>
      <w:r w:rsidR="00E81450">
        <w:rPr>
          <w:rFonts w:ascii="Verdana" w:hAnsi="Verdana" w:cstheme="minorHAnsi"/>
          <w:sz w:val="20"/>
          <w:szCs w:val="20"/>
        </w:rPr>
        <w:t>.</w:t>
      </w:r>
    </w:p>
    <w:p w:rsidR="006275AF" w:rsidP="006275AF" w:rsidRDefault="0060098A" w14:paraId="3C1A105F" w14:textId="12950FEF">
      <w:pPr>
        <w:pStyle w:val="ListParagraph"/>
        <w:numPr>
          <w:ilvl w:val="0"/>
          <w:numId w:val="4"/>
        </w:numPr>
        <w:rPr>
          <w:rFonts w:ascii="Verdana" w:hAnsi="Verdana" w:cstheme="minorHAnsi"/>
          <w:sz w:val="20"/>
          <w:szCs w:val="20"/>
        </w:rPr>
      </w:pPr>
      <w:r>
        <w:rPr>
          <w:rFonts w:ascii="Verdana" w:hAnsi="Verdana" w:cstheme="minorHAnsi"/>
          <w:sz w:val="20"/>
          <w:szCs w:val="20"/>
        </w:rPr>
        <w:t xml:space="preserve">Work to understand the views of students and encourage a culture of listening to students. </w:t>
      </w:r>
    </w:p>
    <w:p w:rsidRPr="004A0E93" w:rsidR="0060098A" w:rsidP="006275AF" w:rsidRDefault="0060098A" w14:paraId="02F91BD2" w14:textId="7E5B6DC0">
      <w:pPr>
        <w:pStyle w:val="ListParagraph"/>
        <w:numPr>
          <w:ilvl w:val="0"/>
          <w:numId w:val="4"/>
        </w:numPr>
        <w:rPr>
          <w:rFonts w:ascii="Verdana" w:hAnsi="Verdana" w:cstheme="minorHAnsi"/>
          <w:sz w:val="20"/>
          <w:szCs w:val="20"/>
        </w:rPr>
      </w:pPr>
      <w:r>
        <w:rPr>
          <w:rFonts w:ascii="Verdana" w:hAnsi="Verdana" w:cstheme="minorHAnsi"/>
          <w:sz w:val="20"/>
          <w:szCs w:val="20"/>
        </w:rPr>
        <w:t>Hold and share information in line with Data Protection Act 2018 and the UK General Data Protection Regulation (UK GDPR) and the guidance around information sharing in KCSIE.</w:t>
      </w:r>
    </w:p>
    <w:p w:rsidRPr="004A0E93" w:rsidR="006275AF" w:rsidP="7D0D88A7" w:rsidRDefault="006275AF" w14:paraId="3CADC0ED" w14:textId="4C870916">
      <w:pPr>
        <w:pStyle w:val="ListParagraph"/>
        <w:numPr>
          <w:ilvl w:val="0"/>
          <w:numId w:val="4"/>
        </w:numPr>
        <w:rPr>
          <w:rFonts w:ascii="Verdana" w:hAnsi="Verdana" w:cs="Calibri" w:cstheme="minorAscii"/>
          <w:sz w:val="20"/>
          <w:szCs w:val="20"/>
        </w:rPr>
      </w:pPr>
      <w:r w:rsidRPr="259B3901" w:rsidR="006275AF">
        <w:rPr>
          <w:rFonts w:ascii="Verdana" w:hAnsi="Verdana" w:cs="Calibri" w:cstheme="minorAscii"/>
          <w:sz w:val="20"/>
          <w:szCs w:val="20"/>
        </w:rPr>
        <w:t xml:space="preserve">Adopt a sensible </w:t>
      </w:r>
      <w:r w:rsidRPr="259B3901" w:rsidR="00D00E3C">
        <w:rPr>
          <w:rFonts w:ascii="Verdana" w:hAnsi="Verdana" w:cs="Calibri" w:cstheme="minorAscii"/>
          <w:sz w:val="20"/>
          <w:szCs w:val="20"/>
        </w:rPr>
        <w:t>Physical Intervention</w:t>
      </w:r>
      <w:r w:rsidRPr="259B3901" w:rsidR="006275AF">
        <w:rPr>
          <w:rFonts w:ascii="Verdana" w:hAnsi="Verdana" w:cs="Calibri" w:cstheme="minorAscii"/>
          <w:sz w:val="20"/>
          <w:szCs w:val="20"/>
        </w:rPr>
        <w:t xml:space="preserve"> </w:t>
      </w:r>
      <w:r w:rsidRPr="259B3901" w:rsidR="00D00E3C">
        <w:rPr>
          <w:rFonts w:ascii="Verdana" w:hAnsi="Verdana" w:cs="Calibri" w:cstheme="minorAscii"/>
          <w:sz w:val="20"/>
          <w:szCs w:val="20"/>
        </w:rPr>
        <w:t>P</w:t>
      </w:r>
      <w:r w:rsidRPr="259B3901" w:rsidR="006275AF">
        <w:rPr>
          <w:rFonts w:ascii="Verdana" w:hAnsi="Verdana" w:cs="Calibri" w:cstheme="minorAscii"/>
          <w:sz w:val="20"/>
          <w:szCs w:val="20"/>
        </w:rPr>
        <w:t>olicy</w:t>
      </w:r>
      <w:r w:rsidRPr="259B3901" w:rsidR="553F4DD8">
        <w:rPr>
          <w:rFonts w:ascii="Verdana" w:hAnsi="Verdana" w:cs="Calibri" w:cstheme="minorAscii"/>
          <w:sz w:val="20"/>
          <w:szCs w:val="20"/>
        </w:rPr>
        <w:t xml:space="preserve"> (refer to the </w:t>
      </w:r>
      <w:r w:rsidRPr="259B3901" w:rsidR="2EC7D0FB">
        <w:rPr>
          <w:rFonts w:ascii="Verdana" w:hAnsi="Verdana" w:cs="Calibri" w:cstheme="minorAscii"/>
          <w:sz w:val="20"/>
          <w:szCs w:val="20"/>
        </w:rPr>
        <w:t xml:space="preserve">Hurst Lodge </w:t>
      </w:r>
      <w:r w:rsidRPr="259B3901" w:rsidR="553F4DD8">
        <w:rPr>
          <w:rFonts w:ascii="Verdana" w:hAnsi="Verdana" w:cs="Calibri" w:cstheme="minorAscii"/>
          <w:sz w:val="20"/>
          <w:szCs w:val="20"/>
        </w:rPr>
        <w:t>Physical Intervention Policy</w:t>
      </w:r>
      <w:r w:rsidRPr="259B3901" w:rsidR="00D00E3C">
        <w:rPr>
          <w:rFonts w:ascii="Verdana" w:hAnsi="Verdana" w:cs="Calibri" w:cstheme="minorAscii"/>
          <w:sz w:val="20"/>
          <w:szCs w:val="20"/>
        </w:rPr>
        <w:t>,</w:t>
      </w:r>
      <w:r w:rsidRPr="259B3901" w:rsidR="006275AF">
        <w:rPr>
          <w:rFonts w:ascii="Verdana" w:hAnsi="Verdana" w:cs="Calibri" w:cstheme="minorAscii"/>
          <w:sz w:val="20"/>
          <w:szCs w:val="20"/>
        </w:rPr>
        <w:t xml:space="preserve"> which outlines the procedures we follow</w:t>
      </w:r>
      <w:r w:rsidRPr="259B3901" w:rsidR="00D00E3C">
        <w:rPr>
          <w:rFonts w:ascii="Verdana" w:hAnsi="Verdana" w:cs="Calibri" w:cstheme="minorAscii"/>
          <w:sz w:val="20"/>
          <w:szCs w:val="20"/>
        </w:rPr>
        <w:t>.</w:t>
      </w:r>
      <w:r w:rsidRPr="259B3901" w:rsidR="6F2B5CC0">
        <w:rPr>
          <w:rFonts w:ascii="Verdana" w:hAnsi="Verdana" w:cs="Calibri" w:cstheme="minorAscii"/>
          <w:sz w:val="20"/>
          <w:szCs w:val="20"/>
        </w:rPr>
        <w:t>)</w:t>
      </w:r>
    </w:p>
    <w:p w:rsidR="5287DD09" w:rsidP="7D0D88A7" w:rsidRDefault="5287DD09" w14:paraId="3B147F37" w14:textId="31B3688F">
      <w:pPr>
        <w:pStyle w:val="ListParagraph"/>
        <w:numPr>
          <w:ilvl w:val="0"/>
          <w:numId w:val="4"/>
        </w:numPr>
        <w:rPr>
          <w:rFonts w:ascii="Verdana" w:hAnsi="Verdana" w:cs="Calibri" w:cstheme="minorAscii"/>
          <w:sz w:val="20"/>
          <w:szCs w:val="20"/>
        </w:rPr>
      </w:pPr>
      <w:r w:rsidRPr="259B3901" w:rsidR="5287DD09">
        <w:rPr>
          <w:rFonts w:ascii="Verdana" w:hAnsi="Verdana" w:cs="Calibri" w:cstheme="minorAscii"/>
          <w:sz w:val="20"/>
          <w:szCs w:val="20"/>
        </w:rPr>
        <w:t xml:space="preserve">Work with curriculum leaders to ensure that the education of students relating to safeguarding (including </w:t>
      </w:r>
      <w:r w:rsidRPr="259B3901" w:rsidR="171859DA">
        <w:rPr>
          <w:rFonts w:ascii="Verdana" w:hAnsi="Verdana" w:cs="Calibri" w:cstheme="minorAscii"/>
          <w:sz w:val="20"/>
          <w:szCs w:val="20"/>
        </w:rPr>
        <w:t xml:space="preserve">but not limited to what to do if they see or experience abuse of any form, understanding what abuse is, </w:t>
      </w:r>
      <w:r w:rsidRPr="259B3901" w:rsidR="5287DD09">
        <w:rPr>
          <w:rFonts w:ascii="Verdana" w:hAnsi="Verdana" w:cs="Calibri" w:cstheme="minorAscii"/>
          <w:sz w:val="20"/>
          <w:szCs w:val="20"/>
        </w:rPr>
        <w:t>trusted adults and spaces</w:t>
      </w:r>
      <w:r w:rsidRPr="259B3901" w:rsidR="580ACE7A">
        <w:rPr>
          <w:rFonts w:ascii="Verdana" w:hAnsi="Verdana" w:cs="Calibri" w:cstheme="minorAscii"/>
          <w:sz w:val="20"/>
          <w:szCs w:val="20"/>
        </w:rPr>
        <w:t xml:space="preserve"> within school, responsibility of schools in safeguarding children</w:t>
      </w:r>
      <w:r w:rsidRPr="259B3901" w:rsidR="7D0C47EB">
        <w:rPr>
          <w:rFonts w:ascii="Verdana" w:hAnsi="Verdana" w:cs="Calibri" w:cstheme="minorAscii"/>
          <w:sz w:val="20"/>
          <w:szCs w:val="20"/>
        </w:rPr>
        <w:t xml:space="preserve">) </w:t>
      </w:r>
      <w:r w:rsidRPr="259B3901" w:rsidR="72210623">
        <w:rPr>
          <w:rFonts w:ascii="Verdana" w:hAnsi="Verdana" w:cs="Calibri" w:cstheme="minorAscii"/>
          <w:sz w:val="20"/>
          <w:szCs w:val="20"/>
        </w:rPr>
        <w:t>is consistent and robust, and allows for both planned and reactionary training to take place.</w:t>
      </w:r>
    </w:p>
    <w:p w:rsidR="259B3901" w:rsidP="259B3901" w:rsidRDefault="259B3901" w14:paraId="3497AD55" w14:textId="1E560DCA">
      <w:pPr>
        <w:pStyle w:val="ListParagraph"/>
        <w:ind w:left="720"/>
        <w:rPr>
          <w:rFonts w:ascii="Verdana" w:hAnsi="Verdana" w:cs="Calibri" w:cstheme="minorAscii"/>
          <w:sz w:val="20"/>
          <w:szCs w:val="20"/>
        </w:rPr>
      </w:pPr>
    </w:p>
    <w:p w:rsidR="259B3901" w:rsidP="259B3901" w:rsidRDefault="259B3901" w14:paraId="686E87B4" w14:textId="39340359">
      <w:pPr>
        <w:pStyle w:val="ListParagraph"/>
        <w:ind w:left="720"/>
        <w:rPr>
          <w:rFonts w:ascii="Verdana" w:hAnsi="Verdana" w:cs="Calibri" w:cstheme="minorAscii"/>
          <w:sz w:val="20"/>
          <w:szCs w:val="20"/>
        </w:rPr>
      </w:pPr>
    </w:p>
    <w:p w:rsidR="259B3901" w:rsidP="259B3901" w:rsidRDefault="259B3901" w14:paraId="73AD9E4E" w14:textId="37831995">
      <w:pPr>
        <w:pStyle w:val="ListParagraph"/>
        <w:ind w:left="720"/>
        <w:rPr>
          <w:rFonts w:ascii="Verdana" w:hAnsi="Verdana" w:cs="Calibri" w:cstheme="minorAscii"/>
          <w:sz w:val="20"/>
          <w:szCs w:val="20"/>
        </w:rPr>
      </w:pPr>
    </w:p>
    <w:p w:rsidRPr="00FD2826" w:rsidR="006275AF" w:rsidP="7DECA0DE" w:rsidRDefault="006275AF" w14:paraId="70CF1C10" w14:textId="0A64BC9E">
      <w:pPr>
        <w:rPr>
          <w:rFonts w:ascii="Verdana" w:hAnsi="Verdana" w:cs="Calibri" w:cstheme="minorAscii"/>
          <w:b w:val="1"/>
          <w:bCs w:val="1"/>
          <w:color w:val="002060"/>
          <w:sz w:val="20"/>
          <w:szCs w:val="20"/>
        </w:rPr>
      </w:pPr>
      <w:r w:rsidRPr="7DECA0DE" w:rsidR="006275AF">
        <w:rPr>
          <w:rFonts w:ascii="Verdana" w:hAnsi="Verdana" w:cs="Calibri" w:cstheme="minorAscii"/>
          <w:b w:val="1"/>
          <w:bCs w:val="1"/>
          <w:color w:val="002060"/>
          <w:sz w:val="20"/>
          <w:szCs w:val="20"/>
        </w:rPr>
        <w:t xml:space="preserve"> </w:t>
      </w:r>
      <w:r w:rsidRPr="7DECA0DE" w:rsidR="00FD2826">
        <w:rPr>
          <w:rFonts w:ascii="Verdana" w:hAnsi="Verdana" w:cs="Calibri" w:cstheme="minorAscii"/>
          <w:b w:val="1"/>
          <w:bCs w:val="1"/>
          <w:color w:val="002060"/>
          <w:sz w:val="20"/>
          <w:szCs w:val="20"/>
        </w:rPr>
        <w:t>Independent Safeguarding Advisor</w:t>
      </w:r>
      <w:r w:rsidRPr="7DECA0DE" w:rsidR="006275AF">
        <w:rPr>
          <w:rFonts w:ascii="Verdana" w:hAnsi="Verdana" w:cs="Calibri" w:cstheme="minorAscii"/>
          <w:b w:val="1"/>
          <w:bCs w:val="1"/>
          <w:color w:val="002060"/>
          <w:sz w:val="20"/>
          <w:szCs w:val="20"/>
        </w:rPr>
        <w:t xml:space="preserve"> </w:t>
      </w:r>
    </w:p>
    <w:p w:rsidRPr="004A0E93" w:rsidR="006275AF" w:rsidP="006275AF" w:rsidRDefault="00E90B3B" w14:paraId="54747517" w14:textId="630D7137">
      <w:pPr>
        <w:pStyle w:val="ListParagraph"/>
        <w:numPr>
          <w:ilvl w:val="0"/>
          <w:numId w:val="9"/>
        </w:numPr>
        <w:rPr>
          <w:rFonts w:ascii="Verdana" w:hAnsi="Verdana" w:cstheme="minorHAnsi"/>
          <w:sz w:val="20"/>
          <w:szCs w:val="20"/>
        </w:rPr>
      </w:pPr>
      <w:r w:rsidRPr="7D0D88A7" w:rsidR="00E90B3B">
        <w:rPr>
          <w:rFonts w:ascii="Verdana" w:hAnsi="Verdana" w:cs="Calibri" w:cstheme="minorAscii"/>
          <w:sz w:val="20"/>
          <w:szCs w:val="20"/>
        </w:rPr>
        <w:t>Review and a</w:t>
      </w:r>
      <w:r w:rsidRPr="7D0D88A7" w:rsidR="006275AF">
        <w:rPr>
          <w:rFonts w:ascii="Verdana" w:hAnsi="Verdana" w:cs="Calibri" w:cstheme="minorAscii"/>
          <w:sz w:val="20"/>
          <w:szCs w:val="20"/>
        </w:rPr>
        <w:t xml:space="preserve">pprove this policy at each review and hold the </w:t>
      </w:r>
      <w:r w:rsidRPr="7D0D88A7" w:rsidR="00FD2826">
        <w:rPr>
          <w:rFonts w:ascii="Verdana" w:hAnsi="Verdana" w:cs="Calibri" w:cstheme="minorAscii"/>
          <w:sz w:val="20"/>
          <w:szCs w:val="20"/>
        </w:rPr>
        <w:t>principal</w:t>
      </w:r>
      <w:r w:rsidRPr="7D0D88A7" w:rsidR="006275AF">
        <w:rPr>
          <w:rFonts w:ascii="Verdana" w:hAnsi="Verdana" w:cs="Calibri" w:cstheme="minorAscii"/>
          <w:sz w:val="20"/>
          <w:szCs w:val="20"/>
        </w:rPr>
        <w:t xml:space="preserve"> to account over its </w:t>
      </w:r>
      <w:r w:rsidRPr="7D0D88A7" w:rsidR="00E66B5C">
        <w:rPr>
          <w:rFonts w:ascii="Verdana" w:hAnsi="Verdana" w:cs="Calibri" w:cstheme="minorAscii"/>
          <w:sz w:val="20"/>
          <w:szCs w:val="20"/>
        </w:rPr>
        <w:t>implementation.</w:t>
      </w:r>
      <w:r w:rsidRPr="7D0D88A7" w:rsidR="006275AF">
        <w:rPr>
          <w:rFonts w:ascii="Verdana" w:hAnsi="Verdana" w:cs="Calibri" w:cstheme="minorAscii"/>
          <w:sz w:val="20"/>
          <w:szCs w:val="20"/>
        </w:rPr>
        <w:t xml:space="preserve"> </w:t>
      </w:r>
    </w:p>
    <w:p w:rsidRPr="004A0E93" w:rsidR="006275AF" w:rsidP="006275AF" w:rsidRDefault="006275AF" w14:paraId="73FB5C16" w14:textId="0871C813">
      <w:pPr>
        <w:pStyle w:val="ListParagraph"/>
        <w:numPr>
          <w:ilvl w:val="0"/>
          <w:numId w:val="9"/>
        </w:numPr>
        <w:rPr>
          <w:rFonts w:ascii="Verdana" w:hAnsi="Verdana" w:cstheme="minorHAnsi"/>
          <w:sz w:val="20"/>
          <w:szCs w:val="20"/>
        </w:rPr>
      </w:pPr>
      <w:r w:rsidRPr="004A0E93">
        <w:rPr>
          <w:rFonts w:ascii="Verdana" w:hAnsi="Verdana" w:cstheme="minorHAnsi"/>
          <w:sz w:val="20"/>
          <w:szCs w:val="20"/>
        </w:rPr>
        <w:t xml:space="preserve">Read and understand </w:t>
      </w:r>
      <w:r>
        <w:rPr>
          <w:rFonts w:ascii="Verdana" w:hAnsi="Verdana" w:cstheme="minorHAnsi"/>
          <w:sz w:val="20"/>
          <w:szCs w:val="20"/>
        </w:rPr>
        <w:t xml:space="preserve">Keeping Children Safe in </w:t>
      </w:r>
      <w:r w:rsidR="00D00E3C">
        <w:rPr>
          <w:rFonts w:ascii="Verdana" w:hAnsi="Verdana" w:cstheme="minorHAnsi"/>
          <w:sz w:val="20"/>
          <w:szCs w:val="20"/>
        </w:rPr>
        <w:t>Education and</w:t>
      </w:r>
      <w:r w:rsidRPr="004A0E93">
        <w:rPr>
          <w:rFonts w:ascii="Verdana" w:hAnsi="Verdana" w:cstheme="minorHAnsi"/>
          <w:sz w:val="20"/>
          <w:szCs w:val="20"/>
        </w:rPr>
        <w:t xml:space="preserve"> review this guidance at least annually</w:t>
      </w:r>
      <w:r w:rsidR="00E66B5C">
        <w:rPr>
          <w:rFonts w:ascii="Verdana" w:hAnsi="Verdana" w:cstheme="minorHAnsi"/>
          <w:sz w:val="20"/>
          <w:szCs w:val="20"/>
        </w:rPr>
        <w:t>.</w:t>
      </w:r>
    </w:p>
    <w:p w:rsidR="001E1CAB" w:rsidP="006275AF" w:rsidRDefault="006275AF" w14:paraId="09D78406" w14:textId="688846E3">
      <w:pPr>
        <w:pStyle w:val="ListParagraph"/>
        <w:numPr>
          <w:ilvl w:val="0"/>
          <w:numId w:val="9"/>
        </w:numPr>
        <w:rPr>
          <w:rFonts w:ascii="Verdana" w:hAnsi="Verdana" w:cstheme="minorHAnsi"/>
          <w:sz w:val="20"/>
          <w:szCs w:val="20"/>
        </w:rPr>
      </w:pPr>
      <w:r w:rsidRPr="004A0E93">
        <w:rPr>
          <w:rFonts w:ascii="Verdana" w:hAnsi="Verdana" w:cstheme="minorHAnsi"/>
          <w:sz w:val="20"/>
          <w:szCs w:val="20"/>
        </w:rPr>
        <w:t>Engage with safeguarding training</w:t>
      </w:r>
      <w:r w:rsidR="00E90B3B">
        <w:rPr>
          <w:rFonts w:ascii="Verdana" w:hAnsi="Verdana" w:cstheme="minorHAnsi"/>
          <w:sz w:val="20"/>
          <w:szCs w:val="20"/>
        </w:rPr>
        <w:t xml:space="preserve">, including training at induction, </w:t>
      </w:r>
      <w:r w:rsidR="00E66B5C">
        <w:rPr>
          <w:rFonts w:ascii="Verdana" w:hAnsi="Verdana" w:cstheme="minorHAnsi"/>
          <w:sz w:val="20"/>
          <w:szCs w:val="20"/>
        </w:rPr>
        <w:t xml:space="preserve">that equips the </w:t>
      </w:r>
      <w:r w:rsidR="00FD2826">
        <w:rPr>
          <w:rFonts w:ascii="Verdana" w:hAnsi="Verdana" w:cstheme="minorHAnsi"/>
          <w:sz w:val="20"/>
          <w:szCs w:val="20"/>
        </w:rPr>
        <w:t>independent safeguarding advisor</w:t>
      </w:r>
      <w:r w:rsidR="00E66B5C">
        <w:rPr>
          <w:rFonts w:ascii="Verdana" w:hAnsi="Verdana" w:cstheme="minorHAnsi"/>
          <w:sz w:val="20"/>
          <w:szCs w:val="20"/>
        </w:rPr>
        <w:t xml:space="preserve"> with the skills to provide strategic challenge in relation to safeguarding.</w:t>
      </w:r>
    </w:p>
    <w:p w:rsidRPr="00107CC9" w:rsidR="00C37194" w:rsidP="00107CC9" w:rsidRDefault="00553215" w14:paraId="1820AEF7" w14:textId="4198EC4F">
      <w:pPr>
        <w:pStyle w:val="ListParagraph"/>
        <w:numPr>
          <w:ilvl w:val="0"/>
          <w:numId w:val="9"/>
        </w:numPr>
        <w:rPr>
          <w:rFonts w:ascii="Verdana" w:hAnsi="Verdana" w:cstheme="minorHAnsi"/>
          <w:sz w:val="20"/>
          <w:szCs w:val="20"/>
        </w:rPr>
      </w:pPr>
      <w:r w:rsidRPr="7D0D88A7" w:rsidR="00553215">
        <w:rPr>
          <w:rFonts w:ascii="Verdana" w:hAnsi="Verdana" w:cs="Calibri" w:cstheme="minorAscii"/>
          <w:sz w:val="20"/>
          <w:szCs w:val="20"/>
        </w:rPr>
        <w:t xml:space="preserve">Review the filtering and monitoring system and processes to ensure compliance with Keeping Children Safe in Education. </w:t>
      </w:r>
    </w:p>
    <w:p w:rsidR="7D0D88A7" w:rsidP="7D0D88A7" w:rsidRDefault="7D0D88A7" w14:paraId="18FF3399" w14:textId="54277F5A">
      <w:pPr>
        <w:pStyle w:val="ListParagraph"/>
        <w:ind w:left="720"/>
        <w:rPr>
          <w:rFonts w:ascii="Verdana" w:hAnsi="Verdana" w:cs="Calibri" w:cstheme="minorAscii"/>
          <w:sz w:val="20"/>
          <w:szCs w:val="20"/>
        </w:rPr>
      </w:pPr>
    </w:p>
    <w:p w:rsidRPr="00FD2826" w:rsidR="006275AF" w:rsidP="7DECA0DE" w:rsidRDefault="006275AF" w14:paraId="47ACE810" w14:textId="56517D68">
      <w:pPr>
        <w:rPr>
          <w:rFonts w:ascii="Verdana" w:hAnsi="Verdana" w:cs="Calibri" w:cstheme="minorAscii"/>
          <w:b w:val="1"/>
          <w:bCs w:val="1"/>
          <w:color w:val="002060"/>
          <w:sz w:val="20"/>
          <w:szCs w:val="20"/>
        </w:rPr>
      </w:pPr>
      <w:r w:rsidRPr="7DECA0DE" w:rsidR="006275AF">
        <w:rPr>
          <w:rFonts w:ascii="Verdana" w:hAnsi="Verdana" w:cs="Calibri" w:cstheme="minorAscii"/>
          <w:b w:val="1"/>
          <w:bCs w:val="1"/>
          <w:color w:val="002060"/>
          <w:sz w:val="20"/>
          <w:szCs w:val="20"/>
        </w:rPr>
        <w:t xml:space="preserve"> All staff</w:t>
      </w:r>
    </w:p>
    <w:p w:rsidR="006B0C35" w:rsidP="006B0C35" w:rsidRDefault="00510041" w14:paraId="2235C5D9" w14:textId="49774AEA">
      <w:pPr>
        <w:pStyle w:val="ListParagraph"/>
        <w:numPr>
          <w:ilvl w:val="0"/>
          <w:numId w:val="41"/>
        </w:numPr>
        <w:rPr>
          <w:rFonts w:ascii="Verdana" w:hAnsi="Verdana" w:cstheme="minorHAnsi"/>
          <w:sz w:val="20"/>
          <w:szCs w:val="20"/>
        </w:rPr>
      </w:pPr>
      <w:r>
        <w:rPr>
          <w:rFonts w:ascii="Verdana" w:hAnsi="Verdana" w:cstheme="minorHAnsi"/>
          <w:sz w:val="20"/>
          <w:szCs w:val="20"/>
        </w:rPr>
        <w:t xml:space="preserve">Receive appropriate safeguarding and child protection training including online safety which, amongst other things, includes an understanding of the expectations, applicable roles, and responsibilities in relation to filtering and monitoring. </w:t>
      </w:r>
    </w:p>
    <w:p w:rsidRPr="00176B64" w:rsidR="00465A62" w:rsidP="00176B64" w:rsidRDefault="00465A62" w14:paraId="676CC109" w14:textId="016E2CC0">
      <w:pPr>
        <w:pStyle w:val="ListParagraph"/>
        <w:numPr>
          <w:ilvl w:val="0"/>
          <w:numId w:val="8"/>
        </w:numPr>
        <w:autoSpaceDE w:val="0"/>
        <w:autoSpaceDN w:val="0"/>
        <w:adjustRightInd w:val="0"/>
        <w:spacing w:after="0" w:line="240" w:lineRule="auto"/>
        <w:rPr>
          <w:rFonts w:ascii="Verdana" w:hAnsi="Verdana" w:cstheme="minorHAnsi"/>
          <w:sz w:val="20"/>
          <w:szCs w:val="20"/>
        </w:rPr>
      </w:pPr>
      <w:r>
        <w:rPr>
          <w:rFonts w:ascii="Verdana" w:hAnsi="Verdana" w:cstheme="minorHAnsi"/>
          <w:sz w:val="20"/>
          <w:szCs w:val="20"/>
        </w:rPr>
        <w:t xml:space="preserve">Receive safeguarding updates </w:t>
      </w:r>
      <w:r w:rsidR="00176B64">
        <w:rPr>
          <w:rFonts w:ascii="Verdana" w:hAnsi="Verdana" w:cstheme="minorHAnsi"/>
          <w:sz w:val="20"/>
          <w:szCs w:val="20"/>
        </w:rPr>
        <w:t>regularly</w:t>
      </w:r>
      <w:r>
        <w:rPr>
          <w:rFonts w:ascii="Verdana" w:hAnsi="Verdana" w:cstheme="minorHAnsi"/>
          <w:sz w:val="20"/>
          <w:szCs w:val="20"/>
        </w:rPr>
        <w:t xml:space="preserve"> </w:t>
      </w:r>
      <w:r w:rsidR="00FD2826">
        <w:rPr>
          <w:rFonts w:ascii="Verdana" w:hAnsi="Verdana" w:cstheme="minorHAnsi"/>
          <w:sz w:val="20"/>
          <w:szCs w:val="20"/>
        </w:rPr>
        <w:t>through training, CPD, staff briefings</w:t>
      </w:r>
      <w:r>
        <w:rPr>
          <w:rFonts w:ascii="Verdana" w:hAnsi="Verdana" w:cstheme="minorHAnsi"/>
          <w:sz w:val="20"/>
          <w:szCs w:val="20"/>
        </w:rPr>
        <w:t xml:space="preserve"> and </w:t>
      </w:r>
      <w:r w:rsidR="00FD2826">
        <w:rPr>
          <w:rFonts w:ascii="Verdana" w:hAnsi="Verdana" w:cstheme="minorHAnsi"/>
          <w:sz w:val="20"/>
          <w:szCs w:val="20"/>
        </w:rPr>
        <w:t xml:space="preserve">email communications </w:t>
      </w:r>
      <w:r>
        <w:rPr>
          <w:rFonts w:ascii="Verdana" w:hAnsi="Verdana" w:cstheme="minorHAnsi"/>
          <w:sz w:val="20"/>
          <w:szCs w:val="20"/>
        </w:rPr>
        <w:t>at least annually</w:t>
      </w:r>
      <w:r w:rsidR="00176B64">
        <w:rPr>
          <w:rFonts w:ascii="Verdana" w:hAnsi="Verdana" w:cstheme="minorHAnsi"/>
          <w:sz w:val="20"/>
          <w:szCs w:val="20"/>
        </w:rPr>
        <w:t xml:space="preserve"> that</w:t>
      </w:r>
      <w:r w:rsidRPr="004A0E93" w:rsidR="00176B64">
        <w:rPr>
          <w:rFonts w:ascii="Verdana" w:hAnsi="Verdana" w:cstheme="minorHAnsi"/>
          <w:sz w:val="20"/>
          <w:szCs w:val="20"/>
        </w:rPr>
        <w:t xml:space="preserve"> provide the relevant skills and knowledge to safeguard children effectively. </w:t>
      </w:r>
    </w:p>
    <w:p w:rsidR="00DB6FF1" w:rsidP="006B0C35" w:rsidRDefault="00DB6FF1" w14:paraId="3406290A" w14:textId="60DB9A07">
      <w:pPr>
        <w:pStyle w:val="ListParagraph"/>
        <w:numPr>
          <w:ilvl w:val="0"/>
          <w:numId w:val="41"/>
        </w:numPr>
        <w:rPr>
          <w:rFonts w:ascii="Verdana" w:hAnsi="Verdana" w:cstheme="minorHAnsi"/>
          <w:sz w:val="20"/>
          <w:szCs w:val="20"/>
        </w:rPr>
      </w:pPr>
      <w:r>
        <w:rPr>
          <w:rFonts w:ascii="Verdana" w:hAnsi="Verdana" w:cstheme="minorHAnsi"/>
          <w:sz w:val="20"/>
          <w:szCs w:val="20"/>
        </w:rPr>
        <w:t>Understand the local early help process and staff’s role in relation to it and the circumstances students may be in who might benefit from this</w:t>
      </w:r>
      <w:r w:rsidR="00B365C3">
        <w:rPr>
          <w:rFonts w:ascii="Verdana" w:hAnsi="Verdana" w:cstheme="minorHAnsi"/>
          <w:sz w:val="20"/>
          <w:szCs w:val="20"/>
        </w:rPr>
        <w:t xml:space="preserve"> as listed </w:t>
      </w:r>
      <w:r w:rsidR="00CB6C47">
        <w:rPr>
          <w:rFonts w:ascii="Verdana" w:hAnsi="Verdana" w:cstheme="minorHAnsi"/>
          <w:sz w:val="20"/>
          <w:szCs w:val="20"/>
        </w:rPr>
        <w:t xml:space="preserve">in part 1 of KCSIE. </w:t>
      </w:r>
    </w:p>
    <w:p w:rsidR="00084A9B" w:rsidP="00084A9B" w:rsidRDefault="005B7AB8" w14:paraId="78C085F6" w14:textId="3732AD57">
      <w:pPr>
        <w:pStyle w:val="ListParagraph"/>
        <w:numPr>
          <w:ilvl w:val="0"/>
          <w:numId w:val="41"/>
        </w:numPr>
        <w:rPr>
          <w:rFonts w:ascii="Verdana" w:hAnsi="Verdana" w:cstheme="minorHAnsi"/>
          <w:sz w:val="20"/>
          <w:szCs w:val="20"/>
        </w:rPr>
      </w:pPr>
      <w:r>
        <w:rPr>
          <w:rFonts w:ascii="Verdana" w:hAnsi="Verdana" w:cstheme="minorHAnsi"/>
          <w:sz w:val="20"/>
          <w:szCs w:val="20"/>
        </w:rPr>
        <w:t xml:space="preserve">Understand the process for making referrals to local authority children’s social care and for statutory assessments under the Children Act 1989, especially section 17 (children in need) and section 47 (child protection) that may follow a </w:t>
      </w:r>
      <w:r w:rsidRPr="00E66CB3">
        <w:rPr>
          <w:rFonts w:ascii="Verdana" w:hAnsi="Verdana" w:cstheme="minorHAnsi"/>
          <w:sz w:val="20"/>
          <w:szCs w:val="20"/>
        </w:rPr>
        <w:t>referral, along with the role they might be expected to play in such assessments</w:t>
      </w:r>
      <w:r w:rsidR="00D5753D">
        <w:rPr>
          <w:rFonts w:ascii="Verdana" w:hAnsi="Verdana" w:cstheme="minorHAnsi"/>
          <w:sz w:val="20"/>
          <w:szCs w:val="20"/>
        </w:rPr>
        <w:t xml:space="preserve">, for example supporting the safeguarding team with collecting information for enquiries or multi-agency meetings. </w:t>
      </w:r>
    </w:p>
    <w:p w:rsidRPr="006574BA" w:rsidR="00C97695" w:rsidP="00084A9B" w:rsidRDefault="006574BA" w14:paraId="56B405CA" w14:textId="1D8074D4">
      <w:pPr>
        <w:pStyle w:val="ListParagraph"/>
        <w:numPr>
          <w:ilvl w:val="0"/>
          <w:numId w:val="41"/>
        </w:numPr>
        <w:rPr>
          <w:rFonts w:ascii="Verdana" w:hAnsi="Verdana" w:cstheme="minorHAnsi"/>
          <w:sz w:val="20"/>
          <w:szCs w:val="20"/>
        </w:rPr>
      </w:pPr>
      <w:r w:rsidRPr="006574BA">
        <w:rPr>
          <w:rFonts w:ascii="Verdana" w:hAnsi="Verdana" w:cstheme="minorHAnsi"/>
          <w:sz w:val="20"/>
          <w:szCs w:val="20"/>
        </w:rPr>
        <w:t xml:space="preserve">Understand that the process for making referrals locally is </w:t>
      </w:r>
      <w:r w:rsidR="00FD2826">
        <w:rPr>
          <w:rFonts w:ascii="Verdana" w:hAnsi="Verdana" w:cstheme="minorHAnsi"/>
          <w:sz w:val="20"/>
          <w:szCs w:val="20"/>
        </w:rPr>
        <w:t xml:space="preserve">through Hampshire Multi Agency </w:t>
      </w:r>
      <w:r w:rsidR="006E1C84">
        <w:rPr>
          <w:rFonts w:ascii="Verdana" w:hAnsi="Verdana" w:cstheme="minorHAnsi"/>
          <w:sz w:val="20"/>
          <w:szCs w:val="20"/>
        </w:rPr>
        <w:t xml:space="preserve">Safeguarding </w:t>
      </w:r>
      <w:r w:rsidR="00FD2826">
        <w:rPr>
          <w:rFonts w:ascii="Verdana" w:hAnsi="Verdana" w:cstheme="minorHAnsi"/>
          <w:sz w:val="20"/>
          <w:szCs w:val="20"/>
        </w:rPr>
        <w:t>Hub (MASH)</w:t>
      </w:r>
    </w:p>
    <w:p w:rsidRPr="00E66CB3" w:rsidR="00084A9B" w:rsidP="7D0D88A7" w:rsidRDefault="00FC1A1A" w14:paraId="28983F10" w14:textId="1768E471">
      <w:pPr>
        <w:pStyle w:val="ListParagraph"/>
        <w:numPr>
          <w:ilvl w:val="0"/>
          <w:numId w:val="41"/>
        </w:numPr>
        <w:rPr>
          <w:rFonts w:ascii="Verdana" w:hAnsi="Verdana" w:cs="Calibri" w:cstheme="minorAscii"/>
          <w:sz w:val="20"/>
          <w:szCs w:val="20"/>
        </w:rPr>
      </w:pPr>
      <w:r w:rsidRPr="7D0D88A7" w:rsidR="79E27E79">
        <w:rPr>
          <w:rFonts w:ascii="Verdana" w:hAnsi="Verdana"/>
          <w:sz w:val="20"/>
          <w:szCs w:val="20"/>
        </w:rPr>
        <w:t>K</w:t>
      </w:r>
      <w:r w:rsidRPr="7D0D88A7" w:rsidR="00084A9B">
        <w:rPr>
          <w:rFonts w:ascii="Verdana" w:hAnsi="Verdana"/>
          <w:sz w:val="20"/>
          <w:szCs w:val="20"/>
        </w:rPr>
        <w:t xml:space="preserve">now what to do if a child tells them they are being abused, exploited, or neglected and to </w:t>
      </w:r>
      <w:r w:rsidRPr="7D0D88A7" w:rsidR="00084A9B">
        <w:rPr>
          <w:rFonts w:ascii="Verdana" w:hAnsi="Verdana"/>
          <w:sz w:val="20"/>
          <w:szCs w:val="20"/>
        </w:rPr>
        <w:t>maintain</w:t>
      </w:r>
      <w:r w:rsidRPr="7D0D88A7" w:rsidR="00084A9B">
        <w:rPr>
          <w:rFonts w:ascii="Verdana" w:hAnsi="Verdana"/>
          <w:sz w:val="20"/>
          <w:szCs w:val="20"/>
        </w:rPr>
        <w:t xml:space="preserve"> </w:t>
      </w:r>
      <w:r w:rsidRPr="7D0D88A7" w:rsidR="00084A9B">
        <w:rPr>
          <w:rFonts w:ascii="Verdana" w:hAnsi="Verdana"/>
          <w:sz w:val="20"/>
          <w:szCs w:val="20"/>
        </w:rPr>
        <w:t>an appropriate level</w:t>
      </w:r>
      <w:r w:rsidRPr="7D0D88A7" w:rsidR="00084A9B">
        <w:rPr>
          <w:rFonts w:ascii="Verdana" w:hAnsi="Verdana"/>
          <w:sz w:val="20"/>
          <w:szCs w:val="20"/>
        </w:rPr>
        <w:t xml:space="preserve"> of confidentiality. </w:t>
      </w:r>
    </w:p>
    <w:p w:rsidRPr="00E66CB3" w:rsidR="00084A9B" w:rsidP="00084A9B" w:rsidRDefault="00FC1A1A" w14:paraId="7093BA88" w14:textId="7EBC476E">
      <w:pPr>
        <w:pStyle w:val="ListParagraph"/>
        <w:numPr>
          <w:ilvl w:val="0"/>
          <w:numId w:val="41"/>
        </w:numPr>
        <w:rPr>
          <w:rFonts w:ascii="Verdana" w:hAnsi="Verdana" w:cstheme="minorHAnsi"/>
          <w:sz w:val="20"/>
          <w:szCs w:val="20"/>
        </w:rPr>
      </w:pPr>
      <w:r>
        <w:rPr>
          <w:rFonts w:ascii="Verdana" w:hAnsi="Verdana"/>
          <w:sz w:val="20"/>
          <w:szCs w:val="20"/>
        </w:rPr>
        <w:t>K</w:t>
      </w:r>
      <w:r w:rsidRPr="00E66CB3" w:rsidR="00084A9B">
        <w:rPr>
          <w:rFonts w:ascii="Verdana" w:hAnsi="Verdana"/>
          <w:sz w:val="20"/>
          <w:szCs w:val="20"/>
        </w:rPr>
        <w:t>now not to promise a child that they will not tell anyone about a report of any form of abuse.</w:t>
      </w:r>
    </w:p>
    <w:p w:rsidRPr="00E66CB3" w:rsidR="00084A9B" w:rsidP="00084A9B" w:rsidRDefault="00FC1A1A" w14:paraId="7DAEB3AA" w14:textId="2C830920">
      <w:pPr>
        <w:pStyle w:val="ListParagraph"/>
        <w:numPr>
          <w:ilvl w:val="0"/>
          <w:numId w:val="41"/>
        </w:numPr>
        <w:rPr>
          <w:rFonts w:ascii="Verdana" w:hAnsi="Verdana" w:cstheme="minorHAnsi"/>
          <w:sz w:val="20"/>
          <w:szCs w:val="20"/>
        </w:rPr>
      </w:pPr>
      <w:r>
        <w:rPr>
          <w:rFonts w:ascii="Verdana" w:hAnsi="Verdana"/>
          <w:sz w:val="20"/>
          <w:szCs w:val="20"/>
        </w:rPr>
        <w:t>R</w:t>
      </w:r>
      <w:r w:rsidRPr="00E66CB3" w:rsidR="00084A9B">
        <w:rPr>
          <w:rFonts w:ascii="Verdana" w:hAnsi="Verdana"/>
          <w:sz w:val="20"/>
          <w:szCs w:val="20"/>
        </w:rPr>
        <w:t xml:space="preserve">eassure victims that they are being taken seriously and assure them that they are not causing a problem by reporting. </w:t>
      </w:r>
    </w:p>
    <w:p w:rsidRPr="00E66CB3" w:rsidR="00084A9B" w:rsidP="00084A9B" w:rsidRDefault="00FC1A1A" w14:paraId="74A26F55" w14:textId="4BA3830B">
      <w:pPr>
        <w:pStyle w:val="ListParagraph"/>
        <w:numPr>
          <w:ilvl w:val="0"/>
          <w:numId w:val="41"/>
        </w:numPr>
        <w:rPr>
          <w:rFonts w:ascii="Verdana" w:hAnsi="Verdana" w:cstheme="minorHAnsi"/>
          <w:sz w:val="20"/>
          <w:szCs w:val="20"/>
        </w:rPr>
      </w:pPr>
      <w:r>
        <w:rPr>
          <w:rFonts w:ascii="Verdana" w:hAnsi="Verdana"/>
          <w:sz w:val="20"/>
          <w:szCs w:val="20"/>
        </w:rPr>
        <w:t>B</w:t>
      </w:r>
      <w:r w:rsidRPr="00E66CB3" w:rsidR="00084A9B">
        <w:rPr>
          <w:rFonts w:ascii="Verdana" w:hAnsi="Verdana"/>
          <w:sz w:val="20"/>
          <w:szCs w:val="20"/>
        </w:rPr>
        <w:t>e aware that children may not feel ready or know how to tell someone that they are being abused, exploited, or neglected, and/ or they may not recognise their experiences as harmful. This should not prevent professional curiosity and discussions with the DSL.</w:t>
      </w:r>
    </w:p>
    <w:p w:rsidRPr="00E66CB3" w:rsidR="00E66CB3" w:rsidP="00E66CB3" w:rsidRDefault="00FC1A1A" w14:paraId="56366DE8" w14:textId="4698034F">
      <w:pPr>
        <w:pStyle w:val="ListParagraph"/>
        <w:numPr>
          <w:ilvl w:val="0"/>
          <w:numId w:val="41"/>
        </w:numPr>
        <w:rPr>
          <w:rFonts w:ascii="Verdana" w:hAnsi="Verdana" w:cstheme="minorHAnsi"/>
          <w:sz w:val="20"/>
          <w:szCs w:val="20"/>
        </w:rPr>
      </w:pPr>
      <w:r>
        <w:rPr>
          <w:rFonts w:ascii="Verdana" w:hAnsi="Verdana"/>
          <w:sz w:val="20"/>
          <w:szCs w:val="20"/>
        </w:rPr>
        <w:t>K</w:t>
      </w:r>
      <w:r w:rsidRPr="00E66CB3" w:rsidR="00084A9B">
        <w:rPr>
          <w:rFonts w:ascii="Verdana" w:hAnsi="Verdana"/>
          <w:sz w:val="20"/>
          <w:szCs w:val="20"/>
        </w:rPr>
        <w:t>now the indicators of abuse and neglect and exercise professional curiosity and that such issues are rarely standalone ones.</w:t>
      </w:r>
    </w:p>
    <w:p w:rsidRPr="00E66CB3" w:rsidR="00E66CB3" w:rsidP="00E66CB3" w:rsidRDefault="00FC1A1A" w14:paraId="6E5B9B3D" w14:textId="32BBC46D">
      <w:pPr>
        <w:pStyle w:val="ListParagraph"/>
        <w:numPr>
          <w:ilvl w:val="0"/>
          <w:numId w:val="41"/>
        </w:numPr>
        <w:rPr>
          <w:rFonts w:ascii="Verdana" w:hAnsi="Verdana" w:cstheme="minorHAnsi"/>
          <w:sz w:val="20"/>
          <w:szCs w:val="20"/>
        </w:rPr>
      </w:pPr>
      <w:r>
        <w:rPr>
          <w:rFonts w:ascii="Verdana" w:hAnsi="Verdana"/>
          <w:sz w:val="20"/>
          <w:szCs w:val="20"/>
        </w:rPr>
        <w:t>B</w:t>
      </w:r>
      <w:r w:rsidRPr="00E66CB3" w:rsidR="00E66CB3">
        <w:rPr>
          <w:rFonts w:ascii="Verdana" w:hAnsi="Verdana"/>
          <w:sz w:val="20"/>
          <w:szCs w:val="20"/>
        </w:rPr>
        <w:t>e</w:t>
      </w:r>
      <w:r w:rsidRPr="00E66CB3" w:rsidR="00084A9B">
        <w:rPr>
          <w:rFonts w:ascii="Verdana" w:hAnsi="Verdana"/>
          <w:sz w:val="20"/>
          <w:szCs w:val="20"/>
        </w:rPr>
        <w:t xml:space="preserve"> aware of extra-familial and/ or contextual risks which occur outside of the families </w:t>
      </w:r>
      <w:r w:rsidR="00E66CB3">
        <w:rPr>
          <w:rFonts w:ascii="Verdana" w:hAnsi="Verdana"/>
          <w:sz w:val="20"/>
          <w:szCs w:val="20"/>
        </w:rPr>
        <w:t>e</w:t>
      </w:r>
      <w:r w:rsidRPr="00E66CB3" w:rsidR="00E66CB3">
        <w:rPr>
          <w:rFonts w:ascii="Verdana" w:hAnsi="Verdana"/>
          <w:sz w:val="20"/>
          <w:szCs w:val="20"/>
        </w:rPr>
        <w:t>.g., sexual abuse, domestic abuse, criminal exploitation, serious youth violence, county lines and radicalisation.</w:t>
      </w:r>
    </w:p>
    <w:p w:rsidRPr="00E66CB3" w:rsidR="00E66CB3" w:rsidP="00E66CB3" w:rsidRDefault="00FC1A1A" w14:paraId="60D8BE5A" w14:textId="572B7840">
      <w:pPr>
        <w:pStyle w:val="ListParagraph"/>
        <w:numPr>
          <w:ilvl w:val="0"/>
          <w:numId w:val="41"/>
        </w:numPr>
        <w:rPr>
          <w:rFonts w:ascii="Verdana" w:hAnsi="Verdana" w:cstheme="minorHAnsi"/>
          <w:sz w:val="20"/>
          <w:szCs w:val="20"/>
        </w:rPr>
      </w:pPr>
      <w:r>
        <w:rPr>
          <w:rFonts w:ascii="Verdana" w:hAnsi="Verdana"/>
          <w:sz w:val="20"/>
          <w:szCs w:val="20"/>
        </w:rPr>
        <w:t>B</w:t>
      </w:r>
      <w:r w:rsidRPr="00E66CB3" w:rsidR="00084A9B">
        <w:rPr>
          <w:rFonts w:ascii="Verdana" w:hAnsi="Verdana"/>
          <w:sz w:val="20"/>
          <w:szCs w:val="20"/>
        </w:rPr>
        <w:t>e aware that technology is a significant component in many safeguarding and wellbeing issues and the risks young people face online.</w:t>
      </w:r>
    </w:p>
    <w:p w:rsidRPr="00E66CB3" w:rsidR="00E66CB3" w:rsidP="00E66CB3" w:rsidRDefault="00FC1A1A" w14:paraId="560F0772" w14:textId="57487D5A">
      <w:pPr>
        <w:pStyle w:val="ListParagraph"/>
        <w:numPr>
          <w:ilvl w:val="0"/>
          <w:numId w:val="41"/>
        </w:numPr>
        <w:rPr>
          <w:rFonts w:ascii="Verdana" w:hAnsi="Verdana"/>
          <w:sz w:val="20"/>
          <w:szCs w:val="20"/>
        </w:rPr>
      </w:pPr>
      <w:r>
        <w:rPr>
          <w:rFonts w:ascii="Verdana" w:hAnsi="Verdana"/>
          <w:sz w:val="20"/>
          <w:szCs w:val="20"/>
        </w:rPr>
        <w:t>K</w:t>
      </w:r>
      <w:r w:rsidRPr="00E66CB3" w:rsidR="00E66CB3">
        <w:rPr>
          <w:rFonts w:ascii="Verdana" w:hAnsi="Verdana"/>
          <w:sz w:val="20"/>
          <w:szCs w:val="20"/>
        </w:rPr>
        <w:t xml:space="preserve">now how to report concerns about safeguarding practices within the school via whistleblowing procedures or other means. </w:t>
      </w:r>
    </w:p>
    <w:p w:rsidRPr="00E66CB3" w:rsidR="00084A9B" w:rsidP="00E66CB3" w:rsidRDefault="00FC1A1A" w14:paraId="0880D907" w14:textId="378A7CF5">
      <w:pPr>
        <w:pStyle w:val="ListParagraph"/>
        <w:numPr>
          <w:ilvl w:val="0"/>
          <w:numId w:val="41"/>
        </w:numPr>
        <w:rPr>
          <w:rFonts w:ascii="Verdana" w:hAnsi="Verdana" w:cstheme="minorHAnsi"/>
          <w:sz w:val="20"/>
          <w:szCs w:val="20"/>
        </w:rPr>
      </w:pPr>
      <w:r>
        <w:rPr>
          <w:rFonts w:ascii="Verdana" w:hAnsi="Verdana"/>
          <w:sz w:val="20"/>
          <w:szCs w:val="20"/>
        </w:rPr>
        <w:t>K</w:t>
      </w:r>
      <w:r w:rsidRPr="00E66CB3" w:rsidR="00084A9B">
        <w:rPr>
          <w:rFonts w:ascii="Verdana" w:hAnsi="Verdana"/>
          <w:sz w:val="20"/>
          <w:szCs w:val="20"/>
        </w:rPr>
        <w:t>now how to report concerns if staff have a safeguarding concern, or an allegation is made about another member of staff (including supply staff, volunteers, and contractors) harming or posing a risk of harm to children through the following process:</w:t>
      </w:r>
    </w:p>
    <w:p w:rsidRPr="00E63100" w:rsidR="00084A9B" w:rsidP="00084A9B" w:rsidRDefault="00E63100" w14:paraId="5212A008" w14:textId="4A761233">
      <w:pPr>
        <w:pStyle w:val="ListParagraph"/>
        <w:numPr>
          <w:ilvl w:val="1"/>
          <w:numId w:val="42"/>
        </w:numPr>
        <w:rPr>
          <w:rFonts w:ascii="Verdana" w:hAnsi="Verdana"/>
          <w:sz w:val="20"/>
          <w:szCs w:val="20"/>
        </w:rPr>
      </w:pPr>
      <w:r w:rsidRPr="7D0D88A7" w:rsidR="00E63100">
        <w:rPr>
          <w:rFonts w:ascii="Verdana" w:hAnsi="Verdana"/>
          <w:sz w:val="20"/>
          <w:szCs w:val="20"/>
        </w:rPr>
        <w:t>Principal</w:t>
      </w:r>
      <w:r w:rsidRPr="7D0D88A7" w:rsidR="69656A37">
        <w:rPr>
          <w:rFonts w:ascii="Verdana" w:hAnsi="Verdana"/>
          <w:sz w:val="20"/>
          <w:szCs w:val="20"/>
        </w:rPr>
        <w:t>, Bursar or in their absence Deputy Heads.</w:t>
      </w:r>
    </w:p>
    <w:p w:rsidRPr="00E66CB3" w:rsidR="00084A9B" w:rsidP="00084A9B" w:rsidRDefault="00084A9B" w14:paraId="2F923F7B" w14:textId="70AA6645">
      <w:pPr>
        <w:pStyle w:val="ListParagraph"/>
        <w:numPr>
          <w:ilvl w:val="1"/>
          <w:numId w:val="42"/>
        </w:numPr>
        <w:rPr>
          <w:rFonts w:ascii="Verdana" w:hAnsi="Verdana"/>
          <w:sz w:val="20"/>
          <w:szCs w:val="20"/>
        </w:rPr>
      </w:pPr>
      <w:r w:rsidRPr="00E66CB3">
        <w:rPr>
          <w:rFonts w:ascii="Verdana" w:hAnsi="Verdana"/>
          <w:sz w:val="20"/>
          <w:szCs w:val="20"/>
        </w:rPr>
        <w:t xml:space="preserve">Concerns about the </w:t>
      </w:r>
      <w:r w:rsidR="00E63100">
        <w:rPr>
          <w:rFonts w:ascii="Verdana" w:hAnsi="Verdana"/>
          <w:sz w:val="20"/>
          <w:szCs w:val="20"/>
        </w:rPr>
        <w:t>Principal</w:t>
      </w:r>
      <w:r w:rsidRPr="00E66CB3">
        <w:rPr>
          <w:rFonts w:ascii="Verdana" w:hAnsi="Verdana"/>
          <w:sz w:val="20"/>
          <w:szCs w:val="20"/>
        </w:rPr>
        <w:t xml:space="preserve"> to the</w:t>
      </w:r>
      <w:r w:rsidR="00E63100">
        <w:rPr>
          <w:rFonts w:ascii="Verdana" w:hAnsi="Verdana"/>
          <w:sz w:val="20"/>
          <w:szCs w:val="20"/>
        </w:rPr>
        <w:t xml:space="preserve"> LADO</w:t>
      </w:r>
      <w:r w:rsidRPr="00E66CB3">
        <w:rPr>
          <w:rFonts w:ascii="Verdana" w:hAnsi="Verdana"/>
          <w:sz w:val="20"/>
          <w:szCs w:val="20"/>
        </w:rPr>
        <w:t>, and</w:t>
      </w:r>
    </w:p>
    <w:p w:rsidRPr="00E66CB3" w:rsidR="005B7AB8" w:rsidP="00E66CB3" w:rsidRDefault="00084A9B" w14:paraId="43BD819B" w14:textId="61DF6B51">
      <w:pPr>
        <w:pStyle w:val="ListParagraph"/>
        <w:numPr>
          <w:ilvl w:val="1"/>
          <w:numId w:val="42"/>
        </w:numPr>
        <w:rPr>
          <w:rFonts w:ascii="Verdana" w:hAnsi="Verdana"/>
          <w:sz w:val="20"/>
          <w:szCs w:val="20"/>
        </w:rPr>
      </w:pPr>
      <w:r w:rsidRPr="00E66CB3">
        <w:rPr>
          <w:rFonts w:ascii="Verdana" w:hAnsi="Verdana"/>
          <w:sz w:val="20"/>
          <w:szCs w:val="20"/>
        </w:rPr>
        <w:t xml:space="preserve">The ability to report directly to the LADO where there is a conflict of interest. </w:t>
      </w:r>
    </w:p>
    <w:p w:rsidRPr="004A0E93" w:rsidR="006275AF" w:rsidP="006275AF" w:rsidRDefault="006275AF" w14:paraId="4F4F7BD0" w14:textId="08CA97A3">
      <w:pPr>
        <w:pStyle w:val="ListParagraph"/>
        <w:numPr>
          <w:ilvl w:val="0"/>
          <w:numId w:val="8"/>
        </w:numPr>
        <w:rPr>
          <w:rFonts w:ascii="Verdana" w:hAnsi="Verdana" w:cstheme="minorHAnsi"/>
          <w:sz w:val="20"/>
          <w:szCs w:val="20"/>
        </w:rPr>
      </w:pPr>
      <w:r w:rsidRPr="7D0D88A7" w:rsidR="006275AF">
        <w:rPr>
          <w:rFonts w:ascii="Verdana" w:hAnsi="Verdana" w:cs="Calibri" w:cstheme="minorAscii"/>
          <w:sz w:val="20"/>
          <w:szCs w:val="20"/>
        </w:rPr>
        <w:t>Read and understand part 1</w:t>
      </w:r>
      <w:r w:rsidRPr="7D0D88A7" w:rsidR="006275AF">
        <w:rPr>
          <w:rFonts w:ascii="Verdana" w:hAnsi="Verdana" w:cs="Calibri" w:cstheme="minorAscii"/>
          <w:sz w:val="20"/>
          <w:szCs w:val="20"/>
        </w:rPr>
        <w:t xml:space="preserve">, </w:t>
      </w:r>
      <w:r w:rsidRPr="7D0D88A7" w:rsidR="006275AF">
        <w:rPr>
          <w:rFonts w:ascii="Verdana" w:hAnsi="Verdana" w:cs="Calibri" w:cstheme="minorAscii"/>
          <w:sz w:val="20"/>
          <w:szCs w:val="20"/>
        </w:rPr>
        <w:t xml:space="preserve">and Annex </w:t>
      </w:r>
      <w:r w:rsidRPr="7D0D88A7" w:rsidR="006275AF">
        <w:rPr>
          <w:rFonts w:ascii="Verdana" w:hAnsi="Verdana" w:cs="Calibri" w:cstheme="minorAscii"/>
          <w:sz w:val="20"/>
          <w:szCs w:val="20"/>
        </w:rPr>
        <w:t>B</w:t>
      </w:r>
      <w:r w:rsidRPr="7D0D88A7" w:rsidR="006275AF">
        <w:rPr>
          <w:rFonts w:ascii="Verdana" w:hAnsi="Verdana" w:cs="Calibri" w:cstheme="minorAscii"/>
          <w:sz w:val="20"/>
          <w:szCs w:val="20"/>
        </w:rPr>
        <w:t xml:space="preserve"> of Keeping Children in Education, and review this guidance at least annually</w:t>
      </w:r>
      <w:r w:rsidRPr="7D0D88A7" w:rsidR="00E66B5C">
        <w:rPr>
          <w:rFonts w:ascii="Verdana" w:hAnsi="Verdana" w:cs="Calibri" w:cstheme="minorAscii"/>
          <w:sz w:val="20"/>
          <w:szCs w:val="20"/>
        </w:rPr>
        <w:t>.</w:t>
      </w:r>
    </w:p>
    <w:p w:rsidR="7D0D88A7" w:rsidP="7D0D88A7" w:rsidRDefault="7D0D88A7" w14:paraId="18B1DD72" w14:textId="2E97F06B">
      <w:pPr>
        <w:pStyle w:val="ListParagraph"/>
        <w:ind w:left="720"/>
        <w:rPr>
          <w:rFonts w:ascii="Verdana" w:hAnsi="Verdana" w:cs="Calibri" w:cstheme="minorAscii"/>
          <w:sz w:val="20"/>
          <w:szCs w:val="20"/>
        </w:rPr>
      </w:pPr>
    </w:p>
    <w:p w:rsidRPr="004A0E93" w:rsidR="006275AF" w:rsidP="7D0D88A7" w:rsidRDefault="006275AF" w14:paraId="374DB7C6" w14:textId="063A7486">
      <w:pPr>
        <w:pStyle w:val="ListParagraph"/>
        <w:numPr>
          <w:ilvl w:val="0"/>
          <w:numId w:val="8"/>
        </w:numPr>
        <w:rPr>
          <w:rFonts w:ascii="Verdana" w:hAnsi="Verdana" w:cs="Calibri" w:cstheme="minorAscii"/>
          <w:sz w:val="20"/>
          <w:szCs w:val="20"/>
        </w:rPr>
      </w:pPr>
      <w:r w:rsidRPr="7D0D88A7" w:rsidR="006275AF">
        <w:rPr>
          <w:rFonts w:ascii="Verdana" w:hAnsi="Verdana" w:cs="Calibri" w:cstheme="minorAscii"/>
          <w:sz w:val="20"/>
          <w:szCs w:val="20"/>
        </w:rPr>
        <w:t>Attend and engage with induction</w:t>
      </w:r>
      <w:r w:rsidRPr="7D0D88A7" w:rsidR="4479844E">
        <w:rPr>
          <w:rFonts w:ascii="Verdana" w:hAnsi="Verdana" w:cs="Calibri" w:cstheme="minorAscii"/>
          <w:sz w:val="20"/>
          <w:szCs w:val="20"/>
        </w:rPr>
        <w:t xml:space="preserve"> and annual</w:t>
      </w:r>
      <w:r w:rsidRPr="7D0D88A7" w:rsidR="006275AF">
        <w:rPr>
          <w:rFonts w:ascii="Verdana" w:hAnsi="Verdana" w:cs="Calibri" w:cstheme="minorAscii"/>
          <w:sz w:val="20"/>
          <w:szCs w:val="20"/>
        </w:rPr>
        <w:t xml:space="preserve"> training, including reading and understanding our:</w:t>
      </w:r>
    </w:p>
    <w:p w:rsidRPr="004A0E93" w:rsidR="006275AF" w:rsidP="006275AF" w:rsidRDefault="00C37194" w14:paraId="3B8FFF45" w14:textId="212D6482">
      <w:pPr>
        <w:pStyle w:val="ListParagraph"/>
        <w:numPr>
          <w:ilvl w:val="1"/>
          <w:numId w:val="8"/>
        </w:numPr>
        <w:rPr>
          <w:rFonts w:ascii="Verdana" w:hAnsi="Verdana" w:cstheme="minorHAnsi"/>
          <w:sz w:val="20"/>
          <w:szCs w:val="20"/>
        </w:rPr>
      </w:pPr>
      <w:r>
        <w:rPr>
          <w:rFonts w:ascii="Verdana" w:hAnsi="Verdana" w:cstheme="minorHAnsi"/>
          <w:sz w:val="20"/>
          <w:szCs w:val="20"/>
        </w:rPr>
        <w:t>C</w:t>
      </w:r>
      <w:r w:rsidRPr="004A0E93" w:rsidR="006275AF">
        <w:rPr>
          <w:rFonts w:ascii="Verdana" w:hAnsi="Verdana" w:cstheme="minorHAnsi"/>
          <w:sz w:val="20"/>
          <w:szCs w:val="20"/>
        </w:rPr>
        <w:t xml:space="preserve">hild protection </w:t>
      </w:r>
      <w:r w:rsidR="00E63100">
        <w:rPr>
          <w:rFonts w:ascii="Verdana" w:hAnsi="Verdana" w:cstheme="minorHAnsi"/>
          <w:sz w:val="20"/>
          <w:szCs w:val="20"/>
        </w:rPr>
        <w:t xml:space="preserve">and safeguarding </w:t>
      </w:r>
      <w:r w:rsidRPr="004A0E93" w:rsidR="006275AF">
        <w:rPr>
          <w:rFonts w:ascii="Verdana" w:hAnsi="Verdana" w:cstheme="minorHAnsi"/>
          <w:sz w:val="20"/>
          <w:szCs w:val="20"/>
        </w:rPr>
        <w:t>policy</w:t>
      </w:r>
    </w:p>
    <w:p w:rsidRPr="004A0E93" w:rsidR="006275AF" w:rsidP="259B3901" w:rsidRDefault="00C37194" w14:paraId="1E40D9D4" w14:textId="2858D917">
      <w:pPr>
        <w:pStyle w:val="ListParagraph"/>
        <w:numPr>
          <w:ilvl w:val="1"/>
          <w:numId w:val="8"/>
        </w:numPr>
        <w:rPr>
          <w:rFonts w:ascii="Verdana" w:hAnsi="Verdana" w:cs="Calibri" w:cstheme="minorAscii"/>
          <w:sz w:val="20"/>
          <w:szCs w:val="20"/>
        </w:rPr>
      </w:pPr>
      <w:r w:rsidRPr="259B3901" w:rsidR="00C37194">
        <w:rPr>
          <w:rFonts w:ascii="Verdana" w:hAnsi="Verdana" w:cs="Calibri" w:cstheme="minorAscii"/>
          <w:sz w:val="20"/>
          <w:szCs w:val="20"/>
        </w:rPr>
        <w:t>B</w:t>
      </w:r>
      <w:r w:rsidRPr="259B3901" w:rsidR="006275AF">
        <w:rPr>
          <w:rFonts w:ascii="Verdana" w:hAnsi="Verdana" w:cs="Calibri" w:cstheme="minorAscii"/>
          <w:sz w:val="20"/>
          <w:szCs w:val="20"/>
        </w:rPr>
        <w:t>ehaviour policy</w:t>
      </w:r>
      <w:r w:rsidRPr="259B3901" w:rsidR="00C37194">
        <w:rPr>
          <w:rFonts w:ascii="Verdana" w:hAnsi="Verdana" w:cs="Calibri" w:cstheme="minorAscii"/>
          <w:sz w:val="20"/>
          <w:szCs w:val="20"/>
        </w:rPr>
        <w:t xml:space="preserve"> </w:t>
      </w:r>
      <w:r w:rsidRPr="259B3901" w:rsidR="006275AF">
        <w:rPr>
          <w:rFonts w:ascii="Verdana" w:hAnsi="Verdana" w:cs="Calibri" w:cstheme="minorAscii"/>
          <w:sz w:val="20"/>
          <w:szCs w:val="20"/>
        </w:rPr>
        <w:t>and the measures taken to prevent bullying, including cyberbullying, prejudice-based and discriminatory bullying</w:t>
      </w:r>
    </w:p>
    <w:p w:rsidRPr="00C37194" w:rsidR="006275AF" w:rsidP="259B3901" w:rsidRDefault="00C37194" w14:paraId="38F152BD" w14:textId="2539BA50">
      <w:pPr>
        <w:pStyle w:val="ListParagraph"/>
        <w:numPr>
          <w:ilvl w:val="1"/>
          <w:numId w:val="8"/>
        </w:numPr>
        <w:rPr>
          <w:rFonts w:ascii="Verdana" w:hAnsi="Verdana" w:cs="Calibri" w:cstheme="minorAscii"/>
          <w:sz w:val="20"/>
          <w:szCs w:val="20"/>
        </w:rPr>
      </w:pPr>
      <w:r w:rsidRPr="259B3901" w:rsidR="00C37194">
        <w:rPr>
          <w:rFonts w:ascii="Verdana" w:hAnsi="Verdana" w:cs="Calibri" w:cstheme="minorAscii"/>
          <w:sz w:val="20"/>
          <w:szCs w:val="20"/>
        </w:rPr>
        <w:t>T</w:t>
      </w:r>
      <w:r w:rsidRPr="259B3901" w:rsidR="006275AF">
        <w:rPr>
          <w:rFonts w:ascii="Verdana" w:hAnsi="Verdana" w:cs="Calibri" w:cstheme="minorAscii"/>
          <w:sz w:val="20"/>
          <w:szCs w:val="20"/>
        </w:rPr>
        <w:t xml:space="preserve">he </w:t>
      </w:r>
      <w:r w:rsidRPr="259B3901" w:rsidR="4F8AD2D5">
        <w:rPr>
          <w:rFonts w:ascii="Verdana" w:hAnsi="Verdana" w:cs="Calibri" w:cstheme="minorAscii"/>
          <w:sz w:val="20"/>
          <w:szCs w:val="20"/>
        </w:rPr>
        <w:t>S</w:t>
      </w:r>
      <w:r w:rsidRPr="259B3901" w:rsidR="006275AF">
        <w:rPr>
          <w:rFonts w:ascii="Verdana" w:hAnsi="Verdana" w:cs="Calibri" w:cstheme="minorAscii"/>
          <w:sz w:val="20"/>
          <w:szCs w:val="20"/>
        </w:rPr>
        <w:t xml:space="preserve">taff </w:t>
      </w:r>
      <w:r w:rsidRPr="259B3901" w:rsidR="40F83795">
        <w:rPr>
          <w:rFonts w:ascii="Verdana" w:hAnsi="Verdana" w:cs="Calibri" w:cstheme="minorAscii"/>
          <w:sz w:val="20"/>
          <w:szCs w:val="20"/>
        </w:rPr>
        <w:t>C</w:t>
      </w:r>
      <w:r w:rsidRPr="259B3901" w:rsidR="006275AF">
        <w:rPr>
          <w:rFonts w:ascii="Verdana" w:hAnsi="Verdana" w:cs="Calibri" w:cstheme="minorAscii"/>
          <w:sz w:val="20"/>
          <w:szCs w:val="20"/>
        </w:rPr>
        <w:t xml:space="preserve">ode of </w:t>
      </w:r>
      <w:r w:rsidRPr="259B3901" w:rsidR="14932713">
        <w:rPr>
          <w:rFonts w:ascii="Verdana" w:hAnsi="Verdana" w:cs="Calibri" w:cstheme="minorAscii"/>
          <w:sz w:val="20"/>
          <w:szCs w:val="20"/>
        </w:rPr>
        <w:t>C</w:t>
      </w:r>
      <w:r w:rsidRPr="259B3901" w:rsidR="006275AF">
        <w:rPr>
          <w:rFonts w:ascii="Verdana" w:hAnsi="Verdana" w:cs="Calibri" w:cstheme="minorAscii"/>
          <w:sz w:val="20"/>
          <w:szCs w:val="20"/>
        </w:rPr>
        <w:t>onduct</w:t>
      </w:r>
      <w:r w:rsidRPr="259B3901" w:rsidR="00C37194">
        <w:rPr>
          <w:rFonts w:ascii="Verdana" w:hAnsi="Verdana" w:cs="Calibri" w:cstheme="minorAscii"/>
          <w:sz w:val="20"/>
          <w:szCs w:val="20"/>
        </w:rPr>
        <w:t xml:space="preserve"> </w:t>
      </w:r>
    </w:p>
    <w:p w:rsidR="00C37194" w:rsidP="7D0D88A7" w:rsidRDefault="00C37194" w14:paraId="208BA33F" w14:textId="26E69309">
      <w:pPr>
        <w:pStyle w:val="ListParagraph"/>
        <w:numPr>
          <w:ilvl w:val="1"/>
          <w:numId w:val="8"/>
        </w:numPr>
        <w:rPr>
          <w:rFonts w:ascii="Verdana" w:hAnsi="Verdana" w:cs="Calibri" w:cstheme="minorAscii"/>
          <w:sz w:val="20"/>
          <w:szCs w:val="20"/>
        </w:rPr>
      </w:pPr>
      <w:r w:rsidRPr="259B3901" w:rsidR="00C37194">
        <w:rPr>
          <w:rFonts w:ascii="Verdana" w:hAnsi="Verdana" w:cs="Calibri" w:cstheme="minorAscii"/>
          <w:sz w:val="20"/>
          <w:szCs w:val="20"/>
        </w:rPr>
        <w:t>S</w:t>
      </w:r>
      <w:r w:rsidRPr="259B3901" w:rsidR="006275AF">
        <w:rPr>
          <w:rFonts w:ascii="Verdana" w:hAnsi="Verdana" w:cs="Calibri" w:cstheme="minorAscii"/>
          <w:sz w:val="20"/>
          <w:szCs w:val="20"/>
        </w:rPr>
        <w:t xml:space="preserve">afeguarding response to children who go </w:t>
      </w:r>
      <w:r w:rsidRPr="259B3901" w:rsidR="006275AF">
        <w:rPr>
          <w:rFonts w:ascii="Verdana" w:hAnsi="Verdana" w:cs="Calibri" w:cstheme="minorAscii"/>
          <w:sz w:val="20"/>
          <w:szCs w:val="20"/>
        </w:rPr>
        <w:t>missing from education</w:t>
      </w:r>
      <w:r w:rsidRPr="259B3901" w:rsidR="00C37194">
        <w:rPr>
          <w:rFonts w:ascii="Verdana" w:hAnsi="Verdana" w:cs="Calibri" w:cstheme="minorAscii"/>
          <w:sz w:val="20"/>
          <w:szCs w:val="20"/>
        </w:rPr>
        <w:t xml:space="preserve"> (</w:t>
      </w:r>
      <w:r w:rsidRPr="259B3901" w:rsidR="10A52605">
        <w:rPr>
          <w:rFonts w:ascii="Verdana" w:hAnsi="Verdana" w:cs="Calibri" w:cstheme="minorAscii"/>
          <w:sz w:val="20"/>
          <w:szCs w:val="20"/>
        </w:rPr>
        <w:t>refer to our Missing from Education policy)</w:t>
      </w:r>
    </w:p>
    <w:p w:rsidR="20E3EE63" w:rsidP="7D0D88A7" w:rsidRDefault="20E3EE63" w14:paraId="0580CAA6" w14:textId="79CDA7DD">
      <w:pPr>
        <w:pStyle w:val="ListParagraph"/>
        <w:numPr>
          <w:ilvl w:val="0"/>
          <w:numId w:val="8"/>
        </w:numPr>
        <w:rPr>
          <w:rFonts w:ascii="Verdana" w:hAnsi="Verdana" w:cs="Calibri" w:cstheme="minorAscii"/>
          <w:sz w:val="20"/>
          <w:szCs w:val="20"/>
        </w:rPr>
      </w:pPr>
      <w:r w:rsidRPr="259B3901" w:rsidR="20E3EE63">
        <w:rPr>
          <w:rFonts w:ascii="Verdana" w:hAnsi="Verdana" w:cs="Calibri" w:cstheme="minorAscii"/>
          <w:sz w:val="20"/>
          <w:szCs w:val="20"/>
        </w:rPr>
        <w:t xml:space="preserve">Where </w:t>
      </w:r>
      <w:r w:rsidRPr="259B3901" w:rsidR="20E3EE63">
        <w:rPr>
          <w:rFonts w:ascii="Verdana" w:hAnsi="Verdana" w:cs="Calibri" w:cstheme="minorAscii"/>
          <w:sz w:val="20"/>
          <w:szCs w:val="20"/>
        </w:rPr>
        <w:t>appropriate to</w:t>
      </w:r>
      <w:r w:rsidRPr="259B3901" w:rsidR="20E3EE63">
        <w:rPr>
          <w:rFonts w:ascii="Verdana" w:hAnsi="Verdana" w:cs="Calibri" w:cstheme="minorAscii"/>
          <w:sz w:val="20"/>
          <w:szCs w:val="20"/>
        </w:rPr>
        <w:t xml:space="preserve"> their role in school, staff must deliver high-quality training and education to students relating to safeguarding.</w:t>
      </w:r>
    </w:p>
    <w:p w:rsidR="7D0D88A7" w:rsidP="7D0D88A7" w:rsidRDefault="7D0D88A7" w14:paraId="2EDC815E" w14:textId="3D236474">
      <w:pPr>
        <w:pStyle w:val="Normal"/>
        <w:ind w:left="0"/>
        <w:rPr>
          <w:rFonts w:ascii="Verdana" w:hAnsi="Verdana" w:cs="Calibri" w:cstheme="minorAscii"/>
          <w:sz w:val="20"/>
          <w:szCs w:val="20"/>
        </w:rPr>
      </w:pPr>
    </w:p>
    <w:p w:rsidRPr="00E63100" w:rsidR="00D40F1E" w:rsidP="00BD10DB" w:rsidRDefault="00D40F1E" w14:paraId="39984B55" w14:textId="1ABFE483">
      <w:pPr>
        <w:pStyle w:val="Heading1"/>
        <w:ind w:left="720"/>
        <w:rPr>
          <w:rFonts w:ascii="Verdana" w:hAnsi="Verdana"/>
          <w:b/>
          <w:bCs/>
          <w:color w:val="auto"/>
          <w:sz w:val="24"/>
          <w:szCs w:val="24"/>
        </w:rPr>
      </w:pPr>
      <w:bookmarkStart w:name="_Responding_to_and" w:id="4"/>
      <w:bookmarkEnd w:id="4"/>
      <w:r w:rsidRPr="00E63100">
        <w:rPr>
          <w:rFonts w:ascii="Verdana" w:hAnsi="Verdana"/>
          <w:b/>
          <w:bCs/>
          <w:color w:val="002060"/>
          <w:sz w:val="24"/>
          <w:szCs w:val="24"/>
        </w:rPr>
        <w:t>Responding to</w:t>
      </w:r>
      <w:r w:rsidRPr="00E63100" w:rsidR="00A566E6">
        <w:rPr>
          <w:rFonts w:ascii="Verdana" w:hAnsi="Verdana"/>
          <w:b/>
          <w:bCs/>
          <w:color w:val="002060"/>
          <w:sz w:val="24"/>
          <w:szCs w:val="24"/>
        </w:rPr>
        <w:t xml:space="preserve"> and recording</w:t>
      </w:r>
      <w:r w:rsidRPr="00E63100">
        <w:rPr>
          <w:rFonts w:ascii="Verdana" w:hAnsi="Verdana"/>
          <w:b/>
          <w:bCs/>
          <w:color w:val="002060"/>
          <w:sz w:val="24"/>
          <w:szCs w:val="24"/>
        </w:rPr>
        <w:t xml:space="preserve"> concerns</w:t>
      </w:r>
      <w:r w:rsidRPr="00E63100" w:rsidR="00BD10DB">
        <w:rPr>
          <w:rFonts w:ascii="Verdana" w:hAnsi="Verdana"/>
          <w:b/>
          <w:bCs/>
          <w:color w:val="auto"/>
          <w:sz w:val="24"/>
          <w:szCs w:val="24"/>
        </w:rPr>
        <w:br/>
      </w:r>
    </w:p>
    <w:p w:rsidRPr="001C287C" w:rsidR="001C287C" w:rsidP="259B3901" w:rsidRDefault="001C287C" w14:paraId="07A89AFE" w14:textId="5A75FAD8">
      <w:pPr>
        <w:rPr>
          <w:rFonts w:ascii="Verdana" w:hAnsi="Verdana" w:cs="Calibri" w:cstheme="minorAscii"/>
          <w:sz w:val="20"/>
          <w:szCs w:val="20"/>
        </w:rPr>
      </w:pPr>
      <w:r w:rsidRPr="259B3901" w:rsidR="00C04D77">
        <w:rPr>
          <w:rFonts w:ascii="Verdana" w:hAnsi="Verdana" w:cs="Calibri" w:cstheme="minorAscii"/>
          <w:sz w:val="20"/>
          <w:szCs w:val="20"/>
        </w:rPr>
        <w:t xml:space="preserve">When staff or visitors to the school have a safeguarding concern, they should </w:t>
      </w:r>
      <w:r w:rsidRPr="259B3901" w:rsidR="00070EF1">
        <w:rPr>
          <w:rFonts w:ascii="Verdana" w:hAnsi="Verdana" w:cs="Calibri" w:cstheme="minorAscii"/>
          <w:sz w:val="20"/>
          <w:szCs w:val="20"/>
        </w:rPr>
        <w:t xml:space="preserve">promptly </w:t>
      </w:r>
      <w:r w:rsidRPr="259B3901" w:rsidR="00C04D77">
        <w:rPr>
          <w:rFonts w:ascii="Verdana" w:hAnsi="Verdana" w:cs="Calibri" w:cstheme="minorAscii"/>
          <w:sz w:val="20"/>
          <w:szCs w:val="20"/>
        </w:rPr>
        <w:t xml:space="preserve">contact the </w:t>
      </w:r>
      <w:r w:rsidRPr="259B3901" w:rsidR="00ED6BDF">
        <w:rPr>
          <w:rFonts w:ascii="Verdana" w:hAnsi="Verdana" w:cs="Calibri" w:cstheme="minorAscii"/>
          <w:sz w:val="20"/>
          <w:szCs w:val="20"/>
        </w:rPr>
        <w:t>DSL</w:t>
      </w:r>
      <w:r w:rsidRPr="259B3901" w:rsidR="007422FD">
        <w:rPr>
          <w:rFonts w:ascii="Verdana" w:hAnsi="Verdana" w:cs="Calibri" w:cstheme="minorAscii"/>
          <w:sz w:val="20"/>
          <w:szCs w:val="20"/>
        </w:rPr>
        <w:t xml:space="preserve"> by following the school</w:t>
      </w:r>
      <w:r w:rsidRPr="259B3901" w:rsidR="26F96C91">
        <w:rPr>
          <w:rFonts w:ascii="Verdana" w:hAnsi="Verdana" w:cs="Calibri" w:cstheme="minorAscii"/>
          <w:sz w:val="20"/>
          <w:szCs w:val="20"/>
        </w:rPr>
        <w:t>’</w:t>
      </w:r>
      <w:r w:rsidRPr="259B3901" w:rsidR="007422FD">
        <w:rPr>
          <w:rFonts w:ascii="Verdana" w:hAnsi="Verdana" w:cs="Calibri" w:cstheme="minorAscii"/>
          <w:sz w:val="20"/>
          <w:szCs w:val="20"/>
        </w:rPr>
        <w:t>s reporting process</w:t>
      </w:r>
      <w:r w:rsidRPr="259B3901" w:rsidR="007422FD">
        <w:rPr>
          <w:rFonts w:ascii="Verdana" w:hAnsi="Verdana" w:cs="Calibri" w:cstheme="minorAscii"/>
          <w:sz w:val="20"/>
          <w:szCs w:val="20"/>
        </w:rPr>
        <w:t xml:space="preserve">.  </w:t>
      </w:r>
    </w:p>
    <w:p w:rsidRPr="001C287C" w:rsidR="001C287C" w:rsidP="259B3901" w:rsidRDefault="001C287C" w14:paraId="27DC3194" w14:textId="31DD4315">
      <w:pPr>
        <w:rPr>
          <w:rFonts w:ascii="Verdana" w:hAnsi="Verdana" w:cs="Calibri" w:cstheme="minorAscii"/>
          <w:sz w:val="20"/>
          <w:szCs w:val="20"/>
        </w:rPr>
      </w:pPr>
      <w:r w:rsidRPr="259B3901" w:rsidR="001C287C">
        <w:rPr>
          <w:rFonts w:ascii="Verdana" w:hAnsi="Verdana" w:cs="Calibri" w:cstheme="minorAscii"/>
          <w:sz w:val="20"/>
          <w:szCs w:val="20"/>
        </w:rPr>
        <w:t>All staff should know what to do if a child tells them they are being abuse</w:t>
      </w:r>
      <w:r w:rsidRPr="259B3901" w:rsidR="0034408A">
        <w:rPr>
          <w:rFonts w:ascii="Verdana" w:hAnsi="Verdana" w:cs="Calibri" w:cstheme="minorAscii"/>
          <w:sz w:val="20"/>
          <w:szCs w:val="20"/>
        </w:rPr>
        <w:t>d</w:t>
      </w:r>
      <w:r w:rsidRPr="259B3901" w:rsidR="001C287C">
        <w:rPr>
          <w:rFonts w:ascii="Verdana" w:hAnsi="Verdana" w:cs="Calibri" w:cstheme="minorAscii"/>
          <w:sz w:val="20"/>
          <w:szCs w:val="20"/>
        </w:rPr>
        <w:t xml:space="preserve">, exploited, or neglected and to </w:t>
      </w:r>
      <w:r w:rsidRPr="259B3901" w:rsidR="001C287C">
        <w:rPr>
          <w:rFonts w:ascii="Verdana" w:hAnsi="Verdana" w:cs="Calibri" w:cstheme="minorAscii"/>
          <w:sz w:val="20"/>
          <w:szCs w:val="20"/>
        </w:rPr>
        <w:t>maintain</w:t>
      </w:r>
      <w:r w:rsidRPr="259B3901" w:rsidR="001C287C">
        <w:rPr>
          <w:rFonts w:ascii="Verdana" w:hAnsi="Verdana" w:cs="Calibri" w:cstheme="minorAscii"/>
          <w:sz w:val="20"/>
          <w:szCs w:val="20"/>
        </w:rPr>
        <w:t xml:space="preserve"> </w:t>
      </w:r>
      <w:r w:rsidRPr="259B3901" w:rsidR="001C287C">
        <w:rPr>
          <w:rFonts w:ascii="Verdana" w:hAnsi="Verdana" w:cs="Calibri" w:cstheme="minorAscii"/>
          <w:sz w:val="20"/>
          <w:szCs w:val="20"/>
        </w:rPr>
        <w:t>an appropriate level</w:t>
      </w:r>
      <w:r w:rsidRPr="259B3901" w:rsidR="001C287C">
        <w:rPr>
          <w:rFonts w:ascii="Verdana" w:hAnsi="Verdana" w:cs="Calibri" w:cstheme="minorAscii"/>
          <w:sz w:val="20"/>
          <w:szCs w:val="20"/>
        </w:rPr>
        <w:t xml:space="preserve"> of confidentiality. </w:t>
      </w:r>
      <w:r w:rsidRPr="259B3901" w:rsidR="00530DC1">
        <w:rPr>
          <w:rFonts w:ascii="Verdana" w:hAnsi="Verdana" w:cs="Calibri" w:cstheme="minorAscii"/>
          <w:sz w:val="20"/>
          <w:szCs w:val="20"/>
        </w:rPr>
        <w:t xml:space="preserve">All staff should know to act upon concerns about a child’s welfare </w:t>
      </w:r>
      <w:r w:rsidRPr="259B3901" w:rsidR="00530DC1">
        <w:rPr>
          <w:rFonts w:ascii="Verdana" w:hAnsi="Verdana" w:cs="Calibri" w:cstheme="minorAscii"/>
          <w:sz w:val="20"/>
          <w:szCs w:val="20"/>
        </w:rPr>
        <w:t>immediately</w:t>
      </w:r>
      <w:r w:rsidRPr="259B3901" w:rsidR="00530DC1">
        <w:rPr>
          <w:rFonts w:ascii="Verdana" w:hAnsi="Verdana" w:cs="Calibri" w:cstheme="minorAscii"/>
          <w:sz w:val="20"/>
          <w:szCs w:val="20"/>
        </w:rPr>
        <w:t xml:space="preserve">. </w:t>
      </w:r>
    </w:p>
    <w:p w:rsidR="00FB77B4" w:rsidP="00C04D77" w:rsidRDefault="00FB77B4" w14:paraId="336AD8DD" w14:textId="77777777">
      <w:pPr>
        <w:rPr>
          <w:rFonts w:ascii="Verdana" w:hAnsi="Verdana" w:cstheme="minorHAnsi"/>
          <w:sz w:val="20"/>
          <w:szCs w:val="20"/>
        </w:rPr>
      </w:pPr>
      <w:r>
        <w:rPr>
          <w:rFonts w:ascii="Verdana" w:hAnsi="Verdana" w:cstheme="minorHAnsi"/>
          <w:sz w:val="20"/>
          <w:szCs w:val="20"/>
        </w:rPr>
        <w:t>All staff should be aware of the following when responding to concerns:</w:t>
      </w:r>
    </w:p>
    <w:p w:rsidRPr="001C287C" w:rsidR="003D38DE" w:rsidP="001C287C" w:rsidRDefault="003D38DE" w14:paraId="2EEB0317" w14:textId="45532427">
      <w:pPr>
        <w:pStyle w:val="ListParagraph"/>
        <w:numPr>
          <w:ilvl w:val="0"/>
          <w:numId w:val="40"/>
        </w:numPr>
        <w:rPr>
          <w:rFonts w:ascii="Verdana" w:hAnsi="Verdana" w:cstheme="minorHAnsi"/>
          <w:sz w:val="20"/>
          <w:szCs w:val="20"/>
        </w:rPr>
      </w:pPr>
      <w:r w:rsidRPr="001C287C">
        <w:rPr>
          <w:rFonts w:ascii="Verdana" w:hAnsi="Verdana" w:cstheme="minorHAnsi"/>
          <w:sz w:val="20"/>
          <w:szCs w:val="20"/>
        </w:rPr>
        <w:t xml:space="preserve">All staff should know not to promise a child that they will not tell </w:t>
      </w:r>
      <w:r w:rsidRPr="001C287C" w:rsidR="00FB77B4">
        <w:rPr>
          <w:rFonts w:ascii="Verdana" w:hAnsi="Verdana" w:cstheme="minorHAnsi"/>
          <w:sz w:val="20"/>
          <w:szCs w:val="20"/>
        </w:rPr>
        <w:t>anyone</w:t>
      </w:r>
      <w:r w:rsidRPr="001C287C">
        <w:rPr>
          <w:rFonts w:ascii="Verdana" w:hAnsi="Verdana" w:cstheme="minorHAnsi"/>
          <w:sz w:val="20"/>
          <w:szCs w:val="20"/>
        </w:rPr>
        <w:t xml:space="preserve"> a</w:t>
      </w:r>
      <w:r w:rsidRPr="001C287C" w:rsidR="00FB77B4">
        <w:rPr>
          <w:rFonts w:ascii="Verdana" w:hAnsi="Verdana" w:cstheme="minorHAnsi"/>
          <w:sz w:val="20"/>
          <w:szCs w:val="20"/>
        </w:rPr>
        <w:t xml:space="preserve">bout a report of any form of abuse. </w:t>
      </w:r>
    </w:p>
    <w:p w:rsidR="00FB77B4" w:rsidP="001C287C" w:rsidRDefault="00FB77B4" w14:paraId="64B73A08" w14:textId="20FAE197">
      <w:pPr>
        <w:pStyle w:val="ListParagraph"/>
        <w:numPr>
          <w:ilvl w:val="0"/>
          <w:numId w:val="40"/>
        </w:numPr>
        <w:rPr>
          <w:rFonts w:ascii="Verdana" w:hAnsi="Verdana" w:cstheme="minorHAnsi"/>
          <w:sz w:val="20"/>
          <w:szCs w:val="20"/>
        </w:rPr>
      </w:pPr>
      <w:r w:rsidRPr="001C287C">
        <w:rPr>
          <w:rFonts w:ascii="Verdana" w:hAnsi="Verdana" w:cstheme="minorHAnsi"/>
          <w:sz w:val="20"/>
          <w:szCs w:val="20"/>
        </w:rPr>
        <w:t>All staff should be able to</w:t>
      </w:r>
      <w:r w:rsidR="001C287C">
        <w:rPr>
          <w:rFonts w:ascii="Verdana" w:hAnsi="Verdana" w:cstheme="minorHAnsi"/>
          <w:sz w:val="20"/>
          <w:szCs w:val="20"/>
        </w:rPr>
        <w:t xml:space="preserve"> reassure victims that they are being taken seriously and assure them that they are not causing a problem by reporting.</w:t>
      </w:r>
    </w:p>
    <w:p w:rsidRPr="001C287C" w:rsidR="001C287C" w:rsidP="001C287C" w:rsidRDefault="001C287C" w14:paraId="3164DCB7" w14:textId="7AC533DD">
      <w:pPr>
        <w:pStyle w:val="ListParagraph"/>
        <w:numPr>
          <w:ilvl w:val="0"/>
          <w:numId w:val="40"/>
        </w:numPr>
        <w:rPr>
          <w:rFonts w:ascii="Verdana" w:hAnsi="Verdana" w:cstheme="minorHAnsi"/>
          <w:sz w:val="20"/>
          <w:szCs w:val="20"/>
        </w:rPr>
      </w:pPr>
      <w:r>
        <w:rPr>
          <w:rFonts w:ascii="Verdana" w:hAnsi="Verdana" w:cstheme="minorHAnsi"/>
          <w:sz w:val="20"/>
          <w:szCs w:val="20"/>
        </w:rPr>
        <w:t>All staff should be aware that children may not feel ready or know how to tell someone that they are being abused, exploited, or neglected, and/ or they may not recognise their experiences as harmful. This should not prevent professional curiosity and discussions with the DSL.</w:t>
      </w:r>
    </w:p>
    <w:p w:rsidRPr="001C287C" w:rsidR="001C287C" w:rsidP="001C287C" w:rsidRDefault="001C287C" w14:paraId="6057AE8E" w14:textId="527FBE9C">
      <w:pPr>
        <w:rPr>
          <w:rFonts w:ascii="Verdana" w:hAnsi="Verdana" w:cstheme="minorHAnsi"/>
          <w:sz w:val="20"/>
          <w:szCs w:val="20"/>
        </w:rPr>
      </w:pPr>
      <w:r w:rsidRPr="001C287C">
        <w:rPr>
          <w:rFonts w:ascii="Verdana" w:hAnsi="Verdana" w:cstheme="minorHAnsi"/>
          <w:sz w:val="20"/>
          <w:szCs w:val="20"/>
        </w:rPr>
        <w:t xml:space="preserve">If a member of staff is concerned by verbal conversations, disclosures, or signs of abuse or neglect these should immediately be recorded in writing and passed to the DSL. If the member of staff is unsure, they should always speak to the DSL or a deputy regarding their concerns. </w:t>
      </w:r>
    </w:p>
    <w:p w:rsidRPr="004A0E93" w:rsidR="00FB3D77" w:rsidP="00C04D77" w:rsidRDefault="00910AA0" w14:paraId="43EFE783" w14:textId="46FD6259">
      <w:pPr>
        <w:rPr>
          <w:rFonts w:ascii="Verdana" w:hAnsi="Verdana" w:cstheme="minorHAnsi"/>
          <w:sz w:val="20"/>
          <w:szCs w:val="20"/>
        </w:rPr>
      </w:pPr>
      <w:r w:rsidRPr="004A0E93">
        <w:rPr>
          <w:rFonts w:ascii="Verdana" w:hAnsi="Verdana" w:cstheme="minorHAnsi"/>
          <w:sz w:val="20"/>
          <w:szCs w:val="20"/>
        </w:rPr>
        <w:t>The DSL will then</w:t>
      </w:r>
      <w:r w:rsidRPr="004A0E93" w:rsidR="00D827FB">
        <w:rPr>
          <w:rFonts w:ascii="Verdana" w:hAnsi="Verdana" w:cstheme="minorHAnsi"/>
          <w:sz w:val="20"/>
          <w:szCs w:val="20"/>
        </w:rPr>
        <w:t xml:space="preserve"> decide what action must be taken, which can include:</w:t>
      </w:r>
    </w:p>
    <w:p w:rsidRPr="004A0E93" w:rsidR="00D827FB" w:rsidP="00D827FB" w:rsidRDefault="00543B19" w14:paraId="01B2CDB2" w14:textId="1C8A62F9">
      <w:pPr>
        <w:pStyle w:val="ListParagraph"/>
        <w:numPr>
          <w:ilvl w:val="0"/>
          <w:numId w:val="7"/>
        </w:numPr>
        <w:rPr>
          <w:rFonts w:ascii="Verdana" w:hAnsi="Verdana" w:cstheme="minorHAnsi"/>
          <w:sz w:val="20"/>
          <w:szCs w:val="20"/>
        </w:rPr>
      </w:pPr>
      <w:r w:rsidRPr="004A0E93">
        <w:rPr>
          <w:rFonts w:ascii="Verdana" w:hAnsi="Verdana" w:cstheme="minorHAnsi"/>
          <w:sz w:val="20"/>
          <w:szCs w:val="20"/>
        </w:rPr>
        <w:t>Further pastoral support in school</w:t>
      </w:r>
    </w:p>
    <w:p w:rsidRPr="004A0E93" w:rsidR="00543B19" w:rsidP="00D827FB" w:rsidRDefault="00543B19" w14:paraId="0403A953" w14:textId="7666442F">
      <w:pPr>
        <w:pStyle w:val="ListParagraph"/>
        <w:numPr>
          <w:ilvl w:val="0"/>
          <w:numId w:val="7"/>
        </w:numPr>
        <w:rPr>
          <w:rFonts w:ascii="Verdana" w:hAnsi="Verdana" w:cstheme="minorHAnsi"/>
          <w:sz w:val="20"/>
          <w:szCs w:val="20"/>
        </w:rPr>
      </w:pPr>
      <w:r w:rsidRPr="004A0E93">
        <w:rPr>
          <w:rFonts w:ascii="Verdana" w:hAnsi="Verdana" w:cstheme="minorHAnsi"/>
          <w:sz w:val="20"/>
          <w:szCs w:val="20"/>
        </w:rPr>
        <w:t xml:space="preserve">Referral for an Early Help assessment </w:t>
      </w:r>
    </w:p>
    <w:p w:rsidRPr="004A0E93" w:rsidR="00D40F1E" w:rsidP="00D40F1E" w:rsidRDefault="00D40F1E" w14:paraId="5E2DD40E" w14:textId="77777777">
      <w:pPr>
        <w:pStyle w:val="ListParagraph"/>
        <w:numPr>
          <w:ilvl w:val="0"/>
          <w:numId w:val="1"/>
        </w:numPr>
        <w:rPr>
          <w:rFonts w:ascii="Verdana" w:hAnsi="Verdana" w:cstheme="minorHAnsi"/>
          <w:sz w:val="20"/>
          <w:szCs w:val="20"/>
        </w:rPr>
      </w:pPr>
      <w:r w:rsidRPr="004A0E93">
        <w:rPr>
          <w:rFonts w:ascii="Verdana" w:hAnsi="Verdana" w:cstheme="minorHAnsi"/>
          <w:sz w:val="20"/>
          <w:szCs w:val="20"/>
        </w:rPr>
        <w:t xml:space="preserve">Referral to children’s social care </w:t>
      </w:r>
    </w:p>
    <w:p w:rsidR="00296FB5" w:rsidP="00296FB5" w:rsidRDefault="00296FB5" w14:paraId="78811B42" w14:textId="64B2FFBF">
      <w:pPr>
        <w:rPr>
          <w:rFonts w:ascii="Verdana" w:hAnsi="Verdana" w:cstheme="minorHAnsi"/>
          <w:sz w:val="20"/>
          <w:szCs w:val="20"/>
        </w:rPr>
      </w:pPr>
      <w:r w:rsidRPr="004A0E93">
        <w:rPr>
          <w:rFonts w:ascii="Verdana" w:hAnsi="Verdana" w:cstheme="minorHAnsi"/>
          <w:sz w:val="20"/>
          <w:szCs w:val="20"/>
        </w:rPr>
        <w:t>If the DSL and deputies are not available,</w:t>
      </w:r>
      <w:r w:rsidR="006201B9">
        <w:rPr>
          <w:rFonts w:ascii="Verdana" w:hAnsi="Verdana" w:cstheme="minorHAnsi"/>
          <w:sz w:val="20"/>
          <w:szCs w:val="20"/>
        </w:rPr>
        <w:t xml:space="preserve"> a</w:t>
      </w:r>
      <w:r w:rsidRPr="004A0E93">
        <w:rPr>
          <w:rFonts w:ascii="Verdana" w:hAnsi="Verdana" w:cstheme="minorHAnsi"/>
          <w:sz w:val="20"/>
          <w:szCs w:val="20"/>
        </w:rPr>
        <w:t xml:space="preserve"> staff </w:t>
      </w:r>
      <w:r w:rsidR="006201B9">
        <w:rPr>
          <w:rFonts w:ascii="Verdana" w:hAnsi="Verdana" w:cstheme="minorHAnsi"/>
          <w:sz w:val="20"/>
          <w:szCs w:val="20"/>
        </w:rPr>
        <w:t xml:space="preserve">member </w:t>
      </w:r>
      <w:r w:rsidRPr="004A0E93">
        <w:rPr>
          <w:rFonts w:ascii="Verdana" w:hAnsi="Verdana" w:cstheme="minorHAnsi"/>
          <w:sz w:val="20"/>
          <w:szCs w:val="20"/>
        </w:rPr>
        <w:t>should</w:t>
      </w:r>
      <w:r w:rsidR="006201B9">
        <w:rPr>
          <w:rFonts w:ascii="Verdana" w:hAnsi="Verdana" w:cstheme="minorHAnsi"/>
          <w:sz w:val="20"/>
          <w:szCs w:val="20"/>
        </w:rPr>
        <w:t xml:space="preserve"> not delay and should consider</w:t>
      </w:r>
      <w:r w:rsidRPr="004A0E93">
        <w:rPr>
          <w:rFonts w:ascii="Verdana" w:hAnsi="Verdana" w:cstheme="minorHAnsi"/>
          <w:sz w:val="20"/>
          <w:szCs w:val="20"/>
        </w:rPr>
        <w:t xml:space="preserve"> speak</w:t>
      </w:r>
      <w:r w:rsidR="006201B9">
        <w:rPr>
          <w:rFonts w:ascii="Verdana" w:hAnsi="Verdana" w:cstheme="minorHAnsi"/>
          <w:sz w:val="20"/>
          <w:szCs w:val="20"/>
        </w:rPr>
        <w:t>ing</w:t>
      </w:r>
      <w:r w:rsidRPr="004A0E93">
        <w:rPr>
          <w:rFonts w:ascii="Verdana" w:hAnsi="Verdana" w:cstheme="minorHAnsi"/>
          <w:sz w:val="20"/>
          <w:szCs w:val="20"/>
        </w:rPr>
        <w:t xml:space="preserve"> to another member of </w:t>
      </w:r>
      <w:r w:rsidR="005E4F4A">
        <w:rPr>
          <w:rFonts w:ascii="Verdana" w:hAnsi="Verdana" w:cstheme="minorHAnsi"/>
          <w:sz w:val="20"/>
          <w:szCs w:val="20"/>
        </w:rPr>
        <w:t xml:space="preserve">the safeguarding team, </w:t>
      </w:r>
      <w:r w:rsidRPr="004A0E93" w:rsidR="00553215">
        <w:rPr>
          <w:rFonts w:ascii="Verdana" w:hAnsi="Verdana" w:cstheme="minorHAnsi"/>
          <w:sz w:val="20"/>
          <w:szCs w:val="20"/>
        </w:rPr>
        <w:t>SLT or</w:t>
      </w:r>
      <w:r w:rsidRPr="004A0E93">
        <w:rPr>
          <w:rFonts w:ascii="Verdana" w:hAnsi="Verdana" w:cstheme="minorHAnsi"/>
          <w:sz w:val="20"/>
          <w:szCs w:val="20"/>
        </w:rPr>
        <w:t xml:space="preserve"> contact local children’s social care for advice</w:t>
      </w:r>
      <w:r w:rsidR="00017FF6">
        <w:rPr>
          <w:rFonts w:ascii="Verdana" w:hAnsi="Verdana" w:cstheme="minorHAnsi"/>
          <w:sz w:val="20"/>
          <w:szCs w:val="20"/>
        </w:rPr>
        <w:t xml:space="preserve"> or to make a referral</w:t>
      </w:r>
      <w:r w:rsidRPr="004A0E93">
        <w:rPr>
          <w:rFonts w:ascii="Verdana" w:hAnsi="Verdana" w:cstheme="minorHAnsi"/>
          <w:sz w:val="20"/>
          <w:szCs w:val="20"/>
        </w:rPr>
        <w:t xml:space="preserve">. </w:t>
      </w:r>
      <w:r w:rsidR="00751BB4">
        <w:rPr>
          <w:rFonts w:ascii="Verdana" w:hAnsi="Verdana" w:cstheme="minorHAnsi"/>
          <w:sz w:val="20"/>
          <w:szCs w:val="20"/>
        </w:rPr>
        <w:t>Any such action should be shared with the DSL as soon as is practically possible.</w:t>
      </w:r>
    </w:p>
    <w:p w:rsidR="005E4F4A" w:rsidP="259B3901" w:rsidRDefault="00A81243" w14:paraId="020FE013" w14:textId="2B28DFC5">
      <w:pPr>
        <w:rPr>
          <w:rFonts w:ascii="Verdana" w:hAnsi="Verdana" w:cs="Calibri" w:cstheme="minorAscii"/>
          <w:sz w:val="20"/>
          <w:szCs w:val="20"/>
        </w:rPr>
      </w:pPr>
      <w:r w:rsidRPr="259B3901" w:rsidR="00A81243">
        <w:rPr>
          <w:rFonts w:ascii="Verdana" w:hAnsi="Verdana" w:cs="Calibri" w:cstheme="minorAscii"/>
          <w:sz w:val="20"/>
          <w:szCs w:val="20"/>
        </w:rPr>
        <w:t xml:space="preserve">Parents should be aware that referrals </w:t>
      </w:r>
      <w:r w:rsidRPr="259B3901" w:rsidR="001B68C9">
        <w:rPr>
          <w:rFonts w:ascii="Verdana" w:hAnsi="Verdana" w:cs="Calibri" w:cstheme="minorAscii"/>
          <w:sz w:val="20"/>
          <w:szCs w:val="20"/>
        </w:rPr>
        <w:t xml:space="preserve">can be made where there is suspected abuse or neglect by the school and that our concerns </w:t>
      </w:r>
      <w:r w:rsidRPr="259B3901" w:rsidR="001B68C9">
        <w:rPr>
          <w:rFonts w:ascii="Verdana" w:hAnsi="Verdana" w:cs="Calibri" w:cstheme="minorAscii"/>
          <w:sz w:val="20"/>
          <w:szCs w:val="20"/>
        </w:rPr>
        <w:t>regarding</w:t>
      </w:r>
      <w:r w:rsidRPr="259B3901" w:rsidR="001B68C9">
        <w:rPr>
          <w:rFonts w:ascii="Verdana" w:hAnsi="Verdana" w:cs="Calibri" w:cstheme="minorAscii"/>
          <w:sz w:val="20"/>
          <w:szCs w:val="20"/>
        </w:rPr>
        <w:t xml:space="preserve"> a student will be shared. The school will always </w:t>
      </w:r>
      <w:r w:rsidRPr="259B3901" w:rsidR="001B68C9">
        <w:rPr>
          <w:rFonts w:ascii="Verdana" w:hAnsi="Verdana" w:cs="Calibri" w:cstheme="minorAscii"/>
          <w:sz w:val="20"/>
          <w:szCs w:val="20"/>
        </w:rPr>
        <w:t>seek</w:t>
      </w:r>
      <w:r w:rsidRPr="259B3901" w:rsidR="001B68C9">
        <w:rPr>
          <w:rFonts w:ascii="Verdana" w:hAnsi="Verdana" w:cs="Calibri" w:cstheme="minorAscii"/>
          <w:sz w:val="20"/>
          <w:szCs w:val="20"/>
        </w:rPr>
        <w:t xml:space="preserve"> to share these concerns and the referral with parents first, unless to do so would put the child at greater risk of harm, where we are advised not to, or where it has not been </w:t>
      </w:r>
      <w:r w:rsidRPr="259B3901" w:rsidR="001B68C9">
        <w:rPr>
          <w:rFonts w:ascii="Verdana" w:hAnsi="Verdana" w:cs="Calibri" w:cstheme="minorAscii"/>
          <w:sz w:val="20"/>
          <w:szCs w:val="20"/>
        </w:rPr>
        <w:t>practicable</w:t>
      </w:r>
      <w:r w:rsidRPr="259B3901" w:rsidR="001B68C9">
        <w:rPr>
          <w:rFonts w:ascii="Verdana" w:hAnsi="Verdana" w:cs="Calibri" w:cstheme="minorAscii"/>
          <w:sz w:val="20"/>
          <w:szCs w:val="20"/>
        </w:rPr>
        <w:t xml:space="preserve"> to. </w:t>
      </w:r>
    </w:p>
    <w:p w:rsidR="259B3901" w:rsidP="259B3901" w:rsidRDefault="259B3901" w14:paraId="73044F4A" w14:textId="650D6AF3">
      <w:pPr>
        <w:rPr>
          <w:rFonts w:ascii="Verdana" w:hAnsi="Verdana" w:cs="Calibri" w:cstheme="minorAscii"/>
          <w:sz w:val="20"/>
          <w:szCs w:val="20"/>
        </w:rPr>
      </w:pPr>
    </w:p>
    <w:p w:rsidRPr="0034408A" w:rsidR="00A54A85" w:rsidP="00296FB5" w:rsidRDefault="00A566E6" w14:paraId="5194FC08" w14:textId="1A3A121E">
      <w:pPr>
        <w:rPr>
          <w:rFonts w:ascii="Verdana" w:hAnsi="Verdana" w:cstheme="minorHAnsi"/>
          <w:b/>
          <w:bCs/>
          <w:color w:val="002060"/>
          <w:sz w:val="20"/>
          <w:szCs w:val="20"/>
        </w:rPr>
      </w:pPr>
      <w:r w:rsidRPr="0034408A">
        <w:rPr>
          <w:rFonts w:ascii="Verdana" w:hAnsi="Verdana" w:cstheme="minorHAnsi"/>
          <w:b/>
          <w:bCs/>
          <w:color w:val="002060"/>
          <w:sz w:val="20"/>
          <w:szCs w:val="20"/>
        </w:rPr>
        <w:t>Re</w:t>
      </w:r>
      <w:r w:rsidRPr="0034408A" w:rsidR="001654E1">
        <w:rPr>
          <w:rFonts w:ascii="Verdana" w:hAnsi="Verdana" w:cstheme="minorHAnsi"/>
          <w:b/>
          <w:bCs/>
          <w:color w:val="002060"/>
          <w:sz w:val="20"/>
          <w:szCs w:val="20"/>
        </w:rPr>
        <w:t xml:space="preserve">porting and Recording </w:t>
      </w:r>
      <w:r w:rsidRPr="0034408A">
        <w:rPr>
          <w:rFonts w:ascii="Verdana" w:hAnsi="Verdana" w:cstheme="minorHAnsi"/>
          <w:b/>
          <w:bCs/>
          <w:color w:val="002060"/>
          <w:sz w:val="20"/>
          <w:szCs w:val="20"/>
        </w:rPr>
        <w:t>concerns</w:t>
      </w:r>
    </w:p>
    <w:p w:rsidR="00A566E6" w:rsidP="00296FB5" w:rsidRDefault="00A566E6" w14:paraId="1F6841B7" w14:textId="63D5618D">
      <w:pPr>
        <w:rPr>
          <w:rFonts w:ascii="Verdana" w:hAnsi="Verdana" w:cstheme="minorHAnsi"/>
          <w:sz w:val="20"/>
          <w:szCs w:val="20"/>
        </w:rPr>
      </w:pPr>
      <w:r>
        <w:rPr>
          <w:rFonts w:ascii="Verdana" w:hAnsi="Verdana" w:cstheme="minorHAnsi"/>
          <w:sz w:val="20"/>
          <w:szCs w:val="20"/>
        </w:rPr>
        <w:t>At</w:t>
      </w:r>
      <w:r w:rsidR="0034408A">
        <w:rPr>
          <w:rFonts w:ascii="Verdana" w:hAnsi="Verdana" w:cstheme="minorHAnsi"/>
          <w:sz w:val="20"/>
          <w:szCs w:val="20"/>
        </w:rPr>
        <w:t xml:space="preserve"> Hurst Lodge</w:t>
      </w:r>
      <w:r>
        <w:rPr>
          <w:rFonts w:ascii="Verdana" w:hAnsi="Verdana" w:cstheme="minorHAnsi"/>
          <w:sz w:val="20"/>
          <w:szCs w:val="20"/>
        </w:rPr>
        <w:t xml:space="preserve"> staff report their concerns </w:t>
      </w:r>
      <w:r w:rsidR="0034408A">
        <w:rPr>
          <w:rFonts w:ascii="Verdana" w:hAnsi="Verdana" w:cstheme="minorHAnsi"/>
          <w:sz w:val="20"/>
          <w:szCs w:val="20"/>
        </w:rPr>
        <w:t>using the digital platform CPOMS.</w:t>
      </w:r>
    </w:p>
    <w:p w:rsidR="005E4F4A" w:rsidP="259B3901" w:rsidRDefault="005E4F4A" w14:paraId="409A480A" w14:textId="1D46B7F4">
      <w:pPr>
        <w:pStyle w:val="Normal"/>
        <w:suppressLineNumbers w:val="0"/>
        <w:bidi w:val="0"/>
        <w:spacing w:before="0" w:beforeAutospacing="off" w:after="160" w:afterAutospacing="off" w:line="259" w:lineRule="auto"/>
        <w:ind w:left="0" w:right="0"/>
        <w:jc w:val="left"/>
        <w:rPr>
          <w:rFonts w:ascii="Calibri" w:hAnsi="Calibri" w:eastAsia="Calibri" w:cs="Calibri"/>
          <w:noProof w:val="0"/>
          <w:sz w:val="22"/>
          <w:szCs w:val="22"/>
          <w:lang w:val="en-GB"/>
        </w:rPr>
      </w:pPr>
      <w:r w:rsidR="005E4F4A">
        <w:rPr/>
        <w:t>Staff should follow and refer to the Golden Rules of CPOMs Entries document</w:t>
      </w:r>
      <w:r w:rsidR="46047F76">
        <w:rPr/>
        <w:t>.</w:t>
      </w:r>
    </w:p>
    <w:p w:rsidR="00A566E6" w:rsidP="00296FB5" w:rsidRDefault="00A566E6" w14:paraId="5D43B6EB" w14:textId="2CA9FF30">
      <w:pPr>
        <w:rPr>
          <w:rFonts w:ascii="Verdana" w:hAnsi="Verdana" w:cstheme="minorHAnsi"/>
          <w:sz w:val="20"/>
          <w:szCs w:val="20"/>
        </w:rPr>
      </w:pPr>
      <w:r>
        <w:rPr>
          <w:rFonts w:ascii="Verdana" w:hAnsi="Verdana" w:cstheme="minorHAnsi"/>
          <w:sz w:val="20"/>
          <w:szCs w:val="20"/>
        </w:rPr>
        <w:t xml:space="preserve">Staff will provide first-hand a summary of their concern or detail of a disclosure they have received. They will use professional language and try to capture the incident as it took place or as it was described to them. </w:t>
      </w:r>
      <w:r w:rsidR="0056702A">
        <w:rPr>
          <w:rFonts w:ascii="Verdana" w:hAnsi="Verdana" w:cstheme="minorHAnsi"/>
          <w:sz w:val="20"/>
          <w:szCs w:val="20"/>
        </w:rPr>
        <w:t xml:space="preserve">They will report all concerns in a timely fashion. </w:t>
      </w:r>
      <w:r w:rsidR="00735E9B">
        <w:rPr>
          <w:rFonts w:ascii="Verdana" w:hAnsi="Verdana" w:cstheme="minorHAnsi"/>
          <w:sz w:val="20"/>
          <w:szCs w:val="20"/>
        </w:rPr>
        <w:t xml:space="preserve">The safeguarding team will ensure that any action </w:t>
      </w:r>
      <w:r w:rsidR="009A05C5">
        <w:rPr>
          <w:rFonts w:ascii="Verdana" w:hAnsi="Verdana" w:cstheme="minorHAnsi"/>
          <w:sz w:val="20"/>
          <w:szCs w:val="20"/>
        </w:rPr>
        <w:t>taken,</w:t>
      </w:r>
      <w:r w:rsidR="00735E9B">
        <w:rPr>
          <w:rFonts w:ascii="Verdana" w:hAnsi="Verdana" w:cstheme="minorHAnsi"/>
          <w:sz w:val="20"/>
          <w:szCs w:val="20"/>
        </w:rPr>
        <w:t xml:space="preserve"> or outcome is accurately recorded in line with good record-keeping guidance</w:t>
      </w:r>
      <w:r w:rsidR="001073F1">
        <w:rPr>
          <w:rFonts w:ascii="Verdana" w:hAnsi="Verdana" w:cstheme="minorHAnsi"/>
          <w:sz w:val="20"/>
          <w:szCs w:val="20"/>
        </w:rPr>
        <w:t xml:space="preserve"> which should follow:</w:t>
      </w:r>
    </w:p>
    <w:p w:rsidR="001073F1" w:rsidP="001654E1" w:rsidRDefault="001654E1" w14:paraId="3B4E130A" w14:textId="4839E83A">
      <w:pPr>
        <w:pStyle w:val="ListParagraph"/>
        <w:numPr>
          <w:ilvl w:val="0"/>
          <w:numId w:val="46"/>
        </w:numPr>
        <w:rPr>
          <w:rFonts w:ascii="Verdana" w:hAnsi="Verdana" w:cstheme="minorHAnsi"/>
          <w:sz w:val="20"/>
          <w:szCs w:val="20"/>
        </w:rPr>
      </w:pPr>
      <w:r>
        <w:rPr>
          <w:rFonts w:ascii="Verdana" w:hAnsi="Verdana" w:cstheme="minorHAnsi"/>
          <w:sz w:val="20"/>
          <w:szCs w:val="20"/>
        </w:rPr>
        <w:t>A clear and comprehensive summary of the concern</w:t>
      </w:r>
    </w:p>
    <w:p w:rsidR="001654E1" w:rsidP="001654E1" w:rsidRDefault="001654E1" w14:paraId="3451CE64" w14:textId="4A783D85">
      <w:pPr>
        <w:pStyle w:val="ListParagraph"/>
        <w:numPr>
          <w:ilvl w:val="0"/>
          <w:numId w:val="46"/>
        </w:numPr>
        <w:rPr>
          <w:rFonts w:ascii="Verdana" w:hAnsi="Verdana" w:cstheme="minorHAnsi"/>
          <w:sz w:val="20"/>
          <w:szCs w:val="20"/>
        </w:rPr>
      </w:pPr>
      <w:r>
        <w:rPr>
          <w:rFonts w:ascii="Verdana" w:hAnsi="Verdana" w:cstheme="minorHAnsi"/>
          <w:sz w:val="20"/>
          <w:szCs w:val="20"/>
        </w:rPr>
        <w:t>Details of how the concern was followed up and resolved, and</w:t>
      </w:r>
    </w:p>
    <w:p w:rsidRPr="001654E1" w:rsidR="003E6D45" w:rsidP="001654E1" w:rsidRDefault="001654E1" w14:paraId="4AA62F43" w14:textId="01A8B87A">
      <w:pPr>
        <w:pStyle w:val="ListParagraph"/>
        <w:numPr>
          <w:ilvl w:val="0"/>
          <w:numId w:val="46"/>
        </w:numPr>
        <w:rPr>
          <w:rFonts w:ascii="Verdana" w:hAnsi="Verdana" w:cstheme="minorHAnsi"/>
          <w:sz w:val="20"/>
          <w:szCs w:val="20"/>
        </w:rPr>
      </w:pPr>
      <w:r>
        <w:rPr>
          <w:rFonts w:ascii="Verdana" w:hAnsi="Verdana" w:cstheme="minorHAnsi"/>
          <w:sz w:val="20"/>
          <w:szCs w:val="20"/>
        </w:rPr>
        <w:t xml:space="preserve">A note of any action taken, decisions reached and the outcome. </w:t>
      </w:r>
    </w:p>
    <w:p w:rsidRPr="00162193" w:rsidR="0099224A" w:rsidRDefault="00085419" w14:paraId="0314FCB7" w14:textId="4BF84A93">
      <w:pPr>
        <w:rPr>
          <w:rFonts w:ascii="Verdana" w:hAnsi="Verdana" w:cstheme="minorHAnsi"/>
          <w:sz w:val="20"/>
          <w:szCs w:val="20"/>
        </w:rPr>
      </w:pPr>
      <w:r w:rsidRPr="259B3901" w:rsidR="00085419">
        <w:rPr>
          <w:rFonts w:ascii="Verdana" w:hAnsi="Verdana" w:cs="Calibri" w:cstheme="minorAscii"/>
          <w:sz w:val="20"/>
          <w:szCs w:val="20"/>
        </w:rPr>
        <w:t>Students can confidently report concerns knowing that these concerns will be treated seriously, and that they can express their views and give feedback too. This can be done through a variety of means which include</w:t>
      </w:r>
      <w:r w:rsidRPr="259B3901" w:rsidR="0034408A">
        <w:rPr>
          <w:rFonts w:ascii="Verdana" w:hAnsi="Verdana" w:cs="Calibri" w:cstheme="minorAscii"/>
          <w:sz w:val="20"/>
          <w:szCs w:val="20"/>
        </w:rPr>
        <w:t xml:space="preserve"> speaking directly to the DSL or deputies, contacting a trusted member of staff or putting the concern in writing.</w:t>
      </w:r>
    </w:p>
    <w:p w:rsidR="259B3901" w:rsidP="259B3901" w:rsidRDefault="259B3901" w14:paraId="1156D2DA" w14:textId="56ED8124">
      <w:pPr>
        <w:rPr>
          <w:rFonts w:ascii="Verdana" w:hAnsi="Verdana" w:cs="Calibri" w:cstheme="minorAscii"/>
          <w:sz w:val="20"/>
          <w:szCs w:val="20"/>
        </w:rPr>
      </w:pPr>
    </w:p>
    <w:p w:rsidRPr="0034408A" w:rsidR="00615497" w:rsidP="00BD10DB" w:rsidRDefault="00615497" w14:paraId="25F430C3" w14:textId="65F82C31">
      <w:pPr>
        <w:pStyle w:val="Heading1"/>
        <w:ind w:left="720"/>
        <w:rPr>
          <w:rFonts w:ascii="Verdana" w:hAnsi="Verdana"/>
          <w:b/>
          <w:bCs/>
          <w:color w:val="auto"/>
          <w:sz w:val="24"/>
          <w:szCs w:val="24"/>
        </w:rPr>
      </w:pPr>
      <w:bookmarkStart w:name="_Online_safety" w:id="5"/>
      <w:bookmarkEnd w:id="5"/>
      <w:r w:rsidRPr="0034408A">
        <w:rPr>
          <w:rFonts w:ascii="Verdana" w:hAnsi="Verdana"/>
          <w:b/>
          <w:bCs/>
          <w:color w:val="002060"/>
          <w:sz w:val="24"/>
          <w:szCs w:val="24"/>
        </w:rPr>
        <w:t xml:space="preserve">Online safety </w:t>
      </w:r>
      <w:r w:rsidRPr="0034408A" w:rsidR="00BD10DB">
        <w:rPr>
          <w:rFonts w:ascii="Verdana" w:hAnsi="Verdana"/>
          <w:b/>
          <w:bCs/>
          <w:color w:val="auto"/>
          <w:sz w:val="24"/>
          <w:szCs w:val="24"/>
        </w:rPr>
        <w:br/>
      </w:r>
    </w:p>
    <w:p w:rsidRPr="00C37EFC" w:rsidR="00C1469F" w:rsidP="00C1469F" w:rsidRDefault="00E6517B" w14:paraId="57545DA8" w14:textId="2DCC2FE4">
      <w:pPr>
        <w:autoSpaceDE w:val="0"/>
        <w:autoSpaceDN w:val="0"/>
        <w:adjustRightInd w:val="0"/>
        <w:spacing w:after="0" w:line="240" w:lineRule="auto"/>
        <w:rPr>
          <w:rFonts w:ascii="Verdana" w:hAnsi="Verdana" w:cstheme="minorHAnsi"/>
          <w:sz w:val="20"/>
          <w:szCs w:val="20"/>
        </w:rPr>
      </w:pPr>
      <w:r w:rsidRPr="004A0E93">
        <w:rPr>
          <w:rFonts w:ascii="Verdana" w:hAnsi="Verdana" w:cstheme="minorHAnsi"/>
          <w:sz w:val="20"/>
          <w:szCs w:val="20"/>
        </w:rPr>
        <w:t>We recognise that the use of technology has become a significant component of many safeguarding issues</w:t>
      </w:r>
      <w:r w:rsidR="005E596A">
        <w:rPr>
          <w:rFonts w:ascii="Verdana" w:hAnsi="Verdana" w:cstheme="minorHAnsi"/>
          <w:sz w:val="20"/>
          <w:szCs w:val="20"/>
        </w:rPr>
        <w:t xml:space="preserve">, including </w:t>
      </w:r>
      <w:r w:rsidRPr="004815A8" w:rsidR="00C335A9">
        <w:rPr>
          <w:rFonts w:ascii="Verdana" w:hAnsi="Verdana" w:cstheme="minorHAnsi"/>
          <w:sz w:val="20"/>
          <w:szCs w:val="20"/>
        </w:rPr>
        <w:t>child-on-child</w:t>
      </w:r>
      <w:r w:rsidR="005E596A">
        <w:rPr>
          <w:rFonts w:ascii="Verdana" w:hAnsi="Verdana" w:cstheme="minorHAnsi"/>
          <w:sz w:val="20"/>
          <w:szCs w:val="20"/>
        </w:rPr>
        <w:t xml:space="preserve"> abuse</w:t>
      </w:r>
      <w:r w:rsidRPr="004A0E93">
        <w:rPr>
          <w:rFonts w:ascii="Verdana" w:hAnsi="Verdana" w:cstheme="minorHAnsi"/>
          <w:sz w:val="20"/>
          <w:szCs w:val="20"/>
        </w:rPr>
        <w:t xml:space="preserve">. </w:t>
      </w:r>
      <w:r w:rsidRPr="00C37EFC" w:rsidR="00C1469F">
        <w:rPr>
          <w:rFonts w:ascii="Verdana" w:hAnsi="Verdana" w:cstheme="minorHAnsi"/>
          <w:color w:val="000000"/>
          <w:sz w:val="20"/>
          <w:szCs w:val="20"/>
        </w:rPr>
        <w:t>We recognise that children need</w:t>
      </w:r>
      <w:r w:rsidRPr="00C37EFC" w:rsidR="00174EC9">
        <w:rPr>
          <w:rFonts w:ascii="Verdana" w:hAnsi="Verdana" w:cstheme="minorHAnsi"/>
          <w:color w:val="000000"/>
          <w:sz w:val="20"/>
          <w:szCs w:val="20"/>
        </w:rPr>
        <w:t xml:space="preserve"> to be</w:t>
      </w:r>
      <w:r w:rsidRPr="00C37EFC" w:rsidR="00C1469F">
        <w:rPr>
          <w:rFonts w:ascii="Verdana" w:hAnsi="Verdana" w:cstheme="minorHAnsi"/>
          <w:color w:val="000000"/>
          <w:sz w:val="20"/>
          <w:szCs w:val="20"/>
        </w:rPr>
        <w:t xml:space="preserve"> safeguarded from potentially harmful and inappropriate online material and the </w:t>
      </w:r>
      <w:r w:rsidRPr="00C37EFC" w:rsidR="00225F8A">
        <w:rPr>
          <w:rFonts w:ascii="Verdana" w:hAnsi="Verdana" w:cstheme="minorHAnsi"/>
          <w:color w:val="000000"/>
          <w:sz w:val="20"/>
          <w:szCs w:val="20"/>
        </w:rPr>
        <w:t>s</w:t>
      </w:r>
      <w:r w:rsidRPr="00C37EFC" w:rsidR="00C1469F">
        <w:rPr>
          <w:rFonts w:ascii="Verdana" w:hAnsi="Verdana" w:cstheme="minorHAnsi"/>
          <w:color w:val="000000"/>
          <w:sz w:val="20"/>
          <w:szCs w:val="20"/>
        </w:rPr>
        <w:t>chool’s role within this.</w:t>
      </w:r>
      <w:r w:rsidRPr="00C37EFC" w:rsidR="005E596A">
        <w:rPr>
          <w:rFonts w:ascii="Verdana" w:hAnsi="Verdana" w:cstheme="minorHAnsi"/>
          <w:color w:val="000000"/>
          <w:sz w:val="20"/>
          <w:szCs w:val="20"/>
        </w:rPr>
        <w:t xml:space="preserve"> </w:t>
      </w:r>
      <w:r w:rsidRPr="00C37EFC" w:rsidR="00C1469F">
        <w:rPr>
          <w:rFonts w:ascii="Verdana" w:hAnsi="Verdana" w:cstheme="minorHAnsi"/>
          <w:color w:val="000000"/>
          <w:sz w:val="20"/>
          <w:szCs w:val="20"/>
        </w:rPr>
        <w:t xml:space="preserve">To address this, our </w:t>
      </w:r>
      <w:r w:rsidRPr="00C37EFC" w:rsidR="00225F8A">
        <w:rPr>
          <w:rFonts w:ascii="Verdana" w:hAnsi="Verdana" w:cstheme="minorHAnsi"/>
          <w:color w:val="000000"/>
          <w:sz w:val="20"/>
          <w:szCs w:val="20"/>
        </w:rPr>
        <w:t>sc</w:t>
      </w:r>
      <w:r w:rsidRPr="00C37EFC" w:rsidR="00C1469F">
        <w:rPr>
          <w:rFonts w:ascii="Verdana" w:hAnsi="Verdana" w:cstheme="minorHAnsi"/>
          <w:color w:val="000000"/>
          <w:sz w:val="20"/>
          <w:szCs w:val="20"/>
        </w:rPr>
        <w:t>hool strives to:</w:t>
      </w:r>
    </w:p>
    <w:p w:rsidRPr="00C37EFC" w:rsidR="00C1469F" w:rsidP="00C1469F" w:rsidRDefault="00C1469F" w14:paraId="5A99C8D3" w14:textId="77777777">
      <w:pPr>
        <w:pStyle w:val="ListParagraph"/>
        <w:numPr>
          <w:ilvl w:val="0"/>
          <w:numId w:val="28"/>
        </w:numPr>
        <w:autoSpaceDE w:val="0"/>
        <w:autoSpaceDN w:val="0"/>
        <w:adjustRightInd w:val="0"/>
        <w:spacing w:after="0" w:line="240" w:lineRule="auto"/>
        <w:rPr>
          <w:rFonts w:ascii="Verdana" w:hAnsi="Verdana" w:cstheme="minorHAnsi"/>
          <w:color w:val="000000"/>
          <w:sz w:val="20"/>
          <w:szCs w:val="20"/>
        </w:rPr>
      </w:pPr>
      <w:r w:rsidRPr="00C37EFC">
        <w:rPr>
          <w:rFonts w:ascii="Verdana" w:hAnsi="Verdana" w:cstheme="minorHAnsi"/>
          <w:color w:val="000000"/>
          <w:sz w:val="20"/>
          <w:szCs w:val="20"/>
        </w:rPr>
        <w:t xml:space="preserve">Have clear procedures in place to ensure the online safety of all staff and students </w:t>
      </w:r>
    </w:p>
    <w:p w:rsidRPr="00C37EFC" w:rsidR="00C1469F" w:rsidP="00C1469F" w:rsidRDefault="00C1469F" w14:paraId="58BA3BD7" w14:textId="2EDDD202">
      <w:pPr>
        <w:pStyle w:val="ListParagraph"/>
        <w:numPr>
          <w:ilvl w:val="0"/>
          <w:numId w:val="28"/>
        </w:numPr>
        <w:autoSpaceDE w:val="0"/>
        <w:autoSpaceDN w:val="0"/>
        <w:adjustRightInd w:val="0"/>
        <w:spacing w:after="0" w:line="240" w:lineRule="auto"/>
        <w:rPr>
          <w:rFonts w:ascii="Verdana" w:hAnsi="Verdana" w:cstheme="minorHAnsi"/>
          <w:color w:val="000000"/>
          <w:sz w:val="20"/>
          <w:szCs w:val="20"/>
        </w:rPr>
      </w:pPr>
      <w:r w:rsidRPr="00C37EFC">
        <w:rPr>
          <w:rFonts w:ascii="Verdana" w:hAnsi="Verdana" w:cstheme="minorHAnsi"/>
          <w:color w:val="000000"/>
          <w:sz w:val="20"/>
          <w:szCs w:val="20"/>
        </w:rPr>
        <w:t xml:space="preserve">Educate the school community in </w:t>
      </w:r>
      <w:r w:rsidRPr="00C37EFC" w:rsidR="00970BC0">
        <w:rPr>
          <w:rFonts w:ascii="Verdana" w:hAnsi="Verdana" w:cstheme="minorHAnsi"/>
          <w:color w:val="000000"/>
          <w:sz w:val="20"/>
          <w:szCs w:val="20"/>
        </w:rPr>
        <w:t xml:space="preserve">the </w:t>
      </w:r>
      <w:r w:rsidRPr="00C37EFC">
        <w:rPr>
          <w:rFonts w:ascii="Verdana" w:hAnsi="Verdana" w:cstheme="minorHAnsi"/>
          <w:color w:val="000000"/>
          <w:sz w:val="20"/>
          <w:szCs w:val="20"/>
        </w:rPr>
        <w:t>safe and responsible use of online technology</w:t>
      </w:r>
    </w:p>
    <w:p w:rsidRPr="00C37EFC" w:rsidR="00C1469F" w:rsidP="00C1469F" w:rsidRDefault="00C1469F" w14:paraId="7B96843D" w14:textId="77777777">
      <w:pPr>
        <w:pStyle w:val="ListParagraph"/>
        <w:numPr>
          <w:ilvl w:val="0"/>
          <w:numId w:val="28"/>
        </w:numPr>
        <w:autoSpaceDE w:val="0"/>
        <w:autoSpaceDN w:val="0"/>
        <w:adjustRightInd w:val="0"/>
        <w:spacing w:after="0" w:line="240" w:lineRule="auto"/>
        <w:rPr>
          <w:rFonts w:ascii="Verdana" w:hAnsi="Verdana" w:cstheme="minorHAnsi"/>
          <w:color w:val="000000"/>
          <w:sz w:val="20"/>
          <w:szCs w:val="20"/>
        </w:rPr>
      </w:pPr>
      <w:r w:rsidRPr="00C37EFC">
        <w:rPr>
          <w:rFonts w:ascii="Verdana" w:hAnsi="Verdana" w:cstheme="minorHAnsi"/>
          <w:color w:val="000000"/>
          <w:sz w:val="20"/>
          <w:szCs w:val="20"/>
        </w:rPr>
        <w:t xml:space="preserve">Set clear expectations for the use of online technology, including mobile phones </w:t>
      </w:r>
    </w:p>
    <w:p w:rsidRPr="00C37EFC" w:rsidR="00C1469F" w:rsidP="00C1469F" w:rsidRDefault="00C1469F" w14:paraId="585C0FE5" w14:textId="77777777">
      <w:pPr>
        <w:autoSpaceDE w:val="0"/>
        <w:autoSpaceDN w:val="0"/>
        <w:adjustRightInd w:val="0"/>
        <w:spacing w:after="0" w:line="240" w:lineRule="auto"/>
        <w:rPr>
          <w:rFonts w:ascii="Verdana" w:hAnsi="Verdana" w:cs="Arial"/>
          <w:color w:val="000000"/>
          <w:sz w:val="20"/>
          <w:szCs w:val="20"/>
        </w:rPr>
      </w:pPr>
    </w:p>
    <w:p w:rsidRPr="00C37EFC" w:rsidR="00C1469F" w:rsidP="00C1469F" w:rsidRDefault="00C1469F" w14:paraId="5EDAA838" w14:textId="77777777">
      <w:pPr>
        <w:rPr>
          <w:rFonts w:ascii="Verdana" w:hAnsi="Verdana" w:cstheme="minorHAnsi"/>
          <w:sz w:val="20"/>
          <w:szCs w:val="20"/>
        </w:rPr>
      </w:pPr>
      <w:r w:rsidRPr="00C37EFC">
        <w:rPr>
          <w:rFonts w:ascii="Verdana" w:hAnsi="Verdana" w:cstheme="minorHAnsi"/>
          <w:sz w:val="20"/>
          <w:szCs w:val="20"/>
        </w:rPr>
        <w:t>Our approach to online safety is framed by four main areas of risk:</w:t>
      </w:r>
    </w:p>
    <w:p w:rsidRPr="00AC666F" w:rsidR="00C1469F" w:rsidP="00C1469F" w:rsidRDefault="00C1469F" w14:paraId="057458FE" w14:textId="77777777">
      <w:pPr>
        <w:autoSpaceDE w:val="0"/>
        <w:autoSpaceDN w:val="0"/>
        <w:adjustRightInd w:val="0"/>
        <w:spacing w:after="0" w:line="240" w:lineRule="auto"/>
        <w:rPr>
          <w:rFonts w:ascii="Verdana" w:hAnsi="Verdana" w:cs="Symbol"/>
          <w:color w:val="000000"/>
          <w:sz w:val="20"/>
          <w:szCs w:val="20"/>
          <w:highlight w:val="green"/>
        </w:rPr>
      </w:pPr>
    </w:p>
    <w:p w:rsidRPr="00C37EFC" w:rsidR="00C1469F" w:rsidP="00C1469F" w:rsidRDefault="00C1469F" w14:paraId="5B86CA49" w14:textId="77777777">
      <w:pPr>
        <w:pStyle w:val="ListParagraph"/>
        <w:numPr>
          <w:ilvl w:val="0"/>
          <w:numId w:val="31"/>
        </w:numPr>
        <w:autoSpaceDE w:val="0"/>
        <w:autoSpaceDN w:val="0"/>
        <w:adjustRightInd w:val="0"/>
        <w:spacing w:after="105" w:line="240" w:lineRule="auto"/>
        <w:rPr>
          <w:rFonts w:ascii="Verdana" w:hAnsi="Verdana" w:cs="Arial"/>
          <w:color w:val="000000"/>
          <w:sz w:val="20"/>
          <w:szCs w:val="20"/>
        </w:rPr>
      </w:pPr>
      <w:r w:rsidRPr="00C37EFC">
        <w:rPr>
          <w:rFonts w:ascii="Verdana" w:hAnsi="Verdana" w:cs="Arial"/>
          <w:color w:val="000000"/>
          <w:sz w:val="20"/>
          <w:szCs w:val="20"/>
        </w:rPr>
        <w:t>content: being exposed to illegal, inappropriate or harmful content, for example: pornography, fake news, racism, misogyny, self-harm, suicide, anti-Semitism, radicalisation and extremism</w:t>
      </w:r>
    </w:p>
    <w:p w:rsidRPr="00C37EFC" w:rsidR="00C1469F" w:rsidP="00C1469F" w:rsidRDefault="00C1469F" w14:paraId="5D0B2D55" w14:textId="77777777">
      <w:pPr>
        <w:pStyle w:val="ListParagraph"/>
        <w:numPr>
          <w:ilvl w:val="0"/>
          <w:numId w:val="31"/>
        </w:numPr>
        <w:autoSpaceDE w:val="0"/>
        <w:autoSpaceDN w:val="0"/>
        <w:adjustRightInd w:val="0"/>
        <w:spacing w:after="105" w:line="240" w:lineRule="auto"/>
        <w:rPr>
          <w:rFonts w:ascii="Verdana" w:hAnsi="Verdana" w:cs="Arial"/>
          <w:color w:val="000000"/>
          <w:sz w:val="20"/>
          <w:szCs w:val="20"/>
        </w:rPr>
      </w:pPr>
      <w:r w:rsidRPr="00C37EFC">
        <w:rPr>
          <w:rFonts w:ascii="Verdana" w:hAnsi="Verdana" w:cs="Arial"/>
          <w:color w:val="000000"/>
          <w:sz w:val="20"/>
          <w:szCs w:val="20"/>
        </w:rPr>
        <w:t>contact: being subjected to harmful online interaction with other users; for example: peer to peer pressure, commercial advertising and adults posing as children or young adults with the intention to groom or exploit them for sexual, criminal, financial or other purposes’</w:t>
      </w:r>
    </w:p>
    <w:p w:rsidRPr="00C37EFC" w:rsidR="00C1469F" w:rsidP="00C1469F" w:rsidRDefault="00C1469F" w14:paraId="10D6F56A" w14:textId="211C91F3">
      <w:pPr>
        <w:pStyle w:val="ListParagraph"/>
        <w:numPr>
          <w:ilvl w:val="0"/>
          <w:numId w:val="31"/>
        </w:numPr>
        <w:autoSpaceDE w:val="0"/>
        <w:autoSpaceDN w:val="0"/>
        <w:adjustRightInd w:val="0"/>
        <w:spacing w:after="105" w:line="240" w:lineRule="auto"/>
        <w:rPr>
          <w:rFonts w:ascii="Verdana" w:hAnsi="Verdana" w:cs="Arial"/>
          <w:color w:val="000000"/>
          <w:sz w:val="20"/>
          <w:szCs w:val="20"/>
        </w:rPr>
      </w:pPr>
      <w:r w:rsidRPr="00C37EFC">
        <w:rPr>
          <w:rFonts w:ascii="Verdana" w:hAnsi="Verdana" w:cs="Arial"/>
          <w:color w:val="000000"/>
          <w:sz w:val="20"/>
          <w:szCs w:val="20"/>
        </w:rPr>
        <w:t>conduct: personal online behaviour that increases the likelihood of, or causes, harm; for example, making, sending and receiving explicit images (</w:t>
      </w:r>
      <w:r w:rsidRPr="00C37EFC" w:rsidR="00E95609">
        <w:rPr>
          <w:rFonts w:ascii="Verdana" w:hAnsi="Verdana" w:cs="Arial"/>
          <w:color w:val="000000"/>
          <w:sz w:val="20"/>
          <w:szCs w:val="20"/>
        </w:rPr>
        <w:t>e.g.</w:t>
      </w:r>
      <w:r w:rsidRPr="00C37EFC">
        <w:rPr>
          <w:rFonts w:ascii="Verdana" w:hAnsi="Verdana" w:cs="Arial"/>
          <w:color w:val="000000"/>
          <w:sz w:val="20"/>
          <w:szCs w:val="20"/>
        </w:rPr>
        <w:t xml:space="preserve"> consensual and non-consensual sharing of nudes and semi-nudes and/or pornography, sharing other explicit images and online bullying</w:t>
      </w:r>
    </w:p>
    <w:p w:rsidRPr="00C37EFC" w:rsidR="00C1469F" w:rsidP="00C1469F" w:rsidRDefault="00C1469F" w14:paraId="2191ADB0" w14:textId="77777777">
      <w:pPr>
        <w:pStyle w:val="ListParagraph"/>
        <w:numPr>
          <w:ilvl w:val="0"/>
          <w:numId w:val="31"/>
        </w:numPr>
        <w:autoSpaceDE w:val="0"/>
        <w:autoSpaceDN w:val="0"/>
        <w:adjustRightInd w:val="0"/>
        <w:spacing w:after="105" w:line="240" w:lineRule="auto"/>
        <w:rPr>
          <w:rFonts w:ascii="Verdana" w:hAnsi="Verdana" w:cs="Arial"/>
          <w:color w:val="000000"/>
          <w:sz w:val="20"/>
          <w:szCs w:val="20"/>
        </w:rPr>
      </w:pPr>
      <w:r w:rsidRPr="00C37EFC">
        <w:rPr>
          <w:rFonts w:ascii="Verdana" w:hAnsi="Verdana" w:cs="Arial"/>
          <w:color w:val="000000"/>
          <w:sz w:val="20"/>
          <w:szCs w:val="20"/>
        </w:rPr>
        <w:t xml:space="preserve">commerce - risks such as online gambling, inappropriate advertising, phishing and or financial scams. </w:t>
      </w:r>
    </w:p>
    <w:p w:rsidR="00C1469F" w:rsidP="00C1469F" w:rsidRDefault="00C1469F" w14:paraId="6CC10C08" w14:textId="770F3546">
      <w:pPr>
        <w:rPr>
          <w:rFonts w:ascii="Verdana" w:hAnsi="Verdana" w:cstheme="minorHAnsi"/>
          <w:sz w:val="20"/>
          <w:szCs w:val="20"/>
        </w:rPr>
      </w:pPr>
      <w:r w:rsidRPr="00C37EFC">
        <w:rPr>
          <w:rFonts w:ascii="Verdana" w:hAnsi="Verdana" w:cstheme="minorHAnsi"/>
          <w:sz w:val="20"/>
          <w:szCs w:val="20"/>
        </w:rPr>
        <w:t xml:space="preserve">To address the risks above, as a </w:t>
      </w:r>
      <w:r w:rsidRPr="00C37EFC" w:rsidR="005C231C">
        <w:rPr>
          <w:rFonts w:ascii="Verdana" w:hAnsi="Verdana" w:cstheme="minorHAnsi"/>
          <w:sz w:val="20"/>
          <w:szCs w:val="20"/>
        </w:rPr>
        <w:t>s</w:t>
      </w:r>
      <w:r w:rsidRPr="00C37EFC">
        <w:rPr>
          <w:rFonts w:ascii="Verdana" w:hAnsi="Verdana" w:cstheme="minorHAnsi"/>
          <w:sz w:val="20"/>
          <w:szCs w:val="20"/>
        </w:rPr>
        <w:t>chool we</w:t>
      </w:r>
      <w:r w:rsidR="00EF72A1">
        <w:rPr>
          <w:rFonts w:ascii="Verdana" w:hAnsi="Verdana" w:cstheme="minorHAnsi"/>
          <w:sz w:val="20"/>
          <w:szCs w:val="20"/>
        </w:rPr>
        <w:t xml:space="preserve"> will:</w:t>
      </w:r>
    </w:p>
    <w:p w:rsidR="00EF72A1" w:rsidP="00EF72A1" w:rsidRDefault="00EF72A1" w14:paraId="30DCACB3" w14:textId="3BE311BC">
      <w:pPr>
        <w:pStyle w:val="ListParagraph"/>
        <w:numPr>
          <w:ilvl w:val="0"/>
          <w:numId w:val="47"/>
        </w:numPr>
        <w:rPr>
          <w:rFonts w:ascii="Verdana" w:hAnsi="Verdana" w:cstheme="minorHAnsi"/>
          <w:sz w:val="20"/>
          <w:szCs w:val="20"/>
        </w:rPr>
      </w:pPr>
      <w:r>
        <w:rPr>
          <w:rFonts w:ascii="Verdana" w:hAnsi="Verdana" w:cstheme="minorHAnsi"/>
          <w:sz w:val="20"/>
          <w:szCs w:val="20"/>
        </w:rPr>
        <w:t xml:space="preserve">Teach students about online safety through computing and PSHE lessons and other relevant subjects </w:t>
      </w:r>
    </w:p>
    <w:p w:rsidR="00EF72A1" w:rsidP="00EF72A1" w:rsidRDefault="00EF72A1" w14:paraId="6406A1AD" w14:textId="3F2AF039">
      <w:pPr>
        <w:pStyle w:val="ListParagraph"/>
        <w:numPr>
          <w:ilvl w:val="0"/>
          <w:numId w:val="47"/>
        </w:numPr>
        <w:rPr>
          <w:rFonts w:ascii="Verdana" w:hAnsi="Verdana" w:cstheme="minorHAnsi"/>
          <w:sz w:val="20"/>
          <w:szCs w:val="20"/>
        </w:rPr>
      </w:pPr>
      <w:r>
        <w:rPr>
          <w:rFonts w:ascii="Verdana" w:hAnsi="Verdana" w:cstheme="minorHAnsi"/>
          <w:sz w:val="20"/>
          <w:szCs w:val="20"/>
        </w:rPr>
        <w:t>Inform parents about what their child is being asked to do online by the school</w:t>
      </w:r>
    </w:p>
    <w:p w:rsidR="00EF72A1" w:rsidP="00EF72A1" w:rsidRDefault="00EF72A1" w14:paraId="3289C19D" w14:textId="255DDE70">
      <w:pPr>
        <w:pStyle w:val="ListParagraph"/>
        <w:numPr>
          <w:ilvl w:val="0"/>
          <w:numId w:val="47"/>
        </w:numPr>
        <w:rPr>
          <w:rFonts w:ascii="Verdana" w:hAnsi="Verdana" w:cstheme="minorHAnsi"/>
          <w:sz w:val="20"/>
          <w:szCs w:val="20"/>
        </w:rPr>
      </w:pPr>
      <w:r>
        <w:rPr>
          <w:rFonts w:ascii="Verdana" w:hAnsi="Verdana" w:cstheme="minorHAnsi"/>
          <w:sz w:val="20"/>
          <w:szCs w:val="20"/>
        </w:rPr>
        <w:t>Train all staff on online safety, including filtering and monitoring</w:t>
      </w:r>
    </w:p>
    <w:p w:rsidRPr="00C37EFC" w:rsidR="00A217C6" w:rsidP="00A217C6" w:rsidRDefault="00A217C6" w14:paraId="209D8354" w14:textId="37BC41C3">
      <w:pPr>
        <w:pStyle w:val="ListParagraph"/>
        <w:numPr>
          <w:ilvl w:val="0"/>
          <w:numId w:val="47"/>
        </w:numPr>
        <w:rPr>
          <w:rFonts w:ascii="Verdana" w:hAnsi="Verdana" w:cstheme="minorHAnsi"/>
          <w:sz w:val="20"/>
          <w:szCs w:val="20"/>
        </w:rPr>
      </w:pPr>
      <w:r w:rsidRPr="00C37EFC">
        <w:rPr>
          <w:rFonts w:ascii="Verdana" w:hAnsi="Verdana" w:cstheme="minorHAnsi"/>
          <w:sz w:val="20"/>
          <w:szCs w:val="20"/>
        </w:rPr>
        <w:t xml:space="preserve">Train </w:t>
      </w:r>
      <w:r>
        <w:rPr>
          <w:rFonts w:ascii="Verdana" w:hAnsi="Verdana" w:cstheme="minorHAnsi"/>
          <w:sz w:val="20"/>
          <w:szCs w:val="20"/>
        </w:rPr>
        <w:t xml:space="preserve">all </w:t>
      </w:r>
      <w:r w:rsidRPr="00C37EFC">
        <w:rPr>
          <w:rFonts w:ascii="Verdana" w:hAnsi="Verdana" w:cstheme="minorHAnsi"/>
          <w:sz w:val="20"/>
          <w:szCs w:val="20"/>
        </w:rPr>
        <w:t>staff in online safety, including at induction</w:t>
      </w:r>
    </w:p>
    <w:p w:rsidRPr="00A217C6" w:rsidR="00A217C6" w:rsidP="7D0D88A7" w:rsidRDefault="00A217C6" w14:paraId="52A1B4AF" w14:textId="54C588FE">
      <w:pPr>
        <w:rPr>
          <w:rFonts w:ascii="Verdana" w:hAnsi="Verdana" w:cs="Calibri" w:cstheme="minorAscii"/>
          <w:sz w:val="20"/>
          <w:szCs w:val="20"/>
        </w:rPr>
      </w:pPr>
      <w:r w:rsidRPr="259B3901" w:rsidR="00A217C6">
        <w:rPr>
          <w:rFonts w:ascii="Verdana" w:hAnsi="Verdana" w:cs="Calibri" w:cstheme="minorAscii"/>
          <w:sz w:val="20"/>
          <w:szCs w:val="20"/>
        </w:rPr>
        <w:t>We have clear guidance for our school community on acceptable use</w:t>
      </w:r>
      <w:r w:rsidRPr="259B3901" w:rsidR="009A1059">
        <w:rPr>
          <w:rFonts w:ascii="Verdana" w:hAnsi="Verdana" w:cs="Calibri" w:cstheme="minorAscii"/>
          <w:sz w:val="20"/>
          <w:szCs w:val="20"/>
        </w:rPr>
        <w:t xml:space="preserve"> of technology</w:t>
      </w:r>
      <w:r w:rsidRPr="259B3901" w:rsidR="00A217C6">
        <w:rPr>
          <w:rFonts w:ascii="Verdana" w:hAnsi="Verdana" w:cs="Calibri" w:cstheme="minorAscii"/>
          <w:sz w:val="20"/>
          <w:szCs w:val="20"/>
        </w:rPr>
        <w:t xml:space="preserve"> and the use of mobile phones and smart technology </w:t>
      </w:r>
      <w:r w:rsidRPr="259B3901" w:rsidR="00083D44">
        <w:rPr>
          <w:rFonts w:ascii="Verdana" w:hAnsi="Verdana" w:cs="Calibri" w:cstheme="minorAscii"/>
          <w:sz w:val="20"/>
          <w:szCs w:val="20"/>
        </w:rPr>
        <w:t>and</w:t>
      </w:r>
      <w:r w:rsidRPr="259B3901" w:rsidR="00B77412">
        <w:rPr>
          <w:rFonts w:ascii="Verdana" w:hAnsi="Verdana" w:cs="Calibri" w:cstheme="minorAscii"/>
          <w:sz w:val="20"/>
          <w:szCs w:val="20"/>
        </w:rPr>
        <w:t xml:space="preserve"> </w:t>
      </w:r>
      <w:r w:rsidRPr="259B3901" w:rsidR="00F201E7">
        <w:rPr>
          <w:rFonts w:ascii="Verdana" w:hAnsi="Verdana" w:cs="Calibri" w:cstheme="minorAscii"/>
          <w:sz w:val="20"/>
          <w:szCs w:val="20"/>
        </w:rPr>
        <w:t>a</w:t>
      </w:r>
      <w:r w:rsidRPr="259B3901" w:rsidR="00B77412">
        <w:rPr>
          <w:rFonts w:ascii="Verdana" w:hAnsi="Verdana" w:cs="Calibri" w:cstheme="minorAscii"/>
          <w:sz w:val="20"/>
          <w:szCs w:val="20"/>
        </w:rPr>
        <w:t xml:space="preserve"> b</w:t>
      </w:r>
      <w:r w:rsidRPr="259B3901" w:rsidR="00A217C6">
        <w:rPr>
          <w:rFonts w:ascii="Verdana" w:hAnsi="Verdana" w:cs="Calibri" w:cstheme="minorAscii"/>
          <w:sz w:val="20"/>
          <w:szCs w:val="20"/>
        </w:rPr>
        <w:t>ehaviour policy that aligns with this</w:t>
      </w:r>
      <w:r w:rsidRPr="259B3901" w:rsidR="00A217C6">
        <w:rPr>
          <w:rFonts w:ascii="Verdana" w:hAnsi="Verdana" w:cs="Calibri" w:cstheme="minorAscii"/>
          <w:sz w:val="20"/>
          <w:szCs w:val="20"/>
        </w:rPr>
        <w:t>.</w:t>
      </w:r>
      <w:r w:rsidRPr="259B3901" w:rsidR="00083D44">
        <w:rPr>
          <w:rFonts w:ascii="Verdana" w:hAnsi="Verdana" w:cs="Calibri" w:cstheme="minorAscii"/>
          <w:sz w:val="20"/>
          <w:szCs w:val="20"/>
        </w:rPr>
        <w:t xml:space="preserve">  </w:t>
      </w:r>
      <w:r w:rsidRPr="259B3901" w:rsidR="00083D44">
        <w:rPr>
          <w:rFonts w:ascii="Verdana" w:hAnsi="Verdana" w:cs="Calibri" w:cstheme="minorAscii"/>
          <w:sz w:val="20"/>
          <w:szCs w:val="20"/>
        </w:rPr>
        <w:t xml:space="preserve">Students up to and including </w:t>
      </w:r>
      <w:r w:rsidRPr="259B3901" w:rsidR="40699AEB">
        <w:rPr>
          <w:rFonts w:ascii="Verdana" w:hAnsi="Verdana" w:cs="Calibri" w:cstheme="minorAscii"/>
          <w:sz w:val="20"/>
          <w:szCs w:val="20"/>
        </w:rPr>
        <w:t>Y</w:t>
      </w:r>
      <w:r w:rsidRPr="259B3901" w:rsidR="00083D44">
        <w:rPr>
          <w:rFonts w:ascii="Verdana" w:hAnsi="Verdana" w:cs="Calibri" w:cstheme="minorAscii"/>
          <w:sz w:val="20"/>
          <w:szCs w:val="20"/>
        </w:rPr>
        <w:t xml:space="preserve">ear 11 are </w:t>
      </w:r>
      <w:r w:rsidRPr="259B3901" w:rsidR="00083D44">
        <w:rPr>
          <w:rFonts w:ascii="Verdana" w:hAnsi="Verdana" w:cs="Calibri" w:cstheme="minorAscii"/>
          <w:sz w:val="20"/>
          <w:szCs w:val="20"/>
        </w:rPr>
        <w:t>required</w:t>
      </w:r>
      <w:r w:rsidRPr="259B3901" w:rsidR="00083D44">
        <w:rPr>
          <w:rFonts w:ascii="Verdana" w:hAnsi="Verdana" w:cs="Calibri" w:cstheme="minorAscii"/>
          <w:sz w:val="20"/>
          <w:szCs w:val="20"/>
        </w:rPr>
        <w:t xml:space="preserve"> </w:t>
      </w:r>
      <w:r w:rsidRPr="259B3901" w:rsidR="00F201E7">
        <w:rPr>
          <w:rFonts w:ascii="Verdana" w:hAnsi="Verdana" w:cs="Calibri" w:cstheme="minorAscii"/>
          <w:sz w:val="20"/>
          <w:szCs w:val="20"/>
        </w:rPr>
        <w:t xml:space="preserve">to hand in their </w:t>
      </w:r>
      <w:r w:rsidRPr="259B3901" w:rsidR="00F201E7">
        <w:rPr>
          <w:rFonts w:ascii="Verdana" w:hAnsi="Verdana" w:cs="Calibri" w:cstheme="minorAscii"/>
          <w:sz w:val="20"/>
          <w:szCs w:val="20"/>
        </w:rPr>
        <w:t xml:space="preserve">phones </w:t>
      </w:r>
      <w:r w:rsidRPr="259B3901" w:rsidR="42C4F1C8">
        <w:rPr>
          <w:rFonts w:ascii="Verdana" w:hAnsi="Verdana" w:cs="Calibri" w:cstheme="minorAscii"/>
          <w:sz w:val="20"/>
          <w:szCs w:val="20"/>
        </w:rPr>
        <w:t xml:space="preserve"> </w:t>
      </w:r>
      <w:r w:rsidRPr="259B3901" w:rsidR="00F201E7">
        <w:rPr>
          <w:rFonts w:ascii="Verdana" w:hAnsi="Verdana" w:cs="Calibri" w:cstheme="minorAscii"/>
          <w:sz w:val="20"/>
          <w:szCs w:val="20"/>
        </w:rPr>
        <w:t>and</w:t>
      </w:r>
      <w:r w:rsidRPr="259B3901" w:rsidR="00F201E7">
        <w:rPr>
          <w:rFonts w:ascii="Verdana" w:hAnsi="Verdana" w:cs="Calibri" w:cstheme="minorAscii"/>
          <w:sz w:val="20"/>
          <w:szCs w:val="20"/>
        </w:rPr>
        <w:t xml:space="preserve"> smart devices upon arrival</w:t>
      </w:r>
      <w:r w:rsidRPr="259B3901" w:rsidR="59E64B96">
        <w:rPr>
          <w:rFonts w:ascii="Verdana" w:hAnsi="Verdana" w:cs="Calibri" w:cstheme="minorAscii"/>
          <w:sz w:val="20"/>
          <w:szCs w:val="20"/>
        </w:rPr>
        <w:t xml:space="preserve"> (unless there is a bespoke, individual plan in place for a student, with agreement from the School Principal or Deputy Head)</w:t>
      </w:r>
      <w:r w:rsidRPr="259B3901" w:rsidR="00F201E7">
        <w:rPr>
          <w:rFonts w:ascii="Verdana" w:hAnsi="Verdana" w:cs="Calibri" w:cstheme="minorAscii"/>
          <w:sz w:val="20"/>
          <w:szCs w:val="20"/>
        </w:rPr>
        <w:t xml:space="preserve">, adhere to the mobile policy and </w:t>
      </w:r>
      <w:r w:rsidRPr="259B3901" w:rsidR="00A3375D">
        <w:rPr>
          <w:rFonts w:ascii="Verdana" w:hAnsi="Verdana" w:cs="Calibri" w:cstheme="minorAscii"/>
          <w:sz w:val="20"/>
          <w:szCs w:val="20"/>
        </w:rPr>
        <w:t xml:space="preserve">behave in a way that </w:t>
      </w:r>
      <w:r w:rsidRPr="259B3901" w:rsidR="00F227A1">
        <w:rPr>
          <w:rFonts w:ascii="Verdana" w:hAnsi="Verdana" w:cs="Calibri" w:cstheme="minorAscii"/>
          <w:sz w:val="20"/>
          <w:szCs w:val="20"/>
        </w:rPr>
        <w:t>demonstrates</w:t>
      </w:r>
      <w:r w:rsidRPr="259B3901" w:rsidR="00F227A1">
        <w:rPr>
          <w:rFonts w:ascii="Verdana" w:hAnsi="Verdana" w:cs="Calibri" w:cstheme="minorAscii"/>
          <w:sz w:val="20"/>
          <w:szCs w:val="20"/>
        </w:rPr>
        <w:t xml:space="preserve"> trust and the ability to keep safe.</w:t>
      </w:r>
    </w:p>
    <w:p w:rsidR="259B3901" w:rsidP="259B3901" w:rsidRDefault="259B3901" w14:paraId="6EA9C8FC" w14:textId="0F1196CA">
      <w:pPr>
        <w:rPr>
          <w:rFonts w:ascii="Verdana" w:hAnsi="Verdana" w:cs="Calibri" w:cstheme="minorAscii"/>
          <w:sz w:val="20"/>
          <w:szCs w:val="20"/>
        </w:rPr>
      </w:pPr>
    </w:p>
    <w:p w:rsidRPr="00C93BB9" w:rsidR="00C93BB9" w:rsidP="00C93BB9" w:rsidRDefault="00C93BB9" w14:paraId="43407772" w14:textId="77777777">
      <w:pPr>
        <w:rPr>
          <w:rFonts w:ascii="Verdana" w:hAnsi="Verdana" w:cstheme="minorHAnsi"/>
          <w:b/>
          <w:bCs/>
          <w:sz w:val="20"/>
          <w:szCs w:val="20"/>
          <w:u w:val="single"/>
        </w:rPr>
      </w:pPr>
      <w:r w:rsidRPr="00C93BB9">
        <w:rPr>
          <w:rFonts w:ascii="Verdana" w:hAnsi="Verdana" w:cstheme="minorHAnsi"/>
          <w:b/>
          <w:bCs/>
          <w:sz w:val="20"/>
          <w:szCs w:val="20"/>
          <w:u w:val="single"/>
        </w:rPr>
        <w:t>Filtering and monitoring</w:t>
      </w:r>
    </w:p>
    <w:p w:rsidR="00C93BB9" w:rsidP="00C93BB9" w:rsidRDefault="00CC26A0" w14:paraId="1B331EDE" w14:textId="6F0EE408">
      <w:pPr>
        <w:rPr>
          <w:rFonts w:ascii="Verdana" w:hAnsi="Verdana" w:cstheme="minorHAnsi"/>
          <w:sz w:val="20"/>
          <w:szCs w:val="20"/>
        </w:rPr>
      </w:pPr>
      <w:r>
        <w:rPr>
          <w:rFonts w:ascii="Verdana" w:hAnsi="Verdana" w:cstheme="minorHAnsi"/>
          <w:sz w:val="20"/>
          <w:szCs w:val="20"/>
        </w:rPr>
        <w:t>Hurst Lodge</w:t>
      </w:r>
      <w:r w:rsidR="00C93BB9">
        <w:rPr>
          <w:rFonts w:ascii="Verdana" w:hAnsi="Verdana" w:cstheme="minorHAnsi"/>
          <w:sz w:val="20"/>
          <w:szCs w:val="20"/>
        </w:rPr>
        <w:t xml:space="preserve"> uses </w:t>
      </w:r>
      <w:r>
        <w:rPr>
          <w:rFonts w:ascii="Verdana" w:hAnsi="Verdana" w:cstheme="minorHAnsi"/>
          <w:sz w:val="20"/>
          <w:szCs w:val="20"/>
        </w:rPr>
        <w:t>Smoothwall</w:t>
      </w:r>
      <w:r w:rsidR="00C93BB9">
        <w:rPr>
          <w:rFonts w:ascii="Verdana" w:hAnsi="Verdana" w:cstheme="minorHAnsi"/>
          <w:sz w:val="20"/>
          <w:szCs w:val="20"/>
        </w:rPr>
        <w:t xml:space="preserve"> as a filtering and monitoring system. This </w:t>
      </w:r>
      <w:r w:rsidR="00B046B8">
        <w:rPr>
          <w:rFonts w:ascii="Verdana" w:hAnsi="Verdana" w:cstheme="minorHAnsi"/>
          <w:sz w:val="20"/>
          <w:szCs w:val="20"/>
        </w:rPr>
        <w:t xml:space="preserve">provides </w:t>
      </w:r>
      <w:r w:rsidR="002B717D">
        <w:rPr>
          <w:rFonts w:ascii="Verdana" w:hAnsi="Verdana" w:cstheme="minorHAnsi"/>
          <w:sz w:val="20"/>
          <w:szCs w:val="20"/>
        </w:rPr>
        <w:t xml:space="preserve">real-time </w:t>
      </w:r>
      <w:r w:rsidR="00E0066A">
        <w:rPr>
          <w:rFonts w:ascii="Verdana" w:hAnsi="Verdana" w:cstheme="minorHAnsi"/>
          <w:sz w:val="20"/>
          <w:szCs w:val="20"/>
        </w:rPr>
        <w:t>prevention and enablement as well as</w:t>
      </w:r>
      <w:r w:rsidR="002B717D">
        <w:rPr>
          <w:rFonts w:ascii="Verdana" w:hAnsi="Verdana" w:cstheme="minorHAnsi"/>
          <w:sz w:val="20"/>
          <w:szCs w:val="20"/>
        </w:rPr>
        <w:t xml:space="preserve"> </w:t>
      </w:r>
      <w:r w:rsidR="00E0066A">
        <w:rPr>
          <w:rFonts w:ascii="Verdana" w:hAnsi="Verdana" w:cstheme="minorHAnsi"/>
          <w:sz w:val="20"/>
          <w:szCs w:val="20"/>
        </w:rPr>
        <w:t xml:space="preserve">early detection and </w:t>
      </w:r>
      <w:r w:rsidR="00724CAA">
        <w:rPr>
          <w:rFonts w:ascii="Verdana" w:hAnsi="Verdana" w:cstheme="minorHAnsi"/>
          <w:sz w:val="20"/>
          <w:szCs w:val="20"/>
        </w:rPr>
        <w:t xml:space="preserve">human moderated early </w:t>
      </w:r>
      <w:r w:rsidR="00E0066A">
        <w:rPr>
          <w:rFonts w:ascii="Verdana" w:hAnsi="Verdana" w:cstheme="minorHAnsi"/>
          <w:sz w:val="20"/>
          <w:szCs w:val="20"/>
        </w:rPr>
        <w:t>interventio</w:t>
      </w:r>
      <w:r w:rsidR="00724CAA">
        <w:rPr>
          <w:rFonts w:ascii="Verdana" w:hAnsi="Verdana" w:cstheme="minorHAnsi"/>
          <w:sz w:val="20"/>
          <w:szCs w:val="20"/>
        </w:rPr>
        <w:t>n.</w:t>
      </w:r>
      <w:r w:rsidR="00B52FEC">
        <w:rPr>
          <w:rFonts w:ascii="Verdana" w:hAnsi="Verdana" w:cstheme="minorHAnsi"/>
          <w:sz w:val="20"/>
          <w:szCs w:val="20"/>
        </w:rPr>
        <w:t xml:space="preserve"> </w:t>
      </w:r>
      <w:r w:rsidR="00C93BB9">
        <w:rPr>
          <w:rFonts w:ascii="Verdana" w:hAnsi="Verdana" w:cstheme="minorHAnsi"/>
          <w:sz w:val="20"/>
          <w:szCs w:val="20"/>
        </w:rPr>
        <w:t xml:space="preserve"> This covers our school network and the following devices: </w:t>
      </w:r>
      <w:r>
        <w:rPr>
          <w:rFonts w:ascii="Verdana" w:hAnsi="Verdana" w:cstheme="minorHAnsi"/>
          <w:sz w:val="20"/>
          <w:szCs w:val="20"/>
        </w:rPr>
        <w:t xml:space="preserve">laptops and </w:t>
      </w:r>
      <w:r>
        <w:rPr>
          <w:rFonts w:ascii="Verdana" w:hAnsi="Verdana" w:cstheme="minorHAnsi"/>
          <w:sz w:val="20"/>
          <w:szCs w:val="20"/>
        </w:rPr>
        <w:t xml:space="preserve">other mobiles devices </w:t>
      </w:r>
      <w:r w:rsidR="00BE3430">
        <w:rPr>
          <w:rFonts w:ascii="Verdana" w:hAnsi="Verdana" w:cstheme="minorHAnsi"/>
          <w:sz w:val="20"/>
          <w:szCs w:val="20"/>
        </w:rPr>
        <w:t xml:space="preserve">provided by school, desktops and other fixed devices connected the network, various </w:t>
      </w:r>
      <w:r w:rsidR="0070490B">
        <w:rPr>
          <w:rFonts w:ascii="Verdana" w:hAnsi="Verdana" w:cstheme="minorHAnsi"/>
          <w:sz w:val="20"/>
          <w:szCs w:val="20"/>
        </w:rPr>
        <w:t>BYOD at the discretion of the principal</w:t>
      </w:r>
      <w:r w:rsidR="00C93BB9">
        <w:rPr>
          <w:rFonts w:ascii="Verdana" w:hAnsi="Verdana" w:cstheme="minorHAnsi"/>
          <w:sz w:val="20"/>
          <w:szCs w:val="20"/>
        </w:rPr>
        <w:t>.</w:t>
      </w:r>
    </w:p>
    <w:p w:rsidR="00C93BB9" w:rsidP="00C93BB9" w:rsidRDefault="00C93BB9" w14:paraId="1333E4F2" w14:textId="33A35A4C">
      <w:pPr>
        <w:rPr>
          <w:rFonts w:ascii="Verdana" w:hAnsi="Verdana" w:cstheme="minorHAnsi"/>
          <w:sz w:val="20"/>
          <w:szCs w:val="20"/>
        </w:rPr>
      </w:pPr>
      <w:r>
        <w:rPr>
          <w:rFonts w:ascii="Verdana" w:hAnsi="Verdana" w:cstheme="minorHAnsi"/>
          <w:sz w:val="20"/>
          <w:szCs w:val="20"/>
        </w:rPr>
        <w:t xml:space="preserve">The DSL has lead responsibility for understanding the filtering and monitoring systems and processes in place. The DSL and deputies monitor the effectiveness of this system through </w:t>
      </w:r>
      <w:r w:rsidR="0099222D">
        <w:rPr>
          <w:rFonts w:ascii="Verdana" w:hAnsi="Verdana" w:cstheme="minorHAnsi"/>
          <w:sz w:val="20"/>
          <w:szCs w:val="20"/>
        </w:rPr>
        <w:t>regular meetings with the IT manager</w:t>
      </w:r>
      <w:r w:rsidR="00B90C6F">
        <w:rPr>
          <w:rFonts w:ascii="Verdana" w:hAnsi="Verdana" w:cstheme="minorHAnsi"/>
          <w:sz w:val="20"/>
          <w:szCs w:val="20"/>
        </w:rPr>
        <w:t>, termly auditing and an annual training package from Smoothwall</w:t>
      </w:r>
      <w:r w:rsidR="009D56C0">
        <w:rPr>
          <w:rFonts w:ascii="Verdana" w:hAnsi="Verdana" w:cstheme="minorHAnsi"/>
          <w:sz w:val="20"/>
          <w:szCs w:val="20"/>
        </w:rPr>
        <w:t xml:space="preserve"> to ensure compliance with KCSIE</w:t>
      </w:r>
      <w:r w:rsidR="005776AE">
        <w:rPr>
          <w:rFonts w:ascii="Verdana" w:hAnsi="Verdana" w:cstheme="minorHAnsi"/>
          <w:sz w:val="20"/>
          <w:szCs w:val="20"/>
        </w:rPr>
        <w:t xml:space="preserve"> and the filtering and monitoring standards</w:t>
      </w:r>
      <w:r>
        <w:rPr>
          <w:rFonts w:ascii="Verdana" w:hAnsi="Verdana" w:cstheme="minorHAnsi"/>
          <w:sz w:val="20"/>
          <w:szCs w:val="20"/>
        </w:rPr>
        <w:t>.</w:t>
      </w:r>
    </w:p>
    <w:p w:rsidR="00C93BB9" w:rsidP="7D0D88A7" w:rsidRDefault="00C93BB9" w14:paraId="48E2D787" w14:textId="21C11E68">
      <w:pPr>
        <w:rPr>
          <w:rFonts w:ascii="Verdana" w:hAnsi="Verdana" w:cs="Calibri" w:cstheme="minorAscii"/>
          <w:sz w:val="20"/>
          <w:szCs w:val="20"/>
        </w:rPr>
      </w:pPr>
      <w:r w:rsidRPr="7D0D88A7" w:rsidR="00C93BB9">
        <w:rPr>
          <w:rFonts w:ascii="Verdana" w:hAnsi="Verdana" w:cs="Calibri" w:cstheme="minorAscii"/>
          <w:sz w:val="20"/>
          <w:szCs w:val="20"/>
        </w:rPr>
        <w:t>The school takes care to not ‘over block</w:t>
      </w:r>
      <w:r w:rsidRPr="7D0D88A7" w:rsidR="52F05583">
        <w:rPr>
          <w:rFonts w:ascii="Verdana" w:hAnsi="Verdana" w:cs="Calibri" w:cstheme="minorAscii"/>
          <w:sz w:val="20"/>
          <w:szCs w:val="20"/>
        </w:rPr>
        <w:t>’</w:t>
      </w:r>
      <w:r w:rsidRPr="7D0D88A7" w:rsidR="00C93BB9">
        <w:rPr>
          <w:rFonts w:ascii="Verdana" w:hAnsi="Verdana" w:cs="Calibri" w:cstheme="minorAscii"/>
          <w:sz w:val="20"/>
          <w:szCs w:val="20"/>
        </w:rPr>
        <w:t xml:space="preserve"> content so that there are </w:t>
      </w:r>
      <w:r w:rsidRPr="7D0D88A7" w:rsidR="00C93BB9">
        <w:rPr>
          <w:rFonts w:ascii="Verdana" w:hAnsi="Verdana" w:cs="Calibri" w:cstheme="minorAscii"/>
          <w:sz w:val="20"/>
          <w:szCs w:val="20"/>
        </w:rPr>
        <w:t>not unreasonable</w:t>
      </w:r>
      <w:r w:rsidRPr="7D0D88A7" w:rsidR="00C93BB9">
        <w:rPr>
          <w:rFonts w:ascii="Verdana" w:hAnsi="Verdana" w:cs="Calibri" w:cstheme="minorAscii"/>
          <w:sz w:val="20"/>
          <w:szCs w:val="20"/>
        </w:rPr>
        <w:t xml:space="preserve"> restrictions on what students can be taught </w:t>
      </w:r>
      <w:r w:rsidRPr="7D0D88A7" w:rsidR="00C93BB9">
        <w:rPr>
          <w:rFonts w:ascii="Verdana" w:hAnsi="Verdana" w:cs="Calibri" w:cstheme="minorAscii"/>
          <w:sz w:val="20"/>
          <w:szCs w:val="20"/>
        </w:rPr>
        <w:t>regarding</w:t>
      </w:r>
      <w:r w:rsidRPr="7D0D88A7" w:rsidR="00C93BB9">
        <w:rPr>
          <w:rFonts w:ascii="Verdana" w:hAnsi="Verdana" w:cs="Calibri" w:cstheme="minorAscii"/>
          <w:sz w:val="20"/>
          <w:szCs w:val="20"/>
        </w:rPr>
        <w:t xml:space="preserve"> online safety. </w:t>
      </w:r>
    </w:p>
    <w:p w:rsidR="00C93BB9" w:rsidP="00C93BB9" w:rsidRDefault="00C93BB9" w14:paraId="4173380D" w14:textId="77777777">
      <w:pPr>
        <w:rPr>
          <w:rFonts w:ascii="Verdana" w:hAnsi="Verdana" w:cstheme="minorHAnsi"/>
          <w:sz w:val="20"/>
          <w:szCs w:val="20"/>
        </w:rPr>
      </w:pPr>
      <w:r>
        <w:rPr>
          <w:rFonts w:ascii="Verdana" w:hAnsi="Verdana" w:cstheme="minorHAnsi"/>
          <w:sz w:val="20"/>
          <w:szCs w:val="20"/>
        </w:rPr>
        <w:t xml:space="preserve">The processes we have in place have been informed by our risk assessment as required by the Prevent Duty. </w:t>
      </w:r>
    </w:p>
    <w:p w:rsidR="00C93BB9" w:rsidP="00C93BB9" w:rsidRDefault="00C93BB9" w14:paraId="7C3A14AC" w14:textId="77777777">
      <w:pPr>
        <w:rPr>
          <w:rFonts w:ascii="Verdana" w:hAnsi="Verdana" w:cstheme="minorHAnsi"/>
          <w:sz w:val="20"/>
          <w:szCs w:val="20"/>
        </w:rPr>
      </w:pPr>
      <w:r>
        <w:rPr>
          <w:rFonts w:ascii="Verdana" w:hAnsi="Verdana" w:cstheme="minorHAnsi"/>
          <w:sz w:val="20"/>
          <w:szCs w:val="20"/>
        </w:rPr>
        <w:t xml:space="preserve">The DfE has published </w:t>
      </w:r>
      <w:hyperlink w:history="1" r:id="rId28">
        <w:r w:rsidRPr="00040BF8">
          <w:rPr>
            <w:rStyle w:val="Hyperlink"/>
            <w:rFonts w:ascii="Verdana" w:hAnsi="Verdana" w:cstheme="minorHAnsi"/>
            <w:sz w:val="20"/>
            <w:szCs w:val="20"/>
          </w:rPr>
          <w:t>filtering and monitoring standards</w:t>
        </w:r>
      </w:hyperlink>
      <w:r>
        <w:rPr>
          <w:rFonts w:ascii="Verdana" w:hAnsi="Verdana" w:cstheme="minorHAnsi"/>
          <w:sz w:val="20"/>
          <w:szCs w:val="20"/>
        </w:rPr>
        <w:t xml:space="preserve"> which set out that schools should:</w:t>
      </w:r>
    </w:p>
    <w:p w:rsidR="00C93BB9" w:rsidP="00C93BB9" w:rsidRDefault="00C93BB9" w14:paraId="5B381566" w14:textId="77777777">
      <w:pPr>
        <w:pStyle w:val="ListParagraph"/>
        <w:numPr>
          <w:ilvl w:val="0"/>
          <w:numId w:val="48"/>
        </w:numPr>
        <w:rPr>
          <w:rFonts w:ascii="Verdana" w:hAnsi="Verdana" w:cstheme="minorHAnsi"/>
          <w:sz w:val="20"/>
          <w:szCs w:val="20"/>
        </w:rPr>
      </w:pPr>
      <w:r>
        <w:rPr>
          <w:rFonts w:ascii="Verdana" w:hAnsi="Verdana" w:cstheme="minorHAnsi"/>
          <w:sz w:val="20"/>
          <w:szCs w:val="20"/>
        </w:rPr>
        <w:t>Identify and assign roles and responsibilities to manage filtering and monitoring systems</w:t>
      </w:r>
    </w:p>
    <w:p w:rsidR="00C93BB9" w:rsidP="00C93BB9" w:rsidRDefault="00C93BB9" w14:paraId="1199E145" w14:textId="77777777">
      <w:pPr>
        <w:pStyle w:val="ListParagraph"/>
        <w:numPr>
          <w:ilvl w:val="0"/>
          <w:numId w:val="48"/>
        </w:numPr>
        <w:rPr>
          <w:rFonts w:ascii="Verdana" w:hAnsi="Verdana" w:cstheme="minorHAnsi"/>
          <w:sz w:val="20"/>
          <w:szCs w:val="20"/>
        </w:rPr>
      </w:pPr>
      <w:r>
        <w:rPr>
          <w:rFonts w:ascii="Verdana" w:hAnsi="Verdana" w:cstheme="minorHAnsi"/>
          <w:sz w:val="20"/>
          <w:szCs w:val="20"/>
        </w:rPr>
        <w:t>Review filtering and monitoring provision at least annually</w:t>
      </w:r>
    </w:p>
    <w:p w:rsidR="00C93BB9" w:rsidP="00C93BB9" w:rsidRDefault="00C93BB9" w14:paraId="5763C72B" w14:textId="77777777">
      <w:pPr>
        <w:pStyle w:val="ListParagraph"/>
        <w:numPr>
          <w:ilvl w:val="0"/>
          <w:numId w:val="48"/>
        </w:numPr>
        <w:rPr>
          <w:rFonts w:ascii="Verdana" w:hAnsi="Verdana" w:cstheme="minorHAnsi"/>
          <w:sz w:val="20"/>
          <w:szCs w:val="20"/>
        </w:rPr>
      </w:pPr>
      <w:r>
        <w:rPr>
          <w:rFonts w:ascii="Verdana" w:hAnsi="Verdana" w:cstheme="minorHAnsi"/>
          <w:sz w:val="20"/>
          <w:szCs w:val="20"/>
        </w:rPr>
        <w:t>Block harmful and inappropriate content without reasonable impacting teaching and learning</w:t>
      </w:r>
    </w:p>
    <w:p w:rsidR="00C93BB9" w:rsidP="00C93BB9" w:rsidRDefault="00C93BB9" w14:paraId="29DC91D1" w14:textId="77777777">
      <w:pPr>
        <w:pStyle w:val="ListParagraph"/>
        <w:numPr>
          <w:ilvl w:val="0"/>
          <w:numId w:val="48"/>
        </w:numPr>
        <w:rPr>
          <w:rFonts w:ascii="Verdana" w:hAnsi="Verdana" w:cstheme="minorHAnsi"/>
          <w:sz w:val="20"/>
          <w:szCs w:val="20"/>
        </w:rPr>
      </w:pPr>
      <w:r>
        <w:rPr>
          <w:rFonts w:ascii="Verdana" w:hAnsi="Verdana" w:cstheme="minorHAnsi"/>
          <w:sz w:val="20"/>
          <w:szCs w:val="20"/>
        </w:rPr>
        <w:t>Have effective monitoring strategies in place that meet their safeguarding needs</w:t>
      </w:r>
    </w:p>
    <w:p w:rsidRPr="00364641" w:rsidR="00C93BB9" w:rsidP="00C93BB9" w:rsidRDefault="00C93BB9" w14:paraId="0DD2C690" w14:textId="6ED6241C">
      <w:pPr>
        <w:rPr>
          <w:rFonts w:ascii="Verdana" w:hAnsi="Verdana" w:cstheme="minorHAnsi"/>
          <w:sz w:val="20"/>
          <w:szCs w:val="20"/>
        </w:rPr>
      </w:pPr>
      <w:r>
        <w:rPr>
          <w:rFonts w:ascii="Verdana" w:hAnsi="Verdana" w:cstheme="minorHAnsi"/>
          <w:sz w:val="20"/>
          <w:szCs w:val="20"/>
        </w:rPr>
        <w:t>We at</w:t>
      </w:r>
      <w:r w:rsidR="005776AE">
        <w:rPr>
          <w:rFonts w:ascii="Verdana" w:hAnsi="Verdana" w:cstheme="minorHAnsi"/>
          <w:sz w:val="20"/>
          <w:szCs w:val="20"/>
        </w:rPr>
        <w:t xml:space="preserve"> Hurst Lodge</w:t>
      </w:r>
      <w:r>
        <w:rPr>
          <w:rFonts w:ascii="Verdana" w:hAnsi="Verdana" w:cstheme="minorHAnsi"/>
          <w:sz w:val="20"/>
          <w:szCs w:val="20"/>
        </w:rPr>
        <w:t xml:space="preserve"> have done the following in relation to this: </w:t>
      </w:r>
      <w:r w:rsidR="006D162D">
        <w:rPr>
          <w:rFonts w:ascii="Verdana" w:hAnsi="Verdana" w:cstheme="minorHAnsi"/>
          <w:sz w:val="20"/>
          <w:szCs w:val="20"/>
        </w:rPr>
        <w:t xml:space="preserve">Appointed the DSL and IT manager </w:t>
      </w:r>
      <w:r w:rsidR="003A065C">
        <w:rPr>
          <w:rFonts w:ascii="Verdana" w:hAnsi="Verdana" w:cstheme="minorHAnsi"/>
          <w:sz w:val="20"/>
          <w:szCs w:val="20"/>
        </w:rPr>
        <w:t xml:space="preserve">as </w:t>
      </w:r>
      <w:r w:rsidR="003B7031">
        <w:rPr>
          <w:rFonts w:ascii="Verdana" w:hAnsi="Verdana" w:cstheme="minorHAnsi"/>
          <w:sz w:val="20"/>
          <w:szCs w:val="20"/>
        </w:rPr>
        <w:t>the responsible people</w:t>
      </w:r>
      <w:r w:rsidR="003A065C">
        <w:rPr>
          <w:rFonts w:ascii="Verdana" w:hAnsi="Verdana" w:cstheme="minorHAnsi"/>
          <w:sz w:val="20"/>
          <w:szCs w:val="20"/>
        </w:rPr>
        <w:t xml:space="preserve"> </w:t>
      </w:r>
      <w:r w:rsidR="003B7031">
        <w:rPr>
          <w:rFonts w:ascii="Verdana" w:hAnsi="Verdana" w:cstheme="minorHAnsi"/>
          <w:sz w:val="20"/>
          <w:szCs w:val="20"/>
        </w:rPr>
        <w:t>to</w:t>
      </w:r>
      <w:r w:rsidR="003A065C">
        <w:rPr>
          <w:rFonts w:ascii="Verdana" w:hAnsi="Verdana" w:cstheme="minorHAnsi"/>
          <w:sz w:val="20"/>
          <w:szCs w:val="20"/>
        </w:rPr>
        <w:t xml:space="preserve"> ensur</w:t>
      </w:r>
      <w:r w:rsidR="003B7031">
        <w:rPr>
          <w:rFonts w:ascii="Verdana" w:hAnsi="Verdana" w:cstheme="minorHAnsi"/>
          <w:sz w:val="20"/>
          <w:szCs w:val="20"/>
        </w:rPr>
        <w:t>e that</w:t>
      </w:r>
      <w:r w:rsidR="003A065C">
        <w:rPr>
          <w:rFonts w:ascii="Verdana" w:hAnsi="Verdana" w:cstheme="minorHAnsi"/>
          <w:sz w:val="20"/>
          <w:szCs w:val="20"/>
        </w:rPr>
        <w:t xml:space="preserve"> filtering and monitoring standards are met</w:t>
      </w:r>
      <w:r w:rsidR="003B7031">
        <w:rPr>
          <w:rFonts w:ascii="Verdana" w:hAnsi="Verdana" w:cstheme="minorHAnsi"/>
          <w:sz w:val="20"/>
          <w:szCs w:val="20"/>
        </w:rPr>
        <w:t xml:space="preserve">.  The deputies </w:t>
      </w:r>
      <w:r w:rsidR="004B0692">
        <w:rPr>
          <w:rFonts w:ascii="Verdana" w:hAnsi="Verdana" w:cstheme="minorHAnsi"/>
          <w:sz w:val="20"/>
          <w:szCs w:val="20"/>
        </w:rPr>
        <w:t xml:space="preserve">review Smoothwall termly and monitor its </w:t>
      </w:r>
      <w:r w:rsidR="007E662E">
        <w:rPr>
          <w:rFonts w:ascii="Verdana" w:hAnsi="Verdana" w:cstheme="minorHAnsi"/>
          <w:sz w:val="20"/>
          <w:szCs w:val="20"/>
        </w:rPr>
        <w:t>effectiveness in blocking harmful and inappropriate content.</w:t>
      </w:r>
      <w:r w:rsidR="001D3C3D">
        <w:rPr>
          <w:rFonts w:ascii="Verdana" w:hAnsi="Verdana" w:cstheme="minorHAnsi"/>
          <w:sz w:val="20"/>
          <w:szCs w:val="20"/>
        </w:rPr>
        <w:t xml:space="preserve">  Subscribe to a service that is </w:t>
      </w:r>
      <w:r w:rsidR="00F46745">
        <w:rPr>
          <w:rFonts w:ascii="Verdana" w:hAnsi="Verdana" w:cstheme="minorHAnsi"/>
          <w:sz w:val="20"/>
          <w:szCs w:val="20"/>
        </w:rPr>
        <w:t>accredited by the UK Safer Internet Centre for filtering and monitoring.</w:t>
      </w:r>
    </w:p>
    <w:p w:rsidR="00C93BB9" w:rsidP="00C93BB9" w:rsidRDefault="00C93BB9" w14:paraId="6A18284D" w14:textId="19B91593">
      <w:pPr>
        <w:rPr>
          <w:rFonts w:ascii="Verdana" w:hAnsi="Verdana" w:cstheme="minorHAnsi"/>
          <w:sz w:val="20"/>
          <w:szCs w:val="20"/>
        </w:rPr>
      </w:pPr>
      <w:r>
        <w:rPr>
          <w:rFonts w:ascii="Verdana" w:hAnsi="Verdana" w:cstheme="minorHAnsi"/>
          <w:sz w:val="20"/>
          <w:szCs w:val="20"/>
        </w:rPr>
        <w:t xml:space="preserve">When the filtering and monitoring system detects concerning usage, we will record this </w:t>
      </w:r>
      <w:r w:rsidR="008F0CBD">
        <w:rPr>
          <w:rFonts w:ascii="Verdana" w:hAnsi="Verdana" w:cstheme="minorHAnsi"/>
          <w:sz w:val="20"/>
          <w:szCs w:val="20"/>
        </w:rPr>
        <w:t>on CPOMS</w:t>
      </w:r>
      <w:r>
        <w:rPr>
          <w:rFonts w:ascii="Verdana" w:hAnsi="Verdana" w:cstheme="minorHAnsi"/>
          <w:sz w:val="20"/>
          <w:szCs w:val="20"/>
        </w:rPr>
        <w:t xml:space="preserve"> and take appropriate action, including a referral to children’s social care when necessary. </w:t>
      </w:r>
    </w:p>
    <w:p w:rsidR="00F83173" w:rsidP="7D0D88A7" w:rsidRDefault="00C93BB9" w14:paraId="0887010B" w14:textId="5C5B17C1">
      <w:pPr>
        <w:pStyle w:val="ListParagraph"/>
        <w:rPr>
          <w:rFonts w:ascii="Verdana" w:hAnsi="Verdana" w:cs="Calibri" w:cstheme="minorAscii"/>
          <w:sz w:val="20"/>
          <w:szCs w:val="20"/>
          <w:highlight w:val="green"/>
        </w:rPr>
      </w:pPr>
      <w:r w:rsidRPr="7D0D88A7" w:rsidR="00C93BB9">
        <w:rPr>
          <w:rFonts w:ascii="Verdana" w:hAnsi="Verdana" w:cs="Calibri" w:cstheme="minorAscii"/>
          <w:sz w:val="20"/>
          <w:szCs w:val="20"/>
        </w:rPr>
        <w:t>For more information on filtering and monitoring, parents and carers can contact</w:t>
      </w:r>
      <w:r w:rsidRPr="7D0D88A7" w:rsidR="72FCC7F2">
        <w:rPr>
          <w:rFonts w:ascii="Verdana" w:hAnsi="Verdana" w:cs="Calibri" w:cstheme="minorAscii"/>
          <w:sz w:val="20"/>
          <w:szCs w:val="20"/>
        </w:rPr>
        <w:t xml:space="preserve"> </w:t>
      </w:r>
      <w:r w:rsidRPr="7D0D88A7" w:rsidR="009A038C">
        <w:rPr>
          <w:rFonts w:ascii="Verdana" w:hAnsi="Verdana" w:cs="Calibri" w:cstheme="minorAscii"/>
          <w:sz w:val="20"/>
          <w:szCs w:val="20"/>
        </w:rPr>
        <w:t>the DSL or deputies</w:t>
      </w:r>
      <w:r w:rsidRPr="7D0D88A7" w:rsidR="009A038C">
        <w:rPr>
          <w:rFonts w:ascii="Verdana" w:hAnsi="Verdana" w:cs="Calibri" w:cstheme="minorAscii"/>
          <w:sz w:val="20"/>
          <w:szCs w:val="20"/>
        </w:rPr>
        <w:t>.</w:t>
      </w:r>
    </w:p>
    <w:p w:rsidRPr="00F83173" w:rsidR="00176B64" w:rsidP="00F83173" w:rsidRDefault="00176B64" w14:paraId="14C28D23" w14:textId="77777777">
      <w:pPr>
        <w:pStyle w:val="ListParagraph"/>
        <w:rPr>
          <w:rFonts w:ascii="Verdana" w:hAnsi="Verdana" w:cstheme="minorHAnsi"/>
          <w:sz w:val="20"/>
          <w:szCs w:val="20"/>
          <w:highlight w:val="green"/>
        </w:rPr>
      </w:pPr>
    </w:p>
    <w:p w:rsidRPr="00162193" w:rsidR="00BD10DB" w:rsidP="00162193" w:rsidRDefault="000C045B" w14:paraId="1ACDE63F" w14:textId="32BCC3C0">
      <w:pPr>
        <w:pStyle w:val="Heading1"/>
        <w:ind w:left="720"/>
        <w:rPr>
          <w:rFonts w:ascii="Verdana" w:hAnsi="Verdana"/>
          <w:b w:val="1"/>
          <w:bCs w:val="1"/>
          <w:color w:val="auto"/>
          <w:sz w:val="24"/>
          <w:szCs w:val="24"/>
        </w:rPr>
      </w:pPr>
      <w:bookmarkStart w:name="_Whistleblowing" w:id="6"/>
      <w:bookmarkEnd w:id="6"/>
      <w:r w:rsidRPr="7DECA0DE" w:rsidR="000C045B">
        <w:rPr>
          <w:rFonts w:ascii="Verdana" w:hAnsi="Verdana"/>
          <w:b w:val="1"/>
          <w:bCs w:val="1"/>
          <w:color w:val="002060"/>
          <w:sz w:val="24"/>
          <w:szCs w:val="24"/>
        </w:rPr>
        <w:t>Whistleblowing</w:t>
      </w:r>
      <w:r w:rsidRPr="7DECA0DE" w:rsidR="000C045B">
        <w:rPr>
          <w:rFonts w:ascii="Verdana" w:hAnsi="Verdana"/>
          <w:b w:val="1"/>
          <w:bCs w:val="1"/>
          <w:color w:val="auto"/>
          <w:sz w:val="24"/>
          <w:szCs w:val="24"/>
        </w:rPr>
        <w:t xml:space="preserve"> </w:t>
      </w:r>
    </w:p>
    <w:p w:rsidR="7DECA0DE" w:rsidP="7DECA0DE" w:rsidRDefault="7DECA0DE" w14:paraId="4BDFD182" w14:textId="21983E98">
      <w:pPr>
        <w:pStyle w:val="Normal"/>
      </w:pPr>
    </w:p>
    <w:p w:rsidRPr="004A0E93" w:rsidR="00E45F2D" w:rsidP="7D0D88A7" w:rsidRDefault="00F12E8D" w14:paraId="6E29D45E" w14:textId="738CE49E">
      <w:pPr>
        <w:rPr>
          <w:rFonts w:ascii="Verdana" w:hAnsi="Verdana" w:cs="Calibri" w:cstheme="minorAscii"/>
          <w:sz w:val="20"/>
          <w:szCs w:val="20"/>
        </w:rPr>
      </w:pPr>
      <w:r w:rsidRPr="7D0D88A7" w:rsidR="00F12E8D">
        <w:rPr>
          <w:rFonts w:ascii="Verdana" w:hAnsi="Verdana" w:cs="Calibri" w:cstheme="minorAscii"/>
          <w:sz w:val="20"/>
          <w:szCs w:val="20"/>
        </w:rPr>
        <w:t xml:space="preserve">At </w:t>
      </w:r>
      <w:r w:rsidRPr="7D0D88A7" w:rsidR="00F46745">
        <w:rPr>
          <w:rFonts w:ascii="Verdana" w:hAnsi="Verdana" w:cs="Calibri" w:cstheme="minorAscii"/>
          <w:sz w:val="20"/>
          <w:szCs w:val="20"/>
        </w:rPr>
        <w:t>Hurst Lodge</w:t>
      </w:r>
      <w:r w:rsidRPr="7D0D88A7" w:rsidR="00F12E8D">
        <w:rPr>
          <w:rFonts w:ascii="Verdana" w:hAnsi="Verdana" w:cs="Calibri" w:cstheme="minorAscii"/>
          <w:sz w:val="20"/>
          <w:szCs w:val="20"/>
        </w:rPr>
        <w:t>,</w:t>
      </w:r>
      <w:r w:rsidRPr="7D0D88A7" w:rsidR="00F12E8D">
        <w:rPr>
          <w:rFonts w:ascii="Verdana" w:hAnsi="Verdana" w:cs="Calibri" w:cstheme="minorAscii"/>
          <w:sz w:val="20"/>
          <w:szCs w:val="20"/>
        </w:rPr>
        <w:t xml:space="preserve"> we recognise that </w:t>
      </w:r>
      <w:r w:rsidRPr="7D0D88A7" w:rsidR="00E520BB">
        <w:rPr>
          <w:rFonts w:ascii="Verdana" w:hAnsi="Verdana" w:cs="Calibri" w:cstheme="minorAscii"/>
          <w:sz w:val="20"/>
          <w:szCs w:val="20"/>
        </w:rPr>
        <w:t xml:space="preserve">adults working in </w:t>
      </w:r>
      <w:r w:rsidRPr="7D0D88A7" w:rsidR="00FD3E4D">
        <w:rPr>
          <w:rFonts w:ascii="Verdana" w:hAnsi="Verdana" w:cs="Calibri" w:cstheme="minorAscii"/>
          <w:sz w:val="20"/>
          <w:szCs w:val="20"/>
        </w:rPr>
        <w:t xml:space="preserve">a </w:t>
      </w:r>
      <w:r w:rsidRPr="7D0D88A7" w:rsidR="00E520BB">
        <w:rPr>
          <w:rFonts w:ascii="Verdana" w:hAnsi="Verdana" w:cs="Calibri" w:cstheme="minorAscii"/>
          <w:sz w:val="20"/>
          <w:szCs w:val="20"/>
        </w:rPr>
        <w:t xml:space="preserve">school may cause harm, including agency staff, </w:t>
      </w:r>
      <w:r w:rsidRPr="7D0D88A7" w:rsidR="001F4A22">
        <w:rPr>
          <w:rFonts w:ascii="Verdana" w:hAnsi="Verdana" w:cs="Calibri" w:cstheme="minorAscii"/>
          <w:sz w:val="20"/>
          <w:szCs w:val="20"/>
        </w:rPr>
        <w:t>visitors,</w:t>
      </w:r>
      <w:r w:rsidRPr="7D0D88A7" w:rsidR="00E520BB">
        <w:rPr>
          <w:rFonts w:ascii="Verdana" w:hAnsi="Verdana" w:cs="Calibri" w:cstheme="minorAscii"/>
          <w:sz w:val="20"/>
          <w:szCs w:val="20"/>
        </w:rPr>
        <w:t xml:space="preserve"> and </w:t>
      </w:r>
      <w:r w:rsidRPr="7D0D88A7" w:rsidR="00C02441">
        <w:rPr>
          <w:rFonts w:ascii="Verdana" w:hAnsi="Verdana" w:cs="Calibri" w:cstheme="minorAscii"/>
          <w:sz w:val="20"/>
          <w:szCs w:val="20"/>
        </w:rPr>
        <w:t>volunteer</w:t>
      </w:r>
      <w:r w:rsidRPr="7D0D88A7" w:rsidR="00E520BB">
        <w:rPr>
          <w:rFonts w:ascii="Verdana" w:hAnsi="Verdana" w:cs="Calibri" w:cstheme="minorAscii"/>
          <w:sz w:val="20"/>
          <w:szCs w:val="20"/>
        </w:rPr>
        <w:t xml:space="preserve">s. </w:t>
      </w:r>
      <w:r w:rsidRPr="7D0D88A7" w:rsidR="00AF069D">
        <w:rPr>
          <w:rFonts w:ascii="Verdana" w:hAnsi="Verdana" w:cs="Calibri" w:cstheme="minorAscii"/>
          <w:sz w:val="20"/>
          <w:szCs w:val="20"/>
        </w:rPr>
        <w:t xml:space="preserve">Any concerns about a member of staff </w:t>
      </w:r>
      <w:r w:rsidRPr="7D0D88A7" w:rsidR="00517AD7">
        <w:rPr>
          <w:rFonts w:ascii="Verdana" w:hAnsi="Verdana" w:cs="Calibri" w:cstheme="minorAscii"/>
          <w:sz w:val="20"/>
          <w:szCs w:val="20"/>
        </w:rPr>
        <w:t xml:space="preserve">posing a risk </w:t>
      </w:r>
      <w:r w:rsidRPr="7D0D88A7" w:rsidR="00C669B6">
        <w:rPr>
          <w:rFonts w:ascii="Verdana" w:hAnsi="Verdana" w:cs="Calibri" w:cstheme="minorAscii"/>
          <w:sz w:val="20"/>
          <w:szCs w:val="20"/>
        </w:rPr>
        <w:t xml:space="preserve">of harm to children should </w:t>
      </w:r>
      <w:r w:rsidRPr="7D0D88A7" w:rsidR="00C669B6">
        <w:rPr>
          <w:rFonts w:ascii="Verdana" w:hAnsi="Verdana" w:cs="Calibri" w:cstheme="minorAscii"/>
          <w:sz w:val="20"/>
          <w:szCs w:val="20"/>
        </w:rPr>
        <w:t>immediately</w:t>
      </w:r>
      <w:r w:rsidRPr="7D0D88A7" w:rsidR="00C669B6">
        <w:rPr>
          <w:rFonts w:ascii="Verdana" w:hAnsi="Verdana" w:cs="Calibri" w:cstheme="minorAscii"/>
          <w:sz w:val="20"/>
          <w:szCs w:val="20"/>
        </w:rPr>
        <w:t xml:space="preserve"> be referred to the </w:t>
      </w:r>
      <w:r w:rsidRPr="7D0D88A7" w:rsidR="00F46745">
        <w:rPr>
          <w:rFonts w:ascii="Verdana" w:hAnsi="Verdana" w:cs="Calibri" w:cstheme="minorAscii"/>
          <w:sz w:val="20"/>
          <w:szCs w:val="20"/>
        </w:rPr>
        <w:t>Principal</w:t>
      </w:r>
      <w:r w:rsidRPr="7D0D88A7" w:rsidR="2EB58F6F">
        <w:rPr>
          <w:rFonts w:ascii="Verdana" w:hAnsi="Verdana" w:cs="Calibri" w:cstheme="minorAscii"/>
          <w:sz w:val="20"/>
          <w:szCs w:val="20"/>
        </w:rPr>
        <w:t>, Bursar or Deputy Heads, in their absence.</w:t>
      </w:r>
      <w:r w:rsidRPr="7D0D88A7" w:rsidR="00187209">
        <w:rPr>
          <w:rFonts w:ascii="Verdana" w:hAnsi="Verdana" w:cs="Calibri" w:cstheme="minorAscii"/>
          <w:sz w:val="20"/>
          <w:szCs w:val="20"/>
        </w:rPr>
        <w:t xml:space="preserve"> These concerns could include</w:t>
      </w:r>
      <w:r w:rsidRPr="7D0D88A7" w:rsidR="00E45F2D">
        <w:rPr>
          <w:rFonts w:ascii="Verdana" w:hAnsi="Verdana" w:cs="Calibri" w:cstheme="minorAscii"/>
          <w:sz w:val="20"/>
          <w:szCs w:val="20"/>
        </w:rPr>
        <w:t xml:space="preserve"> where anyone working in the school has</w:t>
      </w:r>
      <w:r w:rsidRPr="7D0D88A7" w:rsidR="00187209">
        <w:rPr>
          <w:rFonts w:ascii="Verdana" w:hAnsi="Verdana" w:cs="Calibri" w:cstheme="minorAscii"/>
          <w:sz w:val="20"/>
          <w:szCs w:val="20"/>
        </w:rPr>
        <w:t>:</w:t>
      </w:r>
    </w:p>
    <w:p w:rsidRPr="004A0E93" w:rsidR="00E45F2D" w:rsidP="00E45F2D" w:rsidRDefault="00E45F2D" w14:paraId="55C50FEF" w14:textId="232346FF">
      <w:pPr>
        <w:pStyle w:val="ListParagraph"/>
        <w:numPr>
          <w:ilvl w:val="0"/>
          <w:numId w:val="6"/>
        </w:numPr>
        <w:autoSpaceDE w:val="0"/>
        <w:autoSpaceDN w:val="0"/>
        <w:adjustRightInd w:val="0"/>
        <w:spacing w:after="96" w:line="240" w:lineRule="auto"/>
        <w:rPr>
          <w:rFonts w:ascii="Verdana" w:hAnsi="Verdana" w:cstheme="minorHAnsi"/>
          <w:color w:val="000000"/>
          <w:sz w:val="20"/>
          <w:szCs w:val="20"/>
        </w:rPr>
      </w:pPr>
      <w:r w:rsidRPr="004A0E93">
        <w:rPr>
          <w:rFonts w:ascii="Verdana" w:hAnsi="Verdana" w:cstheme="minorHAnsi"/>
          <w:color w:val="000000"/>
          <w:sz w:val="20"/>
          <w:szCs w:val="20"/>
        </w:rPr>
        <w:t>behaved in a way that has harmed a child, or may have harmed a child</w:t>
      </w:r>
    </w:p>
    <w:p w:rsidRPr="004A0E93" w:rsidR="00E45F2D" w:rsidP="00E45F2D" w:rsidRDefault="00E45F2D" w14:paraId="04013259" w14:textId="6991C0D7">
      <w:pPr>
        <w:pStyle w:val="ListParagraph"/>
        <w:numPr>
          <w:ilvl w:val="0"/>
          <w:numId w:val="6"/>
        </w:numPr>
        <w:autoSpaceDE w:val="0"/>
        <w:autoSpaceDN w:val="0"/>
        <w:adjustRightInd w:val="0"/>
        <w:spacing w:after="96" w:line="240" w:lineRule="auto"/>
        <w:rPr>
          <w:rFonts w:ascii="Verdana" w:hAnsi="Verdana" w:cstheme="minorHAnsi"/>
          <w:color w:val="000000"/>
          <w:sz w:val="20"/>
          <w:szCs w:val="20"/>
        </w:rPr>
      </w:pPr>
      <w:r w:rsidRPr="004A0E93">
        <w:rPr>
          <w:rFonts w:ascii="Verdana" w:hAnsi="Verdana" w:cstheme="minorHAnsi"/>
          <w:color w:val="000000"/>
          <w:sz w:val="20"/>
          <w:szCs w:val="20"/>
        </w:rPr>
        <w:t>possibly committed a criminal offence against or related to a child</w:t>
      </w:r>
    </w:p>
    <w:p w:rsidRPr="004A0E93" w:rsidR="00E45F2D" w:rsidP="00E45F2D" w:rsidRDefault="00E45F2D" w14:paraId="73E35987" w14:textId="77777777">
      <w:pPr>
        <w:pStyle w:val="ListParagraph"/>
        <w:numPr>
          <w:ilvl w:val="0"/>
          <w:numId w:val="6"/>
        </w:numPr>
        <w:autoSpaceDE w:val="0"/>
        <w:autoSpaceDN w:val="0"/>
        <w:adjustRightInd w:val="0"/>
        <w:spacing w:after="0" w:line="240" w:lineRule="auto"/>
        <w:rPr>
          <w:rFonts w:ascii="Verdana" w:hAnsi="Verdana" w:cstheme="minorHAnsi"/>
          <w:color w:val="000000"/>
          <w:sz w:val="20"/>
          <w:szCs w:val="20"/>
        </w:rPr>
      </w:pPr>
      <w:r w:rsidRPr="004A0E93">
        <w:rPr>
          <w:rFonts w:ascii="Verdana" w:hAnsi="Verdana" w:cstheme="minorHAnsi"/>
          <w:color w:val="000000"/>
          <w:sz w:val="20"/>
          <w:szCs w:val="20"/>
        </w:rPr>
        <w:t>behaved towards a child or children in a way that indicates he or she may pose a risk of harm to children</w:t>
      </w:r>
    </w:p>
    <w:p w:rsidRPr="004A0E93" w:rsidR="00E45F2D" w:rsidP="00E45F2D" w:rsidRDefault="00E45F2D" w14:paraId="3CF530BC" w14:textId="6AD8707A">
      <w:pPr>
        <w:pStyle w:val="ListParagraph"/>
        <w:numPr>
          <w:ilvl w:val="0"/>
          <w:numId w:val="6"/>
        </w:numPr>
        <w:autoSpaceDE w:val="0"/>
        <w:autoSpaceDN w:val="0"/>
        <w:adjustRightInd w:val="0"/>
        <w:spacing w:after="0" w:line="240" w:lineRule="auto"/>
        <w:rPr>
          <w:rFonts w:ascii="Verdana" w:hAnsi="Verdana" w:cstheme="minorHAnsi"/>
          <w:color w:val="000000"/>
          <w:sz w:val="20"/>
          <w:szCs w:val="20"/>
        </w:rPr>
      </w:pPr>
      <w:r w:rsidRPr="004A0E93">
        <w:rPr>
          <w:rFonts w:ascii="Verdana" w:hAnsi="Verdana" w:cstheme="minorHAnsi"/>
          <w:color w:val="000000"/>
          <w:sz w:val="20"/>
          <w:szCs w:val="20"/>
        </w:rPr>
        <w:t>behaved or may have behaved in a way that indicates they may not be suitable to work with children</w:t>
      </w:r>
    </w:p>
    <w:p w:rsidRPr="004A0E93" w:rsidR="00187209" w:rsidP="00E45F2D" w:rsidRDefault="00187209" w14:paraId="5EEAC7EC" w14:textId="77777777">
      <w:pPr>
        <w:autoSpaceDE w:val="0"/>
        <w:autoSpaceDN w:val="0"/>
        <w:adjustRightInd w:val="0"/>
        <w:spacing w:after="0" w:line="240" w:lineRule="auto"/>
        <w:ind w:left="360"/>
        <w:rPr>
          <w:rFonts w:ascii="Verdana" w:hAnsi="Verdana" w:cstheme="minorHAnsi"/>
          <w:color w:val="000000"/>
          <w:sz w:val="20"/>
          <w:szCs w:val="20"/>
        </w:rPr>
      </w:pPr>
    </w:p>
    <w:p w:rsidRPr="004A0E93" w:rsidR="00AF069D" w:rsidRDefault="00C669B6" w14:paraId="2439E0B8" w14:textId="1CD1EF6B">
      <w:pPr>
        <w:rPr>
          <w:rFonts w:ascii="Verdana" w:hAnsi="Verdana" w:cstheme="minorHAnsi"/>
          <w:sz w:val="20"/>
          <w:szCs w:val="20"/>
        </w:rPr>
      </w:pPr>
      <w:r w:rsidRPr="004A0E93">
        <w:rPr>
          <w:rFonts w:ascii="Verdana" w:hAnsi="Verdana" w:cstheme="minorHAnsi"/>
          <w:sz w:val="20"/>
          <w:szCs w:val="20"/>
        </w:rPr>
        <w:t xml:space="preserve">Where </w:t>
      </w:r>
      <w:r w:rsidRPr="00C02441">
        <w:rPr>
          <w:rFonts w:ascii="Verdana" w:hAnsi="Verdana" w:cstheme="minorHAnsi"/>
          <w:sz w:val="20"/>
          <w:szCs w:val="20"/>
        </w:rPr>
        <w:t xml:space="preserve">there are concerns about the </w:t>
      </w:r>
      <w:r w:rsidRPr="00C02441" w:rsidR="00C02441">
        <w:rPr>
          <w:rFonts w:ascii="Verdana" w:hAnsi="Verdana" w:cstheme="minorHAnsi"/>
          <w:sz w:val="20"/>
          <w:szCs w:val="20"/>
        </w:rPr>
        <w:t>principal</w:t>
      </w:r>
      <w:r w:rsidRPr="00C02441">
        <w:rPr>
          <w:rFonts w:ascii="Verdana" w:hAnsi="Verdana" w:cstheme="minorHAnsi"/>
          <w:sz w:val="20"/>
          <w:szCs w:val="20"/>
        </w:rPr>
        <w:t xml:space="preserve">, these should be referred </w:t>
      </w:r>
      <w:r w:rsidRPr="00C02441" w:rsidR="00A07392">
        <w:rPr>
          <w:rFonts w:ascii="Verdana" w:hAnsi="Verdana" w:cstheme="minorHAnsi"/>
          <w:sz w:val="20"/>
          <w:szCs w:val="20"/>
        </w:rPr>
        <w:t>directly to the LADO</w:t>
      </w:r>
      <w:r w:rsidRPr="00C02441" w:rsidR="00C02441">
        <w:rPr>
          <w:rFonts w:ascii="Verdana" w:hAnsi="Verdana" w:cstheme="minorHAnsi"/>
          <w:sz w:val="20"/>
          <w:szCs w:val="20"/>
        </w:rPr>
        <w:t>.</w:t>
      </w:r>
      <w:r w:rsidRPr="004A0E93">
        <w:rPr>
          <w:rFonts w:ascii="Verdana" w:hAnsi="Verdana" w:cstheme="minorHAnsi"/>
          <w:sz w:val="20"/>
          <w:szCs w:val="20"/>
        </w:rPr>
        <w:t xml:space="preserve"> </w:t>
      </w:r>
    </w:p>
    <w:p w:rsidRPr="004A0E93" w:rsidR="00506A11" w:rsidRDefault="00DD1EBA" w14:paraId="3776655F" w14:textId="41C40FEE">
      <w:pPr>
        <w:rPr>
          <w:rFonts w:ascii="Verdana" w:hAnsi="Verdana" w:cstheme="minorHAnsi"/>
          <w:sz w:val="20"/>
          <w:szCs w:val="20"/>
        </w:rPr>
      </w:pPr>
      <w:r w:rsidRPr="004A0E93">
        <w:rPr>
          <w:rFonts w:ascii="Verdana" w:hAnsi="Verdana" w:cstheme="minorHAnsi"/>
          <w:sz w:val="20"/>
          <w:szCs w:val="20"/>
        </w:rPr>
        <w:t xml:space="preserve">Any member of staff or volunteer </w:t>
      </w:r>
      <w:r w:rsidRPr="004A0E93" w:rsidR="00C01E29">
        <w:rPr>
          <w:rFonts w:ascii="Verdana" w:hAnsi="Verdana" w:cstheme="minorHAnsi"/>
          <w:sz w:val="20"/>
          <w:szCs w:val="20"/>
        </w:rPr>
        <w:t xml:space="preserve">with concerns about poor or unsafe practice and potential failures in our </w:t>
      </w:r>
      <w:r w:rsidR="00447F62">
        <w:rPr>
          <w:rFonts w:ascii="Verdana" w:hAnsi="Verdana" w:cstheme="minorHAnsi"/>
          <w:sz w:val="20"/>
          <w:szCs w:val="20"/>
        </w:rPr>
        <w:t>s</w:t>
      </w:r>
      <w:r w:rsidRPr="004A0E93" w:rsidR="00C01E29">
        <w:rPr>
          <w:rFonts w:ascii="Verdana" w:hAnsi="Verdana" w:cstheme="minorHAnsi"/>
          <w:sz w:val="20"/>
          <w:szCs w:val="20"/>
        </w:rPr>
        <w:t>chool’s safeguarding regime should contact:</w:t>
      </w:r>
    </w:p>
    <w:p w:rsidR="00BD339B" w:rsidRDefault="00BD339B" w14:paraId="6A0C7B78" w14:textId="590C94FE">
      <w:pPr>
        <w:rPr>
          <w:rFonts w:ascii="Verdana" w:hAnsi="Verdana" w:cstheme="minorHAnsi"/>
          <w:sz w:val="20"/>
          <w:szCs w:val="20"/>
        </w:rPr>
      </w:pPr>
      <w:r w:rsidRPr="004A0E93">
        <w:rPr>
          <w:rFonts w:ascii="Verdana" w:hAnsi="Verdana" w:cstheme="minorHAnsi"/>
          <w:sz w:val="20"/>
          <w:szCs w:val="20"/>
        </w:rPr>
        <w:t xml:space="preserve">The NSPCC whistleblowing </w:t>
      </w:r>
      <w:r w:rsidRPr="004A0E93" w:rsidR="00827949">
        <w:rPr>
          <w:rFonts w:ascii="Verdana" w:hAnsi="Verdana" w:cstheme="minorHAnsi"/>
          <w:sz w:val="20"/>
          <w:szCs w:val="20"/>
        </w:rPr>
        <w:t>helpline</w:t>
      </w:r>
      <w:r w:rsidRPr="004A0E93">
        <w:rPr>
          <w:rFonts w:ascii="Verdana" w:hAnsi="Verdana" w:cstheme="minorHAnsi"/>
          <w:sz w:val="20"/>
          <w:szCs w:val="20"/>
        </w:rPr>
        <w:t xml:space="preserve"> can also be contacted </w:t>
      </w:r>
      <w:r w:rsidRPr="004A0E93" w:rsidR="00827949">
        <w:rPr>
          <w:rFonts w:ascii="Verdana" w:hAnsi="Verdana" w:cstheme="minorHAnsi"/>
          <w:sz w:val="20"/>
          <w:szCs w:val="20"/>
        </w:rPr>
        <w:t>via telephone (0800 028 0285) or email (</w:t>
      </w:r>
      <w:hyperlink w:history="1" r:id="rId29">
        <w:r w:rsidRPr="000D479D" w:rsidR="00176B64">
          <w:rPr>
            <w:rStyle w:val="Hyperlink"/>
            <w:rFonts w:ascii="Verdana" w:hAnsi="Verdana" w:cstheme="minorHAnsi"/>
            <w:sz w:val="20"/>
            <w:szCs w:val="20"/>
          </w:rPr>
          <w:t>help@nspcc.org.uk</w:t>
        </w:r>
      </w:hyperlink>
      <w:r w:rsidRPr="004A0E93" w:rsidR="00827949">
        <w:rPr>
          <w:rFonts w:ascii="Verdana" w:hAnsi="Verdana" w:cstheme="minorHAnsi"/>
          <w:sz w:val="20"/>
          <w:szCs w:val="20"/>
        </w:rPr>
        <w:t>).</w:t>
      </w:r>
    </w:p>
    <w:p w:rsidRPr="004A0E93" w:rsidR="00176B64" w:rsidP="7D0D88A7" w:rsidRDefault="0005542C" w14:paraId="4F595524" w14:textId="4CA5F19B">
      <w:pPr>
        <w:rPr>
          <w:rFonts w:ascii="Verdana" w:hAnsi="Verdana" w:cs="Calibri" w:cstheme="minorAscii"/>
          <w:sz w:val="20"/>
          <w:szCs w:val="20"/>
        </w:rPr>
      </w:pPr>
      <w:r w:rsidRPr="259B3901" w:rsidR="0005542C">
        <w:rPr>
          <w:rFonts w:ascii="Verdana" w:hAnsi="Verdana" w:cs="Calibri" w:cstheme="minorAscii"/>
          <w:sz w:val="20"/>
          <w:szCs w:val="20"/>
        </w:rPr>
        <w:t xml:space="preserve">The school’s Whistleblowing </w:t>
      </w:r>
      <w:r w:rsidRPr="259B3901" w:rsidR="27886966">
        <w:rPr>
          <w:rFonts w:ascii="Verdana" w:hAnsi="Verdana" w:cs="Calibri" w:cstheme="minorAscii"/>
          <w:sz w:val="20"/>
          <w:szCs w:val="20"/>
        </w:rPr>
        <w:t>P</w:t>
      </w:r>
      <w:r w:rsidRPr="259B3901" w:rsidR="0005542C">
        <w:rPr>
          <w:rFonts w:ascii="Verdana" w:hAnsi="Verdana" w:cs="Calibri" w:cstheme="minorAscii"/>
          <w:sz w:val="20"/>
          <w:szCs w:val="20"/>
        </w:rPr>
        <w:t>olicy</w:t>
      </w:r>
      <w:r w:rsidRPr="259B3901" w:rsidR="589820C1">
        <w:rPr>
          <w:rFonts w:ascii="Verdana" w:hAnsi="Verdana" w:cs="Calibri" w:cstheme="minorAscii"/>
          <w:sz w:val="20"/>
          <w:szCs w:val="20"/>
        </w:rPr>
        <w:t xml:space="preserve"> </w:t>
      </w:r>
      <w:r w:rsidRPr="259B3901" w:rsidR="0005542C">
        <w:rPr>
          <w:rFonts w:ascii="Verdana" w:hAnsi="Verdana" w:cs="Calibri" w:cstheme="minorAscii"/>
          <w:sz w:val="20"/>
          <w:szCs w:val="20"/>
        </w:rPr>
        <w:t>can be accessed to obtain further detail</w:t>
      </w:r>
      <w:r w:rsidRPr="259B3901" w:rsidR="3D868393">
        <w:rPr>
          <w:rFonts w:ascii="Verdana" w:hAnsi="Verdana" w:cs="Calibri" w:cstheme="minorAscii"/>
          <w:sz w:val="20"/>
          <w:szCs w:val="20"/>
        </w:rPr>
        <w:t>s</w:t>
      </w:r>
      <w:r w:rsidRPr="259B3901" w:rsidR="0005542C">
        <w:rPr>
          <w:rFonts w:ascii="Verdana" w:hAnsi="Verdana" w:cs="Calibri" w:cstheme="minorAscii"/>
          <w:sz w:val="20"/>
          <w:szCs w:val="20"/>
        </w:rPr>
        <w:t>.</w:t>
      </w:r>
    </w:p>
    <w:p w:rsidR="4230A5C1" w:rsidP="7DECA0DE" w:rsidRDefault="4230A5C1" w14:paraId="47C1A539" w14:textId="239F9791">
      <w:pPr>
        <w:rPr>
          <w:rFonts w:ascii="Verdana" w:hAnsi="Verdana" w:cs="Calibri" w:cstheme="minorAscii"/>
          <w:sz w:val="20"/>
          <w:szCs w:val="20"/>
        </w:rPr>
      </w:pPr>
      <w:r w:rsidRPr="7DECA0DE" w:rsidR="4230A5C1">
        <w:rPr>
          <w:rFonts w:ascii="Verdana" w:hAnsi="Verdana" w:cs="Calibri" w:cstheme="minorAscii"/>
          <w:sz w:val="20"/>
          <w:szCs w:val="20"/>
        </w:rPr>
        <w:t xml:space="preserve">If an incident involving a member of staff needs to be </w:t>
      </w:r>
      <w:r w:rsidRPr="7DECA0DE" w:rsidR="2409CBC6">
        <w:rPr>
          <w:rFonts w:ascii="Verdana" w:hAnsi="Verdana" w:cs="Calibri" w:cstheme="minorAscii"/>
          <w:sz w:val="20"/>
          <w:szCs w:val="20"/>
        </w:rPr>
        <w:t>investigated, the staff member may be put on ‘</w:t>
      </w:r>
      <w:r w:rsidRPr="7DECA0DE" w:rsidR="2409CBC6">
        <w:rPr>
          <w:rFonts w:ascii="Verdana" w:hAnsi="Verdana" w:cs="Calibri" w:cstheme="minorAscii"/>
          <w:sz w:val="20"/>
          <w:szCs w:val="20"/>
        </w:rPr>
        <w:t>Gardening Le</w:t>
      </w:r>
      <w:r w:rsidRPr="7DECA0DE" w:rsidR="2409CBC6">
        <w:rPr>
          <w:rFonts w:ascii="Verdana" w:hAnsi="Verdana" w:cs="Calibri" w:cstheme="minorAscii"/>
          <w:sz w:val="20"/>
          <w:szCs w:val="20"/>
        </w:rPr>
        <w:t>ave’ to help support their mental health and we</w:t>
      </w:r>
      <w:r w:rsidRPr="7DECA0DE" w:rsidR="4DA5B27A">
        <w:rPr>
          <w:rFonts w:ascii="Verdana" w:hAnsi="Verdana" w:cs="Calibri" w:cstheme="minorAscii"/>
          <w:sz w:val="20"/>
          <w:szCs w:val="20"/>
        </w:rPr>
        <w:t xml:space="preserve">ll-being. </w:t>
      </w:r>
    </w:p>
    <w:p w:rsidR="4DA5B27A" w:rsidP="7DECA0DE" w:rsidRDefault="4DA5B27A" w14:paraId="2827302A" w14:textId="1ABDEA9E">
      <w:pPr>
        <w:rPr>
          <w:rFonts w:ascii="Verdana" w:hAnsi="Verdana" w:cs="Calibri" w:cstheme="minorAscii"/>
          <w:sz w:val="20"/>
          <w:szCs w:val="20"/>
        </w:rPr>
      </w:pPr>
      <w:r w:rsidRPr="259B3901" w:rsidR="4DA5B27A">
        <w:rPr>
          <w:rFonts w:ascii="Verdana" w:hAnsi="Verdana" w:cs="Calibri" w:cstheme="minorAscii"/>
          <w:sz w:val="20"/>
          <w:szCs w:val="20"/>
        </w:rPr>
        <w:t>Al</w:t>
      </w:r>
      <w:r w:rsidRPr="259B3901" w:rsidR="12211300">
        <w:rPr>
          <w:rFonts w:ascii="Verdana" w:hAnsi="Verdana" w:cs="Calibri" w:cstheme="minorAscii"/>
          <w:sz w:val="20"/>
          <w:szCs w:val="20"/>
        </w:rPr>
        <w:t>l</w:t>
      </w:r>
      <w:r w:rsidRPr="259B3901" w:rsidR="4DA5B27A">
        <w:rPr>
          <w:rFonts w:ascii="Verdana" w:hAnsi="Verdana" w:cs="Calibri" w:cstheme="minorAscii"/>
          <w:sz w:val="20"/>
          <w:szCs w:val="20"/>
        </w:rPr>
        <w:t xml:space="preserve"> </w:t>
      </w:r>
      <w:r w:rsidRPr="259B3901" w:rsidR="4DA5B27A">
        <w:rPr>
          <w:rFonts w:ascii="Verdana" w:hAnsi="Verdana" w:cs="Calibri" w:cstheme="minorAscii"/>
          <w:sz w:val="20"/>
          <w:szCs w:val="20"/>
        </w:rPr>
        <w:t>s</w:t>
      </w:r>
      <w:r w:rsidRPr="259B3901" w:rsidR="4DA5B27A">
        <w:rPr>
          <w:rFonts w:ascii="Verdana" w:hAnsi="Verdana" w:cs="Calibri" w:cstheme="minorAscii"/>
          <w:sz w:val="20"/>
          <w:szCs w:val="20"/>
        </w:rPr>
        <w:t>t</w:t>
      </w:r>
      <w:r w:rsidRPr="259B3901" w:rsidR="3E6E0AC8">
        <w:rPr>
          <w:rFonts w:ascii="Verdana" w:hAnsi="Verdana" w:cs="Calibri" w:cstheme="minorAscii"/>
          <w:sz w:val="20"/>
          <w:szCs w:val="20"/>
        </w:rPr>
        <w:t>a</w:t>
      </w:r>
      <w:r w:rsidRPr="259B3901" w:rsidR="4DA5B27A">
        <w:rPr>
          <w:rFonts w:ascii="Verdana" w:hAnsi="Verdana" w:cs="Calibri" w:cstheme="minorAscii"/>
          <w:sz w:val="20"/>
          <w:szCs w:val="20"/>
        </w:rPr>
        <w:t>ff also have access to ‘Open-Up</w:t>
      </w:r>
      <w:r w:rsidRPr="259B3901" w:rsidR="4DA5B27A">
        <w:rPr>
          <w:rFonts w:ascii="Verdana" w:hAnsi="Verdana" w:cs="Calibri" w:cstheme="minorAscii"/>
          <w:sz w:val="20"/>
          <w:szCs w:val="20"/>
        </w:rPr>
        <w:t>’,</w:t>
      </w:r>
      <w:r w:rsidRPr="259B3901" w:rsidR="4DA5B27A">
        <w:rPr>
          <w:rFonts w:ascii="Verdana" w:hAnsi="Verdana" w:cs="Calibri" w:cstheme="minorAscii"/>
          <w:sz w:val="20"/>
          <w:szCs w:val="20"/>
        </w:rPr>
        <w:t xml:space="preserve"> a</w:t>
      </w:r>
      <w:r w:rsidRPr="259B3901" w:rsidR="4DA5B27A">
        <w:rPr>
          <w:rFonts w:ascii="Verdana" w:hAnsi="Verdana" w:cs="Calibri" w:cstheme="minorAscii"/>
          <w:sz w:val="20"/>
          <w:szCs w:val="20"/>
        </w:rPr>
        <w:t>n accessible</w:t>
      </w:r>
      <w:r w:rsidRPr="259B3901" w:rsidR="451CF87D">
        <w:rPr>
          <w:rFonts w:ascii="Verdana" w:hAnsi="Verdana" w:cs="Calibri" w:cstheme="minorAscii"/>
          <w:sz w:val="20"/>
          <w:szCs w:val="20"/>
        </w:rPr>
        <w:t>, confidential</w:t>
      </w:r>
      <w:r w:rsidRPr="259B3901" w:rsidR="4DA5B27A">
        <w:rPr>
          <w:rFonts w:ascii="Verdana" w:hAnsi="Verdana" w:cs="Calibri" w:cstheme="minorAscii"/>
          <w:sz w:val="20"/>
          <w:szCs w:val="20"/>
        </w:rPr>
        <w:t xml:space="preserve"> platform for mental well-being</w:t>
      </w:r>
      <w:r w:rsidRPr="259B3901" w:rsidR="6ADEB740">
        <w:rPr>
          <w:rFonts w:ascii="Verdana" w:hAnsi="Verdana" w:cs="Calibri" w:cstheme="minorAscii"/>
          <w:sz w:val="20"/>
          <w:szCs w:val="20"/>
        </w:rPr>
        <w:t xml:space="preserve">, where employees can connect with </w:t>
      </w:r>
      <w:r w:rsidRPr="259B3901" w:rsidR="378B97F2">
        <w:rPr>
          <w:rFonts w:ascii="Verdana" w:hAnsi="Verdana" w:cs="Calibri" w:cstheme="minorAscii"/>
          <w:sz w:val="20"/>
          <w:szCs w:val="20"/>
        </w:rPr>
        <w:t>psychologists</w:t>
      </w:r>
      <w:r w:rsidRPr="259B3901" w:rsidR="6ADEB740">
        <w:rPr>
          <w:rFonts w:ascii="Verdana" w:hAnsi="Verdana" w:cs="Calibri" w:cstheme="minorAscii"/>
          <w:sz w:val="20"/>
          <w:szCs w:val="20"/>
        </w:rPr>
        <w:t xml:space="preserve"> </w:t>
      </w:r>
      <w:r w:rsidRPr="259B3901" w:rsidR="06C366C0">
        <w:rPr>
          <w:rFonts w:ascii="Verdana" w:hAnsi="Verdana" w:cs="Calibri" w:cstheme="minorAscii"/>
          <w:sz w:val="20"/>
          <w:szCs w:val="20"/>
        </w:rPr>
        <w:t xml:space="preserve">and </w:t>
      </w:r>
      <w:r w:rsidRPr="259B3901" w:rsidR="7F264356">
        <w:rPr>
          <w:rFonts w:ascii="Verdana" w:hAnsi="Verdana" w:cs="Calibri" w:cstheme="minorAscii"/>
          <w:sz w:val="20"/>
          <w:szCs w:val="20"/>
        </w:rPr>
        <w:t>counsellors</w:t>
      </w:r>
      <w:r w:rsidRPr="259B3901" w:rsidR="6ADEB740">
        <w:rPr>
          <w:rFonts w:ascii="Verdana" w:hAnsi="Verdana" w:cs="Calibri" w:cstheme="minorAscii"/>
          <w:sz w:val="20"/>
          <w:szCs w:val="20"/>
        </w:rPr>
        <w:t xml:space="preserve"> to support them </w:t>
      </w:r>
      <w:r w:rsidRPr="259B3901" w:rsidR="73462DB4">
        <w:rPr>
          <w:rFonts w:ascii="Verdana" w:hAnsi="Verdana" w:cs="Calibri" w:cstheme="minorAscii"/>
          <w:sz w:val="20"/>
          <w:szCs w:val="20"/>
        </w:rPr>
        <w:t>through</w:t>
      </w:r>
      <w:r w:rsidRPr="259B3901" w:rsidR="6ADEB740">
        <w:rPr>
          <w:rFonts w:ascii="Verdana" w:hAnsi="Verdana" w:cs="Calibri" w:cstheme="minorAscii"/>
          <w:sz w:val="20"/>
          <w:szCs w:val="20"/>
        </w:rPr>
        <w:t xml:space="preserve"> any </w:t>
      </w:r>
      <w:r w:rsidRPr="259B3901" w:rsidR="3FCDF282">
        <w:rPr>
          <w:rFonts w:ascii="Verdana" w:hAnsi="Verdana" w:cs="Calibri" w:cstheme="minorAscii"/>
          <w:sz w:val="20"/>
          <w:szCs w:val="20"/>
        </w:rPr>
        <w:t>challenging</w:t>
      </w:r>
      <w:r w:rsidRPr="259B3901" w:rsidR="7FCB580A">
        <w:rPr>
          <w:rFonts w:ascii="Verdana" w:hAnsi="Verdana" w:cs="Calibri" w:cstheme="minorAscii"/>
          <w:sz w:val="20"/>
          <w:szCs w:val="20"/>
        </w:rPr>
        <w:t xml:space="preserve"> situation or experience.</w:t>
      </w:r>
    </w:p>
    <w:p w:rsidR="259B3901" w:rsidP="259B3901" w:rsidRDefault="259B3901" w14:paraId="1A45A187" w14:textId="50BDBAF6">
      <w:pPr>
        <w:rPr>
          <w:rFonts w:ascii="Verdana" w:hAnsi="Verdana" w:cs="Calibri" w:cstheme="minorAscii"/>
          <w:sz w:val="20"/>
          <w:szCs w:val="20"/>
        </w:rPr>
      </w:pPr>
    </w:p>
    <w:p w:rsidRPr="00162193" w:rsidR="00BD10DB" w:rsidP="00162193" w:rsidRDefault="00B80EFA" w14:paraId="425AFD65" w14:textId="2E483150">
      <w:pPr>
        <w:pStyle w:val="Heading1"/>
        <w:ind w:left="720"/>
        <w:rPr>
          <w:rFonts w:ascii="Verdana" w:hAnsi="Verdana"/>
          <w:b w:val="1"/>
          <w:bCs w:val="1"/>
          <w:color w:val="002060"/>
          <w:sz w:val="24"/>
          <w:szCs w:val="24"/>
        </w:rPr>
      </w:pPr>
      <w:bookmarkStart w:name="_Children_potentially_at" w:id="7"/>
      <w:bookmarkEnd w:id="7"/>
      <w:r w:rsidRPr="7DECA0DE" w:rsidR="00B80EFA">
        <w:rPr>
          <w:rFonts w:ascii="Verdana" w:hAnsi="Verdana"/>
          <w:b w:val="1"/>
          <w:bCs w:val="1"/>
          <w:color w:val="002060"/>
          <w:sz w:val="24"/>
          <w:szCs w:val="24"/>
        </w:rPr>
        <w:t xml:space="preserve">Children potentially at </w:t>
      </w:r>
      <w:r w:rsidRPr="7DECA0DE" w:rsidR="003C4AB4">
        <w:rPr>
          <w:rFonts w:ascii="Verdana" w:hAnsi="Verdana"/>
          <w:b w:val="1"/>
          <w:bCs w:val="1"/>
          <w:color w:val="002060"/>
          <w:sz w:val="24"/>
          <w:szCs w:val="24"/>
        </w:rPr>
        <w:t xml:space="preserve">greater </w:t>
      </w:r>
      <w:r w:rsidRPr="7DECA0DE" w:rsidR="00B80EFA">
        <w:rPr>
          <w:rFonts w:ascii="Verdana" w:hAnsi="Verdana"/>
          <w:b w:val="1"/>
          <w:bCs w:val="1"/>
          <w:color w:val="002060"/>
          <w:sz w:val="24"/>
          <w:szCs w:val="24"/>
        </w:rPr>
        <w:t>risk of harm</w:t>
      </w:r>
    </w:p>
    <w:p w:rsidR="7DECA0DE" w:rsidP="7DECA0DE" w:rsidRDefault="7DECA0DE" w14:paraId="2FC33909" w14:textId="4E103479">
      <w:pPr>
        <w:pStyle w:val="Normal"/>
      </w:pPr>
    </w:p>
    <w:p w:rsidRPr="004A0E93" w:rsidR="00AB5422" w:rsidP="00AB5422" w:rsidRDefault="008D0170" w14:paraId="7DB1531B" w14:textId="357A79B6">
      <w:pPr>
        <w:pStyle w:val="Default"/>
        <w:rPr>
          <w:rFonts w:ascii="Verdana" w:hAnsi="Verdana" w:cstheme="minorHAnsi"/>
          <w:sz w:val="20"/>
          <w:szCs w:val="20"/>
        </w:rPr>
      </w:pPr>
      <w:r w:rsidRPr="004A0E93">
        <w:rPr>
          <w:rFonts w:ascii="Verdana" w:hAnsi="Verdana" w:cstheme="minorHAnsi"/>
          <w:sz w:val="20"/>
          <w:szCs w:val="20"/>
        </w:rPr>
        <w:t>At</w:t>
      </w:r>
      <w:r w:rsidR="009D2AB3">
        <w:rPr>
          <w:rFonts w:ascii="Verdana" w:hAnsi="Verdana" w:cstheme="minorHAnsi"/>
          <w:sz w:val="20"/>
          <w:szCs w:val="20"/>
        </w:rPr>
        <w:t xml:space="preserve"> </w:t>
      </w:r>
      <w:r w:rsidRPr="009D2AB3" w:rsidR="009D2AB3">
        <w:rPr>
          <w:rFonts w:ascii="Verdana" w:hAnsi="Verdana" w:cstheme="minorHAnsi"/>
          <w:sz w:val="20"/>
          <w:szCs w:val="20"/>
        </w:rPr>
        <w:t>Hurst Lodge</w:t>
      </w:r>
      <w:r w:rsidRPr="009D2AB3">
        <w:rPr>
          <w:rFonts w:ascii="Verdana" w:hAnsi="Verdana" w:cstheme="minorHAnsi"/>
          <w:sz w:val="20"/>
          <w:szCs w:val="20"/>
        </w:rPr>
        <w:t>,</w:t>
      </w:r>
      <w:r w:rsidRPr="004A0E93">
        <w:rPr>
          <w:rFonts w:ascii="Verdana" w:hAnsi="Verdana" w:cstheme="minorHAnsi"/>
          <w:sz w:val="20"/>
          <w:szCs w:val="20"/>
        </w:rPr>
        <w:t xml:space="preserve"> we recognise that </w:t>
      </w:r>
      <w:r w:rsidRPr="004A0E93" w:rsidR="00E13F77">
        <w:rPr>
          <w:rFonts w:ascii="Verdana" w:hAnsi="Verdana" w:cstheme="minorHAnsi"/>
          <w:sz w:val="20"/>
          <w:szCs w:val="20"/>
        </w:rPr>
        <w:t xml:space="preserve">children with social workers </w:t>
      </w:r>
      <w:r w:rsidRPr="004A0E93" w:rsidR="00580DC4">
        <w:rPr>
          <w:rFonts w:ascii="Verdana" w:hAnsi="Verdana" w:cstheme="minorHAnsi"/>
          <w:sz w:val="20"/>
          <w:szCs w:val="20"/>
        </w:rPr>
        <w:t>may potentially be at greater risk of harm</w:t>
      </w:r>
      <w:r w:rsidR="00914574">
        <w:rPr>
          <w:rFonts w:ascii="Verdana" w:hAnsi="Verdana" w:cstheme="minorHAnsi"/>
          <w:sz w:val="20"/>
          <w:szCs w:val="20"/>
        </w:rPr>
        <w:t xml:space="preserve"> and need further support</w:t>
      </w:r>
      <w:r w:rsidRPr="004A0E93" w:rsidR="00580DC4">
        <w:rPr>
          <w:rFonts w:ascii="Verdana" w:hAnsi="Verdana" w:cstheme="minorHAnsi"/>
          <w:sz w:val="20"/>
          <w:szCs w:val="20"/>
        </w:rPr>
        <w:t xml:space="preserve">. </w:t>
      </w:r>
      <w:r w:rsidRPr="004A0E93" w:rsidR="00AB5422">
        <w:rPr>
          <w:rFonts w:ascii="Verdana" w:hAnsi="Verdana" w:cstheme="minorHAnsi"/>
          <w:sz w:val="20"/>
          <w:szCs w:val="20"/>
        </w:rPr>
        <w:t xml:space="preserve">Children may need this </w:t>
      </w:r>
      <w:r w:rsidR="00914574">
        <w:rPr>
          <w:rFonts w:ascii="Verdana" w:hAnsi="Verdana" w:cstheme="minorHAnsi"/>
          <w:sz w:val="20"/>
          <w:szCs w:val="20"/>
        </w:rPr>
        <w:t>support</w:t>
      </w:r>
      <w:r w:rsidRPr="004A0E93" w:rsidR="00AB5422">
        <w:rPr>
          <w:rFonts w:ascii="Verdana" w:hAnsi="Verdana" w:cstheme="minorHAnsi"/>
          <w:sz w:val="20"/>
          <w:szCs w:val="20"/>
        </w:rPr>
        <w:t xml:space="preserve"> due to abuse, neglect </w:t>
      </w:r>
      <w:r w:rsidR="00914574">
        <w:rPr>
          <w:rFonts w:ascii="Verdana" w:hAnsi="Verdana" w:cstheme="minorHAnsi"/>
          <w:sz w:val="20"/>
          <w:szCs w:val="20"/>
        </w:rPr>
        <w:t>or</w:t>
      </w:r>
      <w:r w:rsidRPr="004A0E93" w:rsidR="00AB5422">
        <w:rPr>
          <w:rFonts w:ascii="Verdana" w:hAnsi="Verdana" w:cstheme="minorHAnsi"/>
          <w:sz w:val="20"/>
          <w:szCs w:val="20"/>
        </w:rPr>
        <w:t xml:space="preserve"> complex family circumstances. Our staff are aware that the</w:t>
      </w:r>
      <w:r w:rsidR="009F1D67">
        <w:rPr>
          <w:rFonts w:ascii="Verdana" w:hAnsi="Verdana" w:cstheme="minorHAnsi"/>
          <w:sz w:val="20"/>
          <w:szCs w:val="20"/>
        </w:rPr>
        <w:t>se students</w:t>
      </w:r>
      <w:r w:rsidRPr="004A0E93" w:rsidR="00AB5422">
        <w:rPr>
          <w:rFonts w:ascii="Verdana" w:hAnsi="Verdana" w:cstheme="minorHAnsi"/>
          <w:sz w:val="20"/>
          <w:szCs w:val="20"/>
        </w:rPr>
        <w:t xml:space="preserve"> may face additional barriers to their </w:t>
      </w:r>
      <w:r w:rsidRPr="004A0E93" w:rsidR="00C7756E">
        <w:rPr>
          <w:rFonts w:ascii="Verdana" w:hAnsi="Verdana" w:cstheme="minorHAnsi"/>
          <w:sz w:val="20"/>
          <w:szCs w:val="20"/>
        </w:rPr>
        <w:t xml:space="preserve">attendance, learning or behaviour. We take these needs into account and liaise regularly with the relevant social worker to put appropriate support in place. </w:t>
      </w:r>
    </w:p>
    <w:p w:rsidRPr="004A0E93" w:rsidR="00D10229" w:rsidP="00DF0810" w:rsidRDefault="00D10229" w14:paraId="48F13FED" w14:textId="77777777">
      <w:pPr>
        <w:autoSpaceDE w:val="0"/>
        <w:autoSpaceDN w:val="0"/>
        <w:adjustRightInd w:val="0"/>
        <w:spacing w:after="0" w:line="240" w:lineRule="auto"/>
        <w:rPr>
          <w:rFonts w:ascii="Verdana" w:hAnsi="Verdana" w:cstheme="minorHAnsi"/>
          <w:sz w:val="20"/>
          <w:szCs w:val="20"/>
        </w:rPr>
      </w:pPr>
    </w:p>
    <w:p w:rsidR="00EF72A1" w:rsidP="00DF0810" w:rsidRDefault="0096790D" w14:paraId="3D7AFBE9" w14:textId="77777777">
      <w:pPr>
        <w:autoSpaceDE w:val="0"/>
        <w:autoSpaceDN w:val="0"/>
        <w:adjustRightInd w:val="0"/>
        <w:spacing w:after="0" w:line="240" w:lineRule="auto"/>
        <w:rPr>
          <w:rFonts w:ascii="Verdana" w:hAnsi="Verdana" w:cstheme="minorHAnsi"/>
          <w:sz w:val="20"/>
          <w:szCs w:val="20"/>
        </w:rPr>
      </w:pPr>
      <w:r w:rsidRPr="004A0E93">
        <w:rPr>
          <w:rFonts w:ascii="Verdana" w:hAnsi="Verdana" w:cstheme="minorHAnsi"/>
          <w:sz w:val="20"/>
          <w:szCs w:val="20"/>
        </w:rPr>
        <w:t>We also</w:t>
      </w:r>
      <w:r w:rsidRPr="004A0E93" w:rsidR="00560324">
        <w:rPr>
          <w:rFonts w:ascii="Verdana" w:hAnsi="Verdana" w:cstheme="minorHAnsi"/>
          <w:sz w:val="20"/>
          <w:szCs w:val="20"/>
        </w:rPr>
        <w:t xml:space="preserve"> </w:t>
      </w:r>
      <w:r w:rsidRPr="004A0E93" w:rsidR="004D6318">
        <w:rPr>
          <w:rFonts w:ascii="Verdana" w:hAnsi="Verdana" w:cstheme="minorHAnsi"/>
          <w:sz w:val="20"/>
          <w:szCs w:val="20"/>
        </w:rPr>
        <w:t>recognise</w:t>
      </w:r>
      <w:r w:rsidRPr="004A0E93" w:rsidR="00020055">
        <w:rPr>
          <w:rFonts w:ascii="Verdana" w:hAnsi="Verdana" w:cstheme="minorHAnsi"/>
          <w:sz w:val="20"/>
          <w:szCs w:val="20"/>
        </w:rPr>
        <w:t xml:space="preserve"> that </w:t>
      </w:r>
      <w:r w:rsidRPr="004A0E93" w:rsidR="00560324">
        <w:rPr>
          <w:rFonts w:ascii="Verdana" w:hAnsi="Verdana" w:cstheme="minorHAnsi"/>
          <w:sz w:val="20"/>
          <w:szCs w:val="20"/>
        </w:rPr>
        <w:t xml:space="preserve">low or erratic attendance and </w:t>
      </w:r>
      <w:r w:rsidRPr="004A0E93" w:rsidR="00020055">
        <w:rPr>
          <w:rFonts w:ascii="Verdana" w:hAnsi="Verdana" w:cstheme="minorHAnsi"/>
          <w:sz w:val="20"/>
          <w:szCs w:val="20"/>
        </w:rPr>
        <w:t>Children Missing Education (CME) may</w:t>
      </w:r>
      <w:r w:rsidRPr="004A0E93" w:rsidR="004D6318">
        <w:rPr>
          <w:rFonts w:ascii="Verdana" w:hAnsi="Verdana" w:cstheme="minorHAnsi"/>
          <w:sz w:val="20"/>
          <w:szCs w:val="20"/>
        </w:rPr>
        <w:t xml:space="preserve"> be an indicator of abuse or neglect.</w:t>
      </w:r>
      <w:r w:rsidR="00EF72A1">
        <w:rPr>
          <w:rFonts w:ascii="Verdana" w:hAnsi="Verdana" w:cstheme="minorHAnsi"/>
          <w:sz w:val="20"/>
          <w:szCs w:val="20"/>
        </w:rPr>
        <w:t xml:space="preserve"> All staff should be aware that children being absent from school or college, particularly repeatedly and/ or for prolonged periods, and children missing education can act as a vital warning sign of a range of safeguarding possibilities which may include abuse, neglect, sexual abuse, exploitation, child criminal exploitation, county lines involvement, mental health problems, risk of substance misuse, so called ‘honour’ based violence. </w:t>
      </w:r>
    </w:p>
    <w:p w:rsidR="00EF72A1" w:rsidP="00DF0810" w:rsidRDefault="00EF72A1" w14:paraId="65844F57" w14:textId="77777777">
      <w:pPr>
        <w:autoSpaceDE w:val="0"/>
        <w:autoSpaceDN w:val="0"/>
        <w:adjustRightInd w:val="0"/>
        <w:spacing w:after="0" w:line="240" w:lineRule="auto"/>
        <w:rPr>
          <w:rFonts w:ascii="Verdana" w:hAnsi="Verdana" w:cstheme="minorHAnsi"/>
          <w:sz w:val="20"/>
          <w:szCs w:val="20"/>
        </w:rPr>
      </w:pPr>
    </w:p>
    <w:p w:rsidR="00EF72A1" w:rsidP="00DF0810" w:rsidRDefault="00EF72A1" w14:paraId="5F3B9E11" w14:textId="0D65940E">
      <w:pPr>
        <w:autoSpaceDE w:val="0"/>
        <w:autoSpaceDN w:val="0"/>
        <w:adjustRightInd w:val="0"/>
        <w:spacing w:after="0" w:line="240" w:lineRule="auto"/>
        <w:rPr>
          <w:rFonts w:ascii="Verdana" w:hAnsi="Verdana" w:cstheme="minorHAnsi"/>
          <w:sz w:val="20"/>
          <w:szCs w:val="20"/>
        </w:rPr>
      </w:pPr>
      <w:r>
        <w:rPr>
          <w:rFonts w:ascii="Verdana" w:hAnsi="Verdana" w:cstheme="minorHAnsi"/>
          <w:sz w:val="20"/>
          <w:szCs w:val="20"/>
        </w:rPr>
        <w:t xml:space="preserve">We know that early intervention is essential to help prevent the risks of a child going missing in the future. </w:t>
      </w:r>
      <w:r w:rsidRPr="004A0E93" w:rsidR="004D6318">
        <w:rPr>
          <w:rFonts w:ascii="Verdana" w:hAnsi="Verdana" w:cstheme="minorHAnsi"/>
          <w:sz w:val="20"/>
          <w:szCs w:val="20"/>
        </w:rPr>
        <w:t xml:space="preserve">Our </w:t>
      </w:r>
      <w:r w:rsidR="00CF7072">
        <w:rPr>
          <w:rFonts w:ascii="Verdana" w:hAnsi="Verdana" w:cstheme="minorHAnsi"/>
          <w:sz w:val="20"/>
          <w:szCs w:val="20"/>
        </w:rPr>
        <w:t>safeguarding and</w:t>
      </w:r>
      <w:r w:rsidR="00F767C6">
        <w:rPr>
          <w:rFonts w:ascii="Verdana" w:hAnsi="Verdana" w:cstheme="minorHAnsi"/>
          <w:sz w:val="20"/>
          <w:szCs w:val="20"/>
        </w:rPr>
        <w:t xml:space="preserve"> pastoral teams monitor</w:t>
      </w:r>
      <w:r w:rsidRPr="004A0E93" w:rsidR="004D6318">
        <w:rPr>
          <w:rFonts w:ascii="Verdana" w:hAnsi="Verdana" w:cstheme="minorHAnsi"/>
          <w:sz w:val="20"/>
          <w:szCs w:val="20"/>
        </w:rPr>
        <w:t xml:space="preserve"> attendance thoroughly</w:t>
      </w:r>
      <w:r w:rsidRPr="004A0E93" w:rsidR="00D647DC">
        <w:rPr>
          <w:rFonts w:ascii="Verdana" w:hAnsi="Verdana" w:cstheme="minorHAnsi"/>
          <w:sz w:val="20"/>
          <w:szCs w:val="20"/>
        </w:rPr>
        <w:t>, addressing concerns without delay</w:t>
      </w:r>
      <w:r w:rsidRPr="004A0E93" w:rsidR="004D6318">
        <w:rPr>
          <w:rFonts w:ascii="Verdana" w:hAnsi="Verdana" w:cstheme="minorHAnsi"/>
          <w:sz w:val="20"/>
          <w:szCs w:val="20"/>
        </w:rPr>
        <w:t xml:space="preserve"> and </w:t>
      </w:r>
      <w:r w:rsidRPr="004A0E93" w:rsidR="00D647DC">
        <w:rPr>
          <w:rFonts w:ascii="Verdana" w:hAnsi="Verdana" w:cstheme="minorHAnsi"/>
          <w:sz w:val="20"/>
          <w:szCs w:val="20"/>
        </w:rPr>
        <w:t>liaising</w:t>
      </w:r>
      <w:r w:rsidRPr="004A0E93" w:rsidR="004D6318">
        <w:rPr>
          <w:rFonts w:ascii="Verdana" w:hAnsi="Verdana" w:cstheme="minorHAnsi"/>
          <w:sz w:val="20"/>
          <w:szCs w:val="20"/>
        </w:rPr>
        <w:t xml:space="preserve"> with our </w:t>
      </w:r>
      <w:r w:rsidRPr="00F767C6" w:rsidR="001332DC">
        <w:rPr>
          <w:rFonts w:ascii="Verdana" w:hAnsi="Verdana" w:cstheme="minorHAnsi"/>
          <w:sz w:val="20"/>
          <w:szCs w:val="20"/>
        </w:rPr>
        <w:t xml:space="preserve">Attendance Lead/ </w:t>
      </w:r>
      <w:r w:rsidRPr="00F767C6" w:rsidR="004D6318">
        <w:rPr>
          <w:rFonts w:ascii="Verdana" w:hAnsi="Verdana" w:cstheme="minorHAnsi"/>
          <w:sz w:val="20"/>
          <w:szCs w:val="20"/>
        </w:rPr>
        <w:t>Education Welfare Officer (EWO) where needed.</w:t>
      </w:r>
      <w:r w:rsidRPr="004A0E93" w:rsidR="004D6318">
        <w:rPr>
          <w:rFonts w:ascii="Verdana" w:hAnsi="Verdana" w:cstheme="minorHAnsi"/>
          <w:sz w:val="20"/>
          <w:szCs w:val="20"/>
        </w:rPr>
        <w:t xml:space="preserve"> </w:t>
      </w:r>
    </w:p>
    <w:p w:rsidR="00EF72A1" w:rsidP="00DF0810" w:rsidRDefault="00EF72A1" w14:paraId="64C880EA" w14:textId="77777777">
      <w:pPr>
        <w:autoSpaceDE w:val="0"/>
        <w:autoSpaceDN w:val="0"/>
        <w:adjustRightInd w:val="0"/>
        <w:spacing w:after="0" w:line="240" w:lineRule="auto"/>
        <w:rPr>
          <w:rFonts w:ascii="Verdana" w:hAnsi="Verdana" w:cstheme="minorHAnsi"/>
          <w:sz w:val="20"/>
          <w:szCs w:val="20"/>
        </w:rPr>
      </w:pPr>
    </w:p>
    <w:p w:rsidR="00EF72A1" w:rsidP="00DF0810" w:rsidRDefault="004F6A09" w14:paraId="7F8D1996" w14:textId="76C17391">
      <w:pPr>
        <w:autoSpaceDE w:val="0"/>
        <w:autoSpaceDN w:val="0"/>
        <w:adjustRightInd w:val="0"/>
        <w:spacing w:after="0" w:line="240" w:lineRule="auto"/>
        <w:rPr>
          <w:rFonts w:ascii="Verdana" w:hAnsi="Verdana" w:cstheme="minorHAnsi"/>
          <w:sz w:val="20"/>
          <w:szCs w:val="20"/>
        </w:rPr>
      </w:pPr>
      <w:r w:rsidRPr="004A0E93">
        <w:rPr>
          <w:rFonts w:ascii="Verdana" w:hAnsi="Verdana" w:cstheme="minorHAnsi"/>
          <w:sz w:val="20"/>
          <w:szCs w:val="20"/>
        </w:rPr>
        <w:t>We ensure that pupils who are expected to attend the school, but fail to take up the place</w:t>
      </w:r>
      <w:r w:rsidR="00EF72A1">
        <w:rPr>
          <w:rFonts w:ascii="Verdana" w:hAnsi="Verdana" w:cstheme="minorHAnsi"/>
          <w:sz w:val="20"/>
          <w:szCs w:val="20"/>
        </w:rPr>
        <w:t xml:space="preserve"> or cannot be located</w:t>
      </w:r>
      <w:r w:rsidRPr="004A0E93" w:rsidR="0061529D">
        <w:rPr>
          <w:rFonts w:ascii="Verdana" w:hAnsi="Verdana" w:cstheme="minorHAnsi"/>
          <w:sz w:val="20"/>
          <w:szCs w:val="20"/>
        </w:rPr>
        <w:t>, are</w:t>
      </w:r>
      <w:r w:rsidRPr="004A0E93">
        <w:rPr>
          <w:rFonts w:ascii="Verdana" w:hAnsi="Verdana" w:cstheme="minorHAnsi"/>
          <w:sz w:val="20"/>
          <w:szCs w:val="20"/>
        </w:rPr>
        <w:t xml:space="preserve"> referred to the local authority</w:t>
      </w:r>
      <w:r w:rsidR="00EF72A1">
        <w:rPr>
          <w:rFonts w:ascii="Verdana" w:hAnsi="Verdana" w:cstheme="minorHAnsi"/>
          <w:sz w:val="20"/>
          <w:szCs w:val="20"/>
        </w:rPr>
        <w:t xml:space="preserve"> in line with local procedures and guidance such as </w:t>
      </w:r>
      <w:hyperlink w:history="1" r:id="rId30">
        <w:r w:rsidRPr="00EF72A1" w:rsidR="00EF72A1">
          <w:rPr>
            <w:rStyle w:val="Hyperlink"/>
            <w:rFonts w:ascii="Verdana" w:hAnsi="Verdana" w:cstheme="minorHAnsi"/>
            <w:sz w:val="20"/>
            <w:szCs w:val="20"/>
          </w:rPr>
          <w:t>Children Missing Education (DfE, 2016)</w:t>
        </w:r>
        <w:r w:rsidRPr="00EF72A1">
          <w:rPr>
            <w:rStyle w:val="Hyperlink"/>
            <w:rFonts w:ascii="Verdana" w:hAnsi="Verdana" w:cstheme="minorHAnsi"/>
            <w:sz w:val="20"/>
            <w:szCs w:val="20"/>
          </w:rPr>
          <w:t>.</w:t>
        </w:r>
      </w:hyperlink>
      <w:r w:rsidRPr="004A0E93">
        <w:rPr>
          <w:rFonts w:ascii="Verdana" w:hAnsi="Verdana" w:cstheme="minorHAnsi"/>
          <w:sz w:val="20"/>
          <w:szCs w:val="20"/>
        </w:rPr>
        <w:t xml:space="preserve"> </w:t>
      </w:r>
      <w:r w:rsidR="00EF72A1">
        <w:rPr>
          <w:rFonts w:ascii="Verdana" w:hAnsi="Verdana" w:cstheme="minorHAnsi"/>
          <w:sz w:val="20"/>
          <w:szCs w:val="20"/>
        </w:rPr>
        <w:t xml:space="preserve">The DSL will be aware of any students who may be considered CME and will work with </w:t>
      </w:r>
      <w:r w:rsidRPr="007476FD" w:rsidR="00EF72A1">
        <w:rPr>
          <w:rFonts w:ascii="Verdana" w:hAnsi="Verdana" w:cstheme="minorHAnsi"/>
          <w:sz w:val="20"/>
          <w:szCs w:val="20"/>
        </w:rPr>
        <w:t>the Attendance Lead/ Education Welfare Officer (EWO) to ensure any safeguarding concern</w:t>
      </w:r>
      <w:r w:rsidR="00EF72A1">
        <w:rPr>
          <w:rFonts w:ascii="Verdana" w:hAnsi="Verdana" w:cstheme="minorHAnsi"/>
          <w:sz w:val="20"/>
          <w:szCs w:val="20"/>
        </w:rPr>
        <w:t xml:space="preserve">s are reviewed, the advice of external agencies is sought, and local procedures are followed. </w:t>
      </w:r>
    </w:p>
    <w:p w:rsidR="00EF72A1" w:rsidP="00DF0810" w:rsidRDefault="00EF72A1" w14:paraId="338F8F8C" w14:textId="77777777">
      <w:pPr>
        <w:autoSpaceDE w:val="0"/>
        <w:autoSpaceDN w:val="0"/>
        <w:adjustRightInd w:val="0"/>
        <w:spacing w:after="0" w:line="240" w:lineRule="auto"/>
        <w:rPr>
          <w:rFonts w:ascii="Verdana" w:hAnsi="Verdana" w:cstheme="minorHAnsi"/>
          <w:sz w:val="20"/>
          <w:szCs w:val="20"/>
        </w:rPr>
      </w:pPr>
    </w:p>
    <w:p w:rsidR="0096790D" w:rsidP="00DF0810" w:rsidRDefault="00CD7896" w14:paraId="67A527AF" w14:textId="631B90D1">
      <w:pPr>
        <w:autoSpaceDE w:val="0"/>
        <w:autoSpaceDN w:val="0"/>
        <w:adjustRightInd w:val="0"/>
        <w:spacing w:after="0" w:line="240" w:lineRule="auto"/>
        <w:rPr>
          <w:rFonts w:ascii="Verdana" w:hAnsi="Verdana" w:cstheme="minorHAnsi"/>
          <w:sz w:val="20"/>
          <w:szCs w:val="20"/>
        </w:rPr>
      </w:pPr>
      <w:r w:rsidRPr="004A0E93">
        <w:rPr>
          <w:rFonts w:ascii="Verdana" w:hAnsi="Verdana" w:cstheme="minorHAnsi"/>
          <w:sz w:val="20"/>
          <w:szCs w:val="20"/>
        </w:rPr>
        <w:t>We also strongly encourage parents to supply us with two emergency contacts for their child, updating their contact details without delay if they are changed</w:t>
      </w:r>
      <w:r w:rsidR="00EF72A1">
        <w:rPr>
          <w:rFonts w:ascii="Verdana" w:hAnsi="Verdana" w:cstheme="minorHAnsi"/>
          <w:sz w:val="20"/>
          <w:szCs w:val="20"/>
        </w:rPr>
        <w:t xml:space="preserve"> and share our procedures for how to notify the school of an absence with all parents.</w:t>
      </w:r>
      <w:r w:rsidRPr="004A0E93">
        <w:rPr>
          <w:rFonts w:ascii="Verdana" w:hAnsi="Verdana" w:cstheme="minorHAnsi"/>
          <w:sz w:val="20"/>
          <w:szCs w:val="20"/>
        </w:rPr>
        <w:t xml:space="preserve"> </w:t>
      </w:r>
      <w:r w:rsidRPr="004A0E93" w:rsidR="00DF0810">
        <w:rPr>
          <w:rFonts w:ascii="Verdana" w:hAnsi="Verdana" w:cstheme="minorHAnsi"/>
          <w:sz w:val="20"/>
          <w:szCs w:val="20"/>
        </w:rPr>
        <w:t>When a pupil leaves the school, we will record the name of the pupil’s new school and their expected start date.</w:t>
      </w:r>
      <w:r w:rsidR="00625439">
        <w:rPr>
          <w:rFonts w:ascii="Verdana" w:hAnsi="Verdana" w:cstheme="minorHAnsi"/>
          <w:sz w:val="20"/>
          <w:szCs w:val="20"/>
        </w:rPr>
        <w:br/>
      </w:r>
    </w:p>
    <w:p w:rsidRPr="004A0E93" w:rsidR="00625439" w:rsidP="00DF0810" w:rsidRDefault="00901A65" w14:paraId="68CA509A" w14:textId="0B75B16B">
      <w:pPr>
        <w:autoSpaceDE w:val="0"/>
        <w:autoSpaceDN w:val="0"/>
        <w:adjustRightInd w:val="0"/>
        <w:spacing w:after="0" w:line="240" w:lineRule="auto"/>
        <w:rPr>
          <w:rFonts w:ascii="Verdana" w:hAnsi="Verdana" w:cstheme="minorHAnsi"/>
          <w:sz w:val="20"/>
          <w:szCs w:val="20"/>
        </w:rPr>
      </w:pPr>
      <w:r w:rsidRPr="00524961">
        <w:rPr>
          <w:rFonts w:ascii="Verdana" w:hAnsi="Verdana" w:cstheme="minorHAnsi"/>
          <w:sz w:val="20"/>
          <w:szCs w:val="20"/>
        </w:rPr>
        <w:t>Children who are</w:t>
      </w:r>
      <w:r w:rsidRPr="00524961" w:rsidR="008277E2">
        <w:rPr>
          <w:rFonts w:ascii="Verdana" w:hAnsi="Verdana" w:cstheme="minorHAnsi"/>
          <w:sz w:val="20"/>
          <w:szCs w:val="20"/>
        </w:rPr>
        <w:t>, or are perceived to be,</w:t>
      </w:r>
      <w:r w:rsidRPr="00524961">
        <w:rPr>
          <w:rFonts w:ascii="Verdana" w:hAnsi="Verdana" w:cstheme="minorHAnsi"/>
          <w:sz w:val="20"/>
          <w:szCs w:val="20"/>
        </w:rPr>
        <w:t xml:space="preserve"> lesbian, gay, bisexual or transgender (LGBT) can be targeted by other children. </w:t>
      </w:r>
      <w:r w:rsidRPr="00524961" w:rsidR="00CA21D1">
        <w:rPr>
          <w:rFonts w:ascii="Verdana" w:hAnsi="Verdana" w:cstheme="minorHAnsi"/>
          <w:sz w:val="20"/>
          <w:szCs w:val="20"/>
        </w:rPr>
        <w:t xml:space="preserve">Staff at school will work to </w:t>
      </w:r>
      <w:r w:rsidRPr="00524961" w:rsidR="00E57356">
        <w:rPr>
          <w:rFonts w:ascii="Verdana" w:hAnsi="Verdana" w:cstheme="minorHAnsi"/>
          <w:sz w:val="20"/>
          <w:szCs w:val="20"/>
        </w:rPr>
        <w:t xml:space="preserve">reduce the additional barriers faced by such pupils and provide a safe space for them to </w:t>
      </w:r>
      <w:r w:rsidRPr="00524961" w:rsidR="00143E1C">
        <w:rPr>
          <w:rFonts w:ascii="Verdana" w:hAnsi="Verdana" w:cstheme="minorHAnsi"/>
          <w:sz w:val="20"/>
          <w:szCs w:val="20"/>
        </w:rPr>
        <w:t>speak out or share concerns with staff. LGBT inclusion will also</w:t>
      </w:r>
      <w:r w:rsidRPr="00524961" w:rsidR="007D0621">
        <w:rPr>
          <w:rFonts w:ascii="Verdana" w:hAnsi="Verdana" w:cstheme="minorHAnsi"/>
          <w:sz w:val="20"/>
          <w:szCs w:val="20"/>
        </w:rPr>
        <w:t xml:space="preserve"> be covered within our RSE curriculum.</w:t>
      </w:r>
    </w:p>
    <w:p w:rsidRPr="004A0E93" w:rsidR="00AF21D1" w:rsidP="00AF21D1" w:rsidRDefault="00AF21D1" w14:paraId="0595F1CD" w14:textId="77777777">
      <w:pPr>
        <w:autoSpaceDE w:val="0"/>
        <w:autoSpaceDN w:val="0"/>
        <w:adjustRightInd w:val="0"/>
        <w:spacing w:after="0" w:line="240" w:lineRule="auto"/>
        <w:rPr>
          <w:rFonts w:ascii="Verdana" w:hAnsi="Verdana" w:cstheme="minorHAnsi"/>
          <w:color w:val="000000"/>
          <w:sz w:val="20"/>
          <w:szCs w:val="20"/>
        </w:rPr>
      </w:pPr>
    </w:p>
    <w:p w:rsidRPr="004A0E93" w:rsidR="00DB20B8" w:rsidP="00AF21D1" w:rsidRDefault="00AF21D1" w14:paraId="68752336" w14:textId="29E21D5B">
      <w:pPr>
        <w:autoSpaceDE w:val="0"/>
        <w:autoSpaceDN w:val="0"/>
        <w:adjustRightInd w:val="0"/>
        <w:spacing w:after="0" w:line="240" w:lineRule="auto"/>
        <w:rPr>
          <w:rFonts w:ascii="Verdana" w:hAnsi="Verdana" w:cstheme="minorHAnsi"/>
          <w:color w:val="000000"/>
          <w:sz w:val="20"/>
          <w:szCs w:val="20"/>
        </w:rPr>
      </w:pPr>
      <w:r w:rsidRPr="004A0E93">
        <w:rPr>
          <w:rFonts w:ascii="Verdana" w:hAnsi="Verdana" w:cstheme="minorHAnsi"/>
          <w:color w:val="000000"/>
          <w:sz w:val="20"/>
          <w:szCs w:val="20"/>
        </w:rPr>
        <w:t>Children with special educational needs (SEN)</w:t>
      </w:r>
      <w:r w:rsidR="00D1666A">
        <w:rPr>
          <w:rFonts w:ascii="Verdana" w:hAnsi="Verdana" w:cstheme="minorHAnsi"/>
          <w:color w:val="000000"/>
          <w:sz w:val="20"/>
          <w:szCs w:val="20"/>
        </w:rPr>
        <w:t xml:space="preserve">, </w:t>
      </w:r>
      <w:r w:rsidRPr="004A0E93">
        <w:rPr>
          <w:rFonts w:ascii="Verdana" w:hAnsi="Verdana" w:cstheme="minorHAnsi"/>
          <w:color w:val="000000"/>
          <w:sz w:val="20"/>
          <w:szCs w:val="20"/>
        </w:rPr>
        <w:t xml:space="preserve">disabilities </w:t>
      </w:r>
      <w:r w:rsidRPr="00C37EFC" w:rsidR="00D1666A">
        <w:rPr>
          <w:rFonts w:ascii="Verdana" w:hAnsi="Verdana" w:cstheme="minorHAnsi"/>
          <w:color w:val="000000"/>
          <w:sz w:val="20"/>
          <w:szCs w:val="20"/>
        </w:rPr>
        <w:t>or certain health conditions</w:t>
      </w:r>
      <w:r w:rsidR="00D1666A">
        <w:rPr>
          <w:rFonts w:ascii="Verdana" w:hAnsi="Verdana" w:cstheme="minorHAnsi"/>
          <w:color w:val="000000"/>
          <w:sz w:val="20"/>
          <w:szCs w:val="20"/>
        </w:rPr>
        <w:t xml:space="preserve"> </w:t>
      </w:r>
      <w:r w:rsidRPr="004A0E93">
        <w:rPr>
          <w:rFonts w:ascii="Verdana" w:hAnsi="Verdana" w:cstheme="minorHAnsi"/>
          <w:color w:val="000000"/>
          <w:sz w:val="20"/>
          <w:szCs w:val="20"/>
        </w:rPr>
        <w:t xml:space="preserve">can face additional safeguarding </w:t>
      </w:r>
      <w:r w:rsidR="009F559B">
        <w:rPr>
          <w:rFonts w:ascii="Verdana" w:hAnsi="Verdana" w:cstheme="minorHAnsi"/>
          <w:color w:val="000000"/>
          <w:sz w:val="20"/>
          <w:szCs w:val="20"/>
        </w:rPr>
        <w:t xml:space="preserve">barriers when recognising abuse and neglect </w:t>
      </w:r>
      <w:r w:rsidRPr="004A0E93" w:rsidR="005E6675">
        <w:rPr>
          <w:rFonts w:ascii="Verdana" w:hAnsi="Verdana" w:cstheme="minorHAnsi"/>
          <w:color w:val="000000"/>
          <w:sz w:val="20"/>
          <w:szCs w:val="20"/>
        </w:rPr>
        <w:t>for reasons including:</w:t>
      </w:r>
    </w:p>
    <w:p w:rsidRPr="004A0E93" w:rsidR="00DB20B8" w:rsidP="00DB20B8" w:rsidRDefault="00DB20B8" w14:paraId="7C9D9FB9" w14:textId="77777777">
      <w:pPr>
        <w:autoSpaceDE w:val="0"/>
        <w:autoSpaceDN w:val="0"/>
        <w:adjustRightInd w:val="0"/>
        <w:spacing w:after="0" w:line="240" w:lineRule="auto"/>
        <w:rPr>
          <w:rFonts w:ascii="Verdana" w:hAnsi="Verdana" w:cstheme="minorHAnsi"/>
          <w:color w:val="000000"/>
          <w:sz w:val="20"/>
          <w:szCs w:val="20"/>
        </w:rPr>
      </w:pPr>
    </w:p>
    <w:p w:rsidRPr="004A0E93" w:rsidR="00DB20B8" w:rsidP="00DB20B8" w:rsidRDefault="00DB20B8" w14:paraId="36FF582E" w14:textId="77777777">
      <w:pPr>
        <w:pStyle w:val="ListParagraph"/>
        <w:numPr>
          <w:ilvl w:val="0"/>
          <w:numId w:val="3"/>
        </w:numPr>
        <w:autoSpaceDE w:val="0"/>
        <w:autoSpaceDN w:val="0"/>
        <w:adjustRightInd w:val="0"/>
        <w:spacing w:after="96" w:line="240" w:lineRule="auto"/>
        <w:rPr>
          <w:rFonts w:ascii="Verdana" w:hAnsi="Verdana" w:cstheme="minorHAnsi"/>
          <w:color w:val="000000"/>
          <w:sz w:val="20"/>
          <w:szCs w:val="20"/>
        </w:rPr>
      </w:pPr>
      <w:r w:rsidRPr="004A0E93">
        <w:rPr>
          <w:rFonts w:ascii="Verdana" w:hAnsi="Verdana" w:cstheme="minorHAnsi"/>
          <w:color w:val="000000"/>
          <w:sz w:val="20"/>
          <w:szCs w:val="20"/>
        </w:rPr>
        <w:t>assumptions that indicators of possible abuse such as behaviour, mood and injury relate to the child’s disability without further exploration</w:t>
      </w:r>
    </w:p>
    <w:p w:rsidRPr="004A0E93" w:rsidR="00DB20B8" w:rsidP="00DB20B8" w:rsidRDefault="00DB20B8" w14:paraId="58EFE782" w14:textId="7D336039">
      <w:pPr>
        <w:pStyle w:val="ListParagraph"/>
        <w:numPr>
          <w:ilvl w:val="0"/>
          <w:numId w:val="3"/>
        </w:numPr>
        <w:autoSpaceDE w:val="0"/>
        <w:autoSpaceDN w:val="0"/>
        <w:adjustRightInd w:val="0"/>
        <w:spacing w:after="96" w:line="240" w:lineRule="auto"/>
        <w:rPr>
          <w:rFonts w:ascii="Verdana" w:hAnsi="Verdana" w:cstheme="minorHAnsi"/>
          <w:color w:val="000000"/>
          <w:sz w:val="20"/>
          <w:szCs w:val="20"/>
        </w:rPr>
      </w:pPr>
      <w:r w:rsidRPr="004A0E93">
        <w:rPr>
          <w:rFonts w:ascii="Verdana" w:hAnsi="Verdana" w:cstheme="minorHAnsi"/>
          <w:color w:val="000000"/>
          <w:sz w:val="20"/>
          <w:szCs w:val="20"/>
        </w:rPr>
        <w:t>being more prone to peer group isolation than other children</w:t>
      </w:r>
    </w:p>
    <w:p w:rsidRPr="004A0E93" w:rsidR="00DB20B8" w:rsidP="00DB20B8" w:rsidRDefault="00DB20B8" w14:paraId="73019130" w14:textId="1C0B603E">
      <w:pPr>
        <w:pStyle w:val="ListParagraph"/>
        <w:numPr>
          <w:ilvl w:val="0"/>
          <w:numId w:val="3"/>
        </w:numPr>
        <w:autoSpaceDE w:val="0"/>
        <w:autoSpaceDN w:val="0"/>
        <w:adjustRightInd w:val="0"/>
        <w:spacing w:after="96" w:line="240" w:lineRule="auto"/>
        <w:rPr>
          <w:rFonts w:ascii="Verdana" w:hAnsi="Verdana" w:cstheme="minorHAnsi"/>
          <w:color w:val="000000"/>
          <w:sz w:val="20"/>
          <w:szCs w:val="20"/>
        </w:rPr>
      </w:pPr>
      <w:r w:rsidRPr="004A0E93">
        <w:rPr>
          <w:rFonts w:ascii="Verdana" w:hAnsi="Verdana" w:cstheme="minorHAnsi"/>
          <w:color w:val="000000"/>
          <w:sz w:val="20"/>
          <w:szCs w:val="20"/>
        </w:rPr>
        <w:t>the potential for children with SEN and disabilities being disproportionally impacted by behaviours such as bullying, without outwardly showing any signs</w:t>
      </w:r>
    </w:p>
    <w:p w:rsidR="00DB20B8" w:rsidP="00DB20B8" w:rsidRDefault="00DB20B8" w14:paraId="42EC4560" w14:textId="547DA3CB">
      <w:pPr>
        <w:pStyle w:val="ListParagraph"/>
        <w:numPr>
          <w:ilvl w:val="0"/>
          <w:numId w:val="3"/>
        </w:numPr>
        <w:autoSpaceDE w:val="0"/>
        <w:autoSpaceDN w:val="0"/>
        <w:adjustRightInd w:val="0"/>
        <w:spacing w:after="96" w:line="240" w:lineRule="auto"/>
        <w:rPr>
          <w:rFonts w:ascii="Verdana" w:hAnsi="Verdana" w:cstheme="minorHAnsi"/>
          <w:color w:val="000000"/>
          <w:sz w:val="20"/>
          <w:szCs w:val="20"/>
        </w:rPr>
      </w:pPr>
      <w:r w:rsidRPr="004A0E93">
        <w:rPr>
          <w:rFonts w:ascii="Verdana" w:hAnsi="Verdana" w:cstheme="minorHAnsi"/>
          <w:color w:val="000000"/>
          <w:sz w:val="20"/>
          <w:szCs w:val="20"/>
        </w:rPr>
        <w:t xml:space="preserve">communication barriers and difficulties in overcoming these barriers. </w:t>
      </w:r>
    </w:p>
    <w:p w:rsidRPr="004A0E93" w:rsidR="00485BC7" w:rsidP="00DB20B8" w:rsidRDefault="00485BC7" w14:paraId="5DAB8903" w14:textId="49ED4289">
      <w:pPr>
        <w:pStyle w:val="ListParagraph"/>
        <w:numPr>
          <w:ilvl w:val="0"/>
          <w:numId w:val="3"/>
        </w:numPr>
        <w:autoSpaceDE w:val="0"/>
        <w:autoSpaceDN w:val="0"/>
        <w:adjustRightInd w:val="0"/>
        <w:spacing w:after="96" w:line="240" w:lineRule="auto"/>
        <w:rPr>
          <w:rFonts w:ascii="Verdana" w:hAnsi="Verdana" w:cstheme="minorHAnsi"/>
          <w:color w:val="000000"/>
          <w:sz w:val="20"/>
          <w:szCs w:val="20"/>
        </w:rPr>
      </w:pPr>
      <w:r>
        <w:rPr>
          <w:rFonts w:ascii="Verdana" w:hAnsi="Verdana" w:cstheme="minorHAnsi"/>
          <w:color w:val="000000"/>
          <w:sz w:val="20"/>
          <w:szCs w:val="20"/>
        </w:rPr>
        <w:t>Cognitive understanding- being able to understand the different between fact and fiction in online content and then repeating the content/ behaviours in schools or colleges or the consequences of doing so.</w:t>
      </w:r>
    </w:p>
    <w:p w:rsidRPr="00162193" w:rsidR="00783FF4" w:rsidP="7D0D88A7" w:rsidRDefault="007A6094" w14:paraId="2C67B6AE" w14:textId="34CFF881">
      <w:pPr>
        <w:autoSpaceDE w:val="0"/>
        <w:autoSpaceDN w:val="0"/>
        <w:adjustRightInd w:val="0"/>
        <w:spacing w:after="0" w:line="240" w:lineRule="auto"/>
        <w:rPr>
          <w:rFonts w:ascii="Verdana" w:hAnsi="Verdana" w:cs="Calibri" w:cstheme="minorAscii"/>
          <w:color w:val="000000"/>
          <w:sz w:val="20"/>
          <w:szCs w:val="20"/>
        </w:rPr>
      </w:pPr>
      <w:r w:rsidRPr="259B3901" w:rsidR="007A6094">
        <w:rPr>
          <w:rFonts w:ascii="Verdana" w:hAnsi="Verdana" w:cs="Calibri" w:cstheme="minorAscii"/>
          <w:color w:val="000000" w:themeColor="text1" w:themeTint="FF" w:themeShade="FF"/>
          <w:sz w:val="20"/>
          <w:szCs w:val="20"/>
        </w:rPr>
        <w:t xml:space="preserve">At </w:t>
      </w:r>
      <w:r w:rsidRPr="259B3901" w:rsidR="007476FD">
        <w:rPr>
          <w:rFonts w:ascii="Verdana" w:hAnsi="Verdana" w:cs="Calibri" w:cstheme="minorAscii"/>
          <w:color w:val="000000" w:themeColor="text1" w:themeTint="FF" w:themeShade="FF"/>
          <w:sz w:val="20"/>
          <w:szCs w:val="20"/>
        </w:rPr>
        <w:t>Hurst Lodge</w:t>
      </w:r>
      <w:r w:rsidRPr="259B3901" w:rsidR="007A6094">
        <w:rPr>
          <w:rFonts w:ascii="Verdana" w:hAnsi="Verdana" w:cs="Calibri" w:cstheme="minorAscii"/>
          <w:color w:val="000000" w:themeColor="text1" w:themeTint="FF" w:themeShade="FF"/>
          <w:sz w:val="20"/>
          <w:szCs w:val="20"/>
        </w:rPr>
        <w:t xml:space="preserve"> we </w:t>
      </w:r>
      <w:r w:rsidRPr="259B3901" w:rsidR="007A6094">
        <w:rPr>
          <w:rFonts w:ascii="Verdana" w:hAnsi="Verdana" w:cs="Calibri" w:cstheme="minorAscii"/>
          <w:color w:val="000000" w:themeColor="text1" w:themeTint="FF" w:themeShade="FF"/>
          <w:sz w:val="20"/>
          <w:szCs w:val="20"/>
        </w:rPr>
        <w:t>identify</w:t>
      </w:r>
      <w:r w:rsidRPr="259B3901" w:rsidR="007A6094">
        <w:rPr>
          <w:rFonts w:ascii="Verdana" w:hAnsi="Verdana" w:cs="Calibri" w:cstheme="minorAscii"/>
          <w:color w:val="000000" w:themeColor="text1" w:themeTint="FF" w:themeShade="FF"/>
          <w:sz w:val="20"/>
          <w:szCs w:val="20"/>
        </w:rPr>
        <w:t xml:space="preserve"> students who may be more at risk of harm and </w:t>
      </w:r>
      <w:r w:rsidRPr="259B3901" w:rsidR="007A6094">
        <w:rPr>
          <w:rFonts w:ascii="Verdana" w:hAnsi="Verdana" w:cs="Calibri" w:cstheme="minorAscii"/>
          <w:color w:val="000000" w:themeColor="text1" w:themeTint="FF" w:themeShade="FF"/>
          <w:sz w:val="20"/>
          <w:szCs w:val="20"/>
        </w:rPr>
        <w:t>take action to ensure</w:t>
      </w:r>
      <w:r w:rsidRPr="259B3901" w:rsidR="007A6094">
        <w:rPr>
          <w:rFonts w:ascii="Verdana" w:hAnsi="Verdana" w:cs="Calibri" w:cstheme="minorAscii"/>
          <w:color w:val="000000" w:themeColor="text1" w:themeTint="FF" w:themeShade="FF"/>
          <w:sz w:val="20"/>
          <w:szCs w:val="20"/>
        </w:rPr>
        <w:t xml:space="preserve"> their safety</w:t>
      </w:r>
      <w:r w:rsidRPr="259B3901" w:rsidR="00783FF4">
        <w:rPr>
          <w:rFonts w:ascii="Verdana" w:hAnsi="Verdana" w:cs="Calibri" w:cstheme="minorAscii"/>
          <w:color w:val="000000" w:themeColor="text1" w:themeTint="FF" w:themeShade="FF"/>
          <w:sz w:val="20"/>
          <w:szCs w:val="20"/>
        </w:rPr>
        <w:t xml:space="preserve">.  </w:t>
      </w:r>
      <w:r w:rsidRPr="259B3901" w:rsidR="00783FF4">
        <w:rPr>
          <w:rFonts w:ascii="Verdana" w:hAnsi="Verdana" w:cs="Calibri" w:cstheme="minorAscii"/>
          <w:color w:val="000000" w:themeColor="text1" w:themeTint="FF" w:themeShade="FF"/>
          <w:sz w:val="20"/>
          <w:szCs w:val="20"/>
        </w:rPr>
        <w:t>Further</w:t>
      </w:r>
      <w:r w:rsidRPr="259B3901" w:rsidR="0083098E">
        <w:rPr>
          <w:rFonts w:ascii="Verdana" w:hAnsi="Verdana" w:cs="Calibri" w:cstheme="minorAscii"/>
          <w:color w:val="000000" w:themeColor="text1" w:themeTint="FF" w:themeShade="FF"/>
          <w:sz w:val="20"/>
          <w:szCs w:val="20"/>
        </w:rPr>
        <w:t xml:space="preserve"> detail </w:t>
      </w:r>
      <w:r w:rsidRPr="259B3901" w:rsidR="00783FF4">
        <w:rPr>
          <w:rFonts w:ascii="Verdana" w:hAnsi="Verdana" w:cs="Calibri" w:cstheme="minorAscii"/>
          <w:color w:val="000000" w:themeColor="text1" w:themeTint="FF" w:themeShade="FF"/>
          <w:sz w:val="20"/>
          <w:szCs w:val="20"/>
        </w:rPr>
        <w:t xml:space="preserve">on how we do this can be found in </w:t>
      </w:r>
      <w:r w:rsidRPr="259B3901" w:rsidR="0083098E">
        <w:rPr>
          <w:rFonts w:ascii="Verdana" w:hAnsi="Verdana" w:cs="Calibri" w:cstheme="minorAscii"/>
          <w:color w:val="000000" w:themeColor="text1" w:themeTint="FF" w:themeShade="FF"/>
          <w:sz w:val="20"/>
          <w:szCs w:val="20"/>
        </w:rPr>
        <w:t xml:space="preserve">the </w:t>
      </w:r>
      <w:r w:rsidRPr="259B3901" w:rsidR="3B0DC1EB">
        <w:rPr>
          <w:rFonts w:ascii="Verdana" w:hAnsi="Verdana" w:cs="Calibri" w:cstheme="minorAscii"/>
          <w:color w:val="000000" w:themeColor="text1" w:themeTint="FF" w:themeShade="FF"/>
          <w:sz w:val="20"/>
          <w:szCs w:val="20"/>
        </w:rPr>
        <w:t xml:space="preserve">Hurst Lodge </w:t>
      </w:r>
      <w:r w:rsidRPr="259B3901" w:rsidR="0083098E">
        <w:rPr>
          <w:rFonts w:ascii="Verdana" w:hAnsi="Verdana" w:cs="Calibri" w:cstheme="minorAscii"/>
          <w:color w:val="000000" w:themeColor="text1" w:themeTint="FF" w:themeShade="FF"/>
          <w:sz w:val="20"/>
          <w:szCs w:val="20"/>
        </w:rPr>
        <w:t>SEND policy</w:t>
      </w:r>
      <w:r w:rsidRPr="259B3901" w:rsidR="78DBA835">
        <w:rPr>
          <w:rFonts w:ascii="Verdana" w:hAnsi="Verdana" w:cs="Calibri" w:cstheme="minorAscii"/>
          <w:color w:val="000000" w:themeColor="text1" w:themeTint="FF" w:themeShade="FF"/>
          <w:sz w:val="20"/>
          <w:szCs w:val="20"/>
        </w:rPr>
        <w:t>.</w:t>
      </w:r>
      <w:bookmarkStart w:name="_Records_and_information" w:id="8"/>
      <w:bookmarkEnd w:id="8"/>
    </w:p>
    <w:p w:rsidR="7D0D88A7" w:rsidP="7D0D88A7" w:rsidRDefault="7D0D88A7" w14:paraId="32528DE2" w14:textId="034DA028">
      <w:pPr>
        <w:spacing w:after="0" w:line="240" w:lineRule="auto"/>
        <w:rPr>
          <w:rFonts w:ascii="Verdana" w:hAnsi="Verdana" w:cs="Calibri" w:cstheme="minorAscii"/>
          <w:color w:val="000000" w:themeColor="text1" w:themeTint="FF" w:themeShade="FF"/>
          <w:sz w:val="20"/>
          <w:szCs w:val="20"/>
        </w:rPr>
      </w:pPr>
    </w:p>
    <w:p w:rsidR="4D57D3E5" w:rsidP="7D0D88A7" w:rsidRDefault="4D57D3E5" w14:paraId="0488D86B" w14:textId="19F39B43">
      <w:pPr>
        <w:spacing w:after="0" w:line="240" w:lineRule="auto"/>
        <w:rPr>
          <w:rFonts w:ascii="Verdana" w:hAnsi="Verdana" w:cs="Calibri" w:cstheme="minorAscii"/>
          <w:color w:val="000000" w:themeColor="text1" w:themeTint="FF" w:themeShade="FF"/>
          <w:sz w:val="20"/>
          <w:szCs w:val="20"/>
        </w:rPr>
      </w:pPr>
      <w:r w:rsidRPr="259B3901" w:rsidR="4D57D3E5">
        <w:rPr>
          <w:rFonts w:ascii="Verdana" w:hAnsi="Verdana" w:cs="Calibri" w:cstheme="minorAscii"/>
          <w:color w:val="000000" w:themeColor="text1" w:themeTint="FF" w:themeShade="FF"/>
          <w:sz w:val="20"/>
          <w:szCs w:val="20"/>
        </w:rPr>
        <w:t xml:space="preserve">We support our children and young </w:t>
      </w:r>
      <w:r w:rsidRPr="259B3901" w:rsidR="260317FB">
        <w:rPr>
          <w:rFonts w:ascii="Verdana" w:hAnsi="Verdana" w:cs="Calibri" w:cstheme="minorAscii"/>
          <w:color w:val="000000" w:themeColor="text1" w:themeTint="FF" w:themeShade="FF"/>
          <w:sz w:val="20"/>
          <w:szCs w:val="20"/>
        </w:rPr>
        <w:t>people</w:t>
      </w:r>
      <w:r w:rsidRPr="259B3901" w:rsidR="4D57D3E5">
        <w:rPr>
          <w:rFonts w:ascii="Verdana" w:hAnsi="Verdana" w:cs="Calibri" w:cstheme="minorAscii"/>
          <w:color w:val="000000" w:themeColor="text1" w:themeTint="FF" w:themeShade="FF"/>
          <w:sz w:val="20"/>
          <w:szCs w:val="20"/>
        </w:rPr>
        <w:t xml:space="preserve"> through many means including the employment of a full-time school counsellor, who supports students with a variety of needs and </w:t>
      </w:r>
      <w:r w:rsidRPr="259B3901" w:rsidR="22F2B7EA">
        <w:rPr>
          <w:rFonts w:ascii="Verdana" w:hAnsi="Verdana" w:cs="Calibri" w:cstheme="minorAscii"/>
          <w:color w:val="000000" w:themeColor="text1" w:themeTint="FF" w:themeShade="FF"/>
          <w:sz w:val="20"/>
          <w:szCs w:val="20"/>
        </w:rPr>
        <w:t>challenges</w:t>
      </w:r>
      <w:r w:rsidRPr="259B3901" w:rsidR="4D57D3E5">
        <w:rPr>
          <w:rFonts w:ascii="Verdana" w:hAnsi="Verdana" w:cs="Calibri" w:cstheme="minorAscii"/>
          <w:color w:val="000000" w:themeColor="text1" w:themeTint="FF" w:themeShade="FF"/>
          <w:sz w:val="20"/>
          <w:szCs w:val="20"/>
        </w:rPr>
        <w:t xml:space="preserve">. </w:t>
      </w:r>
      <w:r w:rsidRPr="259B3901" w:rsidR="09B0F9A4">
        <w:rPr>
          <w:rFonts w:ascii="Verdana" w:hAnsi="Verdana" w:cs="Calibri" w:cstheme="minorAscii"/>
          <w:color w:val="000000" w:themeColor="text1" w:themeTint="FF" w:themeShade="FF"/>
          <w:sz w:val="20"/>
          <w:szCs w:val="20"/>
        </w:rPr>
        <w:t xml:space="preserve">Refer to </w:t>
      </w:r>
      <w:r w:rsidRPr="259B3901" w:rsidR="4D57D3E5">
        <w:rPr>
          <w:rFonts w:ascii="Verdana" w:hAnsi="Verdana" w:cs="Calibri" w:cstheme="minorAscii"/>
          <w:color w:val="000000" w:themeColor="text1" w:themeTint="FF" w:themeShade="FF"/>
          <w:sz w:val="20"/>
          <w:szCs w:val="20"/>
        </w:rPr>
        <w:t xml:space="preserve">The </w:t>
      </w:r>
      <w:r w:rsidRPr="259B3901" w:rsidR="27F73ED1">
        <w:rPr>
          <w:rFonts w:ascii="Verdana" w:hAnsi="Verdana" w:cs="Calibri" w:cstheme="minorAscii"/>
          <w:color w:val="000000" w:themeColor="text1" w:themeTint="FF" w:themeShade="FF"/>
          <w:sz w:val="20"/>
          <w:szCs w:val="20"/>
        </w:rPr>
        <w:t xml:space="preserve">Hurst Lodge </w:t>
      </w:r>
      <w:r w:rsidRPr="259B3901" w:rsidR="2E9AF4E4">
        <w:rPr>
          <w:rFonts w:ascii="Verdana" w:hAnsi="Verdana" w:cs="Calibri" w:cstheme="minorAscii"/>
          <w:color w:val="000000" w:themeColor="text1" w:themeTint="FF" w:themeShade="FF"/>
          <w:sz w:val="20"/>
          <w:szCs w:val="20"/>
        </w:rPr>
        <w:t>Counselling</w:t>
      </w:r>
      <w:r w:rsidRPr="259B3901" w:rsidR="4D57D3E5">
        <w:rPr>
          <w:rFonts w:ascii="Verdana" w:hAnsi="Verdana" w:cs="Calibri" w:cstheme="minorAscii"/>
          <w:color w:val="000000" w:themeColor="text1" w:themeTint="FF" w:themeShade="FF"/>
          <w:sz w:val="20"/>
          <w:szCs w:val="20"/>
        </w:rPr>
        <w:t xml:space="preserve"> Policy and </w:t>
      </w:r>
      <w:r w:rsidRPr="259B3901" w:rsidR="7BBC891C">
        <w:rPr>
          <w:rFonts w:ascii="Verdana" w:hAnsi="Verdana" w:cs="Calibri" w:cstheme="minorAscii"/>
          <w:color w:val="000000" w:themeColor="text1" w:themeTint="FF" w:themeShade="FF"/>
          <w:sz w:val="20"/>
          <w:szCs w:val="20"/>
        </w:rPr>
        <w:t>R</w:t>
      </w:r>
      <w:r w:rsidRPr="259B3901" w:rsidR="4D57D3E5">
        <w:rPr>
          <w:rFonts w:ascii="Verdana" w:hAnsi="Verdana" w:cs="Calibri" w:cstheme="minorAscii"/>
          <w:color w:val="000000" w:themeColor="text1" w:themeTint="FF" w:themeShade="FF"/>
          <w:sz w:val="20"/>
          <w:szCs w:val="20"/>
        </w:rPr>
        <w:t>e</w:t>
      </w:r>
      <w:r w:rsidRPr="259B3901" w:rsidR="2C191A92">
        <w:rPr>
          <w:rFonts w:ascii="Verdana" w:hAnsi="Verdana" w:cs="Calibri" w:cstheme="minorAscii"/>
          <w:color w:val="000000" w:themeColor="text1" w:themeTint="FF" w:themeShade="FF"/>
          <w:sz w:val="20"/>
          <w:szCs w:val="20"/>
        </w:rPr>
        <w:t xml:space="preserve">ferral </w:t>
      </w:r>
      <w:r w:rsidRPr="259B3901" w:rsidR="68C0DA65">
        <w:rPr>
          <w:rFonts w:ascii="Verdana" w:hAnsi="Verdana" w:cs="Calibri" w:cstheme="minorAscii"/>
          <w:color w:val="000000" w:themeColor="text1" w:themeTint="FF" w:themeShade="FF"/>
          <w:sz w:val="20"/>
          <w:szCs w:val="20"/>
        </w:rPr>
        <w:t>P</w:t>
      </w:r>
      <w:r w:rsidRPr="259B3901" w:rsidR="2C191A92">
        <w:rPr>
          <w:rFonts w:ascii="Verdana" w:hAnsi="Verdana" w:cs="Calibri" w:cstheme="minorAscii"/>
          <w:color w:val="000000" w:themeColor="text1" w:themeTint="FF" w:themeShade="FF"/>
          <w:sz w:val="20"/>
          <w:szCs w:val="20"/>
        </w:rPr>
        <w:t>rocess</w:t>
      </w:r>
      <w:r w:rsidRPr="259B3901" w:rsidR="2C191A92">
        <w:rPr>
          <w:rFonts w:ascii="Verdana" w:hAnsi="Verdana" w:cs="Calibri" w:cstheme="minorAscii"/>
          <w:color w:val="000000" w:themeColor="text1" w:themeTint="FF" w:themeShade="FF"/>
          <w:sz w:val="20"/>
          <w:szCs w:val="20"/>
        </w:rPr>
        <w:t xml:space="preserve"> </w:t>
      </w:r>
      <w:r w:rsidRPr="259B3901" w:rsidR="2C191A92">
        <w:rPr>
          <w:rFonts w:ascii="Verdana" w:hAnsi="Verdana" w:cs="Calibri" w:cstheme="minorAscii"/>
          <w:color w:val="000000" w:themeColor="text1" w:themeTint="FF" w:themeShade="FF"/>
          <w:sz w:val="20"/>
          <w:szCs w:val="20"/>
        </w:rPr>
        <w:t>for further information.</w:t>
      </w:r>
    </w:p>
    <w:p w:rsidR="7DECA0DE" w:rsidP="7DECA0DE" w:rsidRDefault="7DECA0DE" w14:paraId="537FDF24" w14:textId="1ECB9839">
      <w:pPr>
        <w:spacing w:after="0" w:line="240" w:lineRule="auto"/>
        <w:rPr>
          <w:rFonts w:ascii="Verdana" w:hAnsi="Verdana" w:cs="Calibri" w:cstheme="minorAscii"/>
          <w:color w:val="000000" w:themeColor="text1" w:themeTint="FF" w:themeShade="FF"/>
          <w:sz w:val="20"/>
          <w:szCs w:val="20"/>
        </w:rPr>
      </w:pPr>
    </w:p>
    <w:p w:rsidR="49C31147" w:rsidP="7DECA0DE" w:rsidRDefault="49C31147" w14:paraId="3CA1BE41" w14:textId="1C1516A5">
      <w:pPr>
        <w:spacing w:after="0" w:line="240" w:lineRule="auto"/>
        <w:rPr>
          <w:rFonts w:ascii="Verdana" w:hAnsi="Verdana" w:cs="Calibri" w:cstheme="minorAscii"/>
          <w:color w:val="000000" w:themeColor="text1" w:themeTint="FF" w:themeShade="FF"/>
          <w:sz w:val="20"/>
          <w:szCs w:val="20"/>
        </w:rPr>
      </w:pPr>
      <w:r w:rsidRPr="7DECA0DE" w:rsidR="49C31147">
        <w:rPr>
          <w:rFonts w:ascii="Verdana" w:hAnsi="Verdana" w:cs="Calibri" w:cstheme="minorAscii"/>
          <w:color w:val="000000" w:themeColor="text1" w:themeTint="FF" w:themeShade="FF"/>
          <w:sz w:val="20"/>
          <w:szCs w:val="20"/>
        </w:rPr>
        <w:t xml:space="preserve">Our </w:t>
      </w:r>
      <w:r w:rsidRPr="7DECA0DE" w:rsidR="49C31147">
        <w:rPr>
          <w:rFonts w:ascii="Verdana" w:hAnsi="Verdana" w:cs="Calibri" w:cstheme="minorAscii"/>
          <w:color w:val="000000" w:themeColor="text1" w:themeTint="FF" w:themeShade="FF"/>
          <w:sz w:val="20"/>
          <w:szCs w:val="20"/>
        </w:rPr>
        <w:t>Designated</w:t>
      </w:r>
      <w:r w:rsidRPr="7DECA0DE" w:rsidR="49C31147">
        <w:rPr>
          <w:rFonts w:ascii="Verdana" w:hAnsi="Verdana" w:cs="Calibri" w:cstheme="minorAscii"/>
          <w:color w:val="000000" w:themeColor="text1" w:themeTint="FF" w:themeShade="FF"/>
          <w:sz w:val="20"/>
          <w:szCs w:val="20"/>
        </w:rPr>
        <w:t xml:space="preserve"> Teacher for Looked After and Post Looked After Children are:</w:t>
      </w:r>
    </w:p>
    <w:p w:rsidR="49C31147" w:rsidP="7DECA0DE" w:rsidRDefault="49C31147" w14:paraId="1E3103C8" w14:textId="06261549">
      <w:pPr>
        <w:spacing w:after="0" w:line="240" w:lineRule="auto"/>
        <w:rPr>
          <w:rFonts w:ascii="Verdana" w:hAnsi="Verdana" w:cs="Calibri" w:cstheme="minorAscii"/>
          <w:color w:val="000000" w:themeColor="text1" w:themeTint="FF" w:themeShade="FF"/>
          <w:sz w:val="20"/>
          <w:szCs w:val="20"/>
        </w:rPr>
      </w:pPr>
      <w:r w:rsidRPr="7DECA0DE" w:rsidR="49C31147">
        <w:rPr>
          <w:rFonts w:ascii="Verdana" w:hAnsi="Verdana" w:cs="Calibri" w:cstheme="minorAscii"/>
          <w:color w:val="000000" w:themeColor="text1" w:themeTint="FF" w:themeShade="FF"/>
          <w:sz w:val="20"/>
          <w:szCs w:val="20"/>
        </w:rPr>
        <w:t>Adam Nosworthy</w:t>
      </w:r>
      <w:r w:rsidRPr="7DECA0DE" w:rsidR="6C84CF82">
        <w:rPr>
          <w:rFonts w:ascii="Verdana" w:hAnsi="Verdana" w:cs="Calibri" w:cstheme="minorAscii"/>
          <w:color w:val="000000" w:themeColor="text1" w:themeTint="FF" w:themeShade="FF"/>
          <w:sz w:val="20"/>
          <w:szCs w:val="20"/>
        </w:rPr>
        <w:t xml:space="preserve"> – Yateley Campus and </w:t>
      </w:r>
      <w:r w:rsidRPr="7DECA0DE" w:rsidR="49C31147">
        <w:rPr>
          <w:rFonts w:ascii="Verdana" w:hAnsi="Verdana" w:cs="Calibri" w:cstheme="minorAscii"/>
          <w:color w:val="000000" w:themeColor="text1" w:themeTint="FF" w:themeShade="FF"/>
          <w:sz w:val="20"/>
          <w:szCs w:val="20"/>
        </w:rPr>
        <w:t>Clare Smith – Woodlands Campus</w:t>
      </w:r>
      <w:r w:rsidRPr="7DECA0DE" w:rsidR="7A669AFA">
        <w:rPr>
          <w:rFonts w:ascii="Verdana" w:hAnsi="Verdana" w:cs="Calibri" w:cstheme="minorAscii"/>
          <w:color w:val="000000" w:themeColor="text1" w:themeTint="FF" w:themeShade="FF"/>
          <w:sz w:val="20"/>
          <w:szCs w:val="20"/>
        </w:rPr>
        <w:t>.</w:t>
      </w:r>
    </w:p>
    <w:p w:rsidR="7DECA0DE" w:rsidP="7DECA0DE" w:rsidRDefault="7DECA0DE" w14:paraId="7CCFEBE0" w14:textId="1BF78614">
      <w:pPr>
        <w:spacing w:after="0" w:line="240" w:lineRule="auto"/>
        <w:rPr>
          <w:rFonts w:ascii="Verdana" w:hAnsi="Verdana" w:cs="Calibri" w:cstheme="minorAscii"/>
          <w:color w:val="000000" w:themeColor="text1" w:themeTint="FF" w:themeShade="FF"/>
          <w:sz w:val="20"/>
          <w:szCs w:val="20"/>
        </w:rPr>
      </w:pPr>
    </w:p>
    <w:p w:rsidR="7A669AFA" w:rsidP="7DECA0DE" w:rsidRDefault="7A669AFA" w14:paraId="3138A822" w14:textId="76C27A2B">
      <w:pPr>
        <w:spacing w:after="0" w:line="240" w:lineRule="auto"/>
        <w:rPr>
          <w:rFonts w:ascii="Verdana" w:hAnsi="Verdana" w:cs="Calibri" w:cstheme="minorAscii"/>
          <w:color w:val="000000" w:themeColor="text1" w:themeTint="FF" w:themeShade="FF"/>
          <w:sz w:val="20"/>
          <w:szCs w:val="20"/>
        </w:rPr>
      </w:pPr>
      <w:r w:rsidRPr="259B3901" w:rsidR="7A669AFA">
        <w:rPr>
          <w:rFonts w:ascii="Verdana" w:hAnsi="Verdana" w:cs="Calibri" w:cstheme="minorAscii"/>
          <w:color w:val="000000" w:themeColor="text1" w:themeTint="FF" w:themeShade="FF"/>
          <w:sz w:val="20"/>
          <w:szCs w:val="20"/>
        </w:rPr>
        <w:t>When a family are identified as potentially being in</w:t>
      </w:r>
      <w:r w:rsidRPr="259B3901" w:rsidR="47894A0D">
        <w:rPr>
          <w:rFonts w:ascii="Verdana" w:hAnsi="Verdana" w:cs="Calibri" w:cstheme="minorAscii"/>
          <w:color w:val="000000" w:themeColor="text1" w:themeTint="FF" w:themeShade="FF"/>
          <w:sz w:val="20"/>
          <w:szCs w:val="20"/>
        </w:rPr>
        <w:t xml:space="preserve"> </w:t>
      </w:r>
      <w:r w:rsidRPr="259B3901" w:rsidR="7A669AFA">
        <w:rPr>
          <w:rFonts w:ascii="Verdana" w:hAnsi="Verdana" w:cs="Calibri" w:cstheme="minorAscii"/>
          <w:color w:val="000000" w:themeColor="text1" w:themeTint="FF" w:themeShade="FF"/>
          <w:sz w:val="20"/>
          <w:szCs w:val="20"/>
        </w:rPr>
        <w:t>need of additional support due to th</w:t>
      </w:r>
      <w:r w:rsidRPr="259B3901" w:rsidR="4313ED25">
        <w:rPr>
          <w:rFonts w:ascii="Verdana" w:hAnsi="Verdana" w:cs="Calibri" w:cstheme="minorAscii"/>
          <w:color w:val="000000" w:themeColor="text1" w:themeTint="FF" w:themeShade="FF"/>
          <w:sz w:val="20"/>
          <w:szCs w:val="20"/>
        </w:rPr>
        <w:t>eir</w:t>
      </w:r>
      <w:r w:rsidRPr="259B3901" w:rsidR="210169A4">
        <w:rPr>
          <w:rFonts w:ascii="Verdana" w:hAnsi="Verdana" w:cs="Calibri" w:cstheme="minorAscii"/>
          <w:color w:val="000000" w:themeColor="text1" w:themeTint="FF" w:themeShade="FF"/>
          <w:sz w:val="20"/>
          <w:szCs w:val="20"/>
        </w:rPr>
        <w:t xml:space="preserve"> financial welfare, a core group, led by the DSL, will meet to </w:t>
      </w:r>
      <w:r w:rsidRPr="259B3901" w:rsidR="39215D02">
        <w:rPr>
          <w:rFonts w:ascii="Verdana" w:hAnsi="Verdana" w:cs="Calibri" w:cstheme="minorAscii"/>
          <w:color w:val="000000" w:themeColor="text1" w:themeTint="FF" w:themeShade="FF"/>
          <w:sz w:val="20"/>
          <w:szCs w:val="20"/>
        </w:rPr>
        <w:t>discuss</w:t>
      </w:r>
      <w:r w:rsidRPr="259B3901" w:rsidR="210169A4">
        <w:rPr>
          <w:rFonts w:ascii="Verdana" w:hAnsi="Verdana" w:cs="Calibri" w:cstheme="minorAscii"/>
          <w:color w:val="000000" w:themeColor="text1" w:themeTint="FF" w:themeShade="FF"/>
          <w:sz w:val="20"/>
          <w:szCs w:val="20"/>
        </w:rPr>
        <w:t xml:space="preserve"> ways in which the student and their family can be supported, the </w:t>
      </w:r>
      <w:r w:rsidRPr="259B3901" w:rsidR="72C9A80B">
        <w:rPr>
          <w:rFonts w:ascii="Verdana" w:hAnsi="Verdana" w:cs="Calibri" w:cstheme="minorAscii"/>
          <w:color w:val="000000" w:themeColor="text1" w:themeTint="FF" w:themeShade="FF"/>
          <w:sz w:val="20"/>
          <w:szCs w:val="20"/>
        </w:rPr>
        <w:t>impact</w:t>
      </w:r>
      <w:r w:rsidRPr="259B3901" w:rsidR="210169A4">
        <w:rPr>
          <w:rFonts w:ascii="Verdana" w:hAnsi="Verdana" w:cs="Calibri" w:cstheme="minorAscii"/>
          <w:color w:val="000000" w:themeColor="text1" w:themeTint="FF" w:themeShade="FF"/>
          <w:sz w:val="20"/>
          <w:szCs w:val="20"/>
        </w:rPr>
        <w:t xml:space="preserve"> of </w:t>
      </w:r>
      <w:r w:rsidRPr="259B3901" w:rsidR="512E38B1">
        <w:rPr>
          <w:rFonts w:ascii="Verdana" w:hAnsi="Verdana" w:cs="Calibri" w:cstheme="minorAscii"/>
          <w:color w:val="000000" w:themeColor="text1" w:themeTint="FF" w:themeShade="FF"/>
          <w:sz w:val="20"/>
          <w:szCs w:val="20"/>
        </w:rPr>
        <w:t>the</w:t>
      </w:r>
      <w:r w:rsidRPr="259B3901" w:rsidR="210169A4">
        <w:rPr>
          <w:rFonts w:ascii="Verdana" w:hAnsi="Verdana" w:cs="Calibri" w:cstheme="minorAscii"/>
          <w:color w:val="000000" w:themeColor="text1" w:themeTint="FF" w:themeShade="FF"/>
          <w:sz w:val="20"/>
          <w:szCs w:val="20"/>
        </w:rPr>
        <w:t xml:space="preserve"> </w:t>
      </w:r>
      <w:r w:rsidRPr="259B3901" w:rsidR="0940EB6A">
        <w:rPr>
          <w:rFonts w:ascii="Verdana" w:hAnsi="Verdana" w:cs="Calibri" w:cstheme="minorAscii"/>
          <w:color w:val="000000" w:themeColor="text1" w:themeTint="FF" w:themeShade="FF"/>
          <w:sz w:val="20"/>
          <w:szCs w:val="20"/>
        </w:rPr>
        <w:t xml:space="preserve">welfare difficulties and also of </w:t>
      </w:r>
      <w:r w:rsidRPr="259B3901" w:rsidR="210169A4">
        <w:rPr>
          <w:rFonts w:ascii="Verdana" w:hAnsi="Verdana" w:cs="Calibri" w:cstheme="minorAscii"/>
          <w:color w:val="000000" w:themeColor="text1" w:themeTint="FF" w:themeShade="FF"/>
          <w:sz w:val="20"/>
          <w:szCs w:val="20"/>
        </w:rPr>
        <w:t>support</w:t>
      </w:r>
      <w:r w:rsidRPr="259B3901" w:rsidR="6652AD84">
        <w:rPr>
          <w:rFonts w:ascii="Verdana" w:hAnsi="Verdana" w:cs="Calibri" w:cstheme="minorAscii"/>
          <w:color w:val="000000" w:themeColor="text1" w:themeTint="FF" w:themeShade="FF"/>
          <w:sz w:val="20"/>
          <w:szCs w:val="20"/>
        </w:rPr>
        <w:t xml:space="preserve"> in place</w:t>
      </w:r>
      <w:r w:rsidRPr="259B3901" w:rsidR="69EEA342">
        <w:rPr>
          <w:rFonts w:ascii="Verdana" w:hAnsi="Verdana" w:cs="Calibri" w:cstheme="minorAscii"/>
          <w:color w:val="000000" w:themeColor="text1" w:themeTint="FF" w:themeShade="FF"/>
          <w:sz w:val="20"/>
          <w:szCs w:val="20"/>
        </w:rPr>
        <w:t>.</w:t>
      </w:r>
      <w:r w:rsidRPr="259B3901" w:rsidR="210169A4">
        <w:rPr>
          <w:rFonts w:ascii="Verdana" w:hAnsi="Verdana" w:cs="Calibri" w:cstheme="minorAscii"/>
          <w:color w:val="000000" w:themeColor="text1" w:themeTint="FF" w:themeShade="FF"/>
          <w:sz w:val="20"/>
          <w:szCs w:val="20"/>
        </w:rPr>
        <w:t xml:space="preserve"> </w:t>
      </w:r>
      <w:r w:rsidRPr="259B3901" w:rsidR="0139D1F0">
        <w:rPr>
          <w:rFonts w:ascii="Verdana" w:hAnsi="Verdana" w:cs="Calibri" w:cstheme="minorAscii"/>
          <w:color w:val="000000" w:themeColor="text1" w:themeTint="FF" w:themeShade="FF"/>
          <w:sz w:val="20"/>
          <w:szCs w:val="20"/>
        </w:rPr>
        <w:t xml:space="preserve">All staff are encouraged to </w:t>
      </w:r>
      <w:r w:rsidRPr="259B3901" w:rsidR="0139D1F0">
        <w:rPr>
          <w:rFonts w:ascii="Verdana" w:hAnsi="Verdana" w:cs="Calibri" w:cstheme="minorAscii"/>
          <w:color w:val="000000" w:themeColor="text1" w:themeTint="FF" w:themeShade="FF"/>
          <w:sz w:val="20"/>
          <w:szCs w:val="20"/>
        </w:rPr>
        <w:t>monitor</w:t>
      </w:r>
      <w:r w:rsidRPr="259B3901" w:rsidR="0139D1F0">
        <w:rPr>
          <w:rFonts w:ascii="Verdana" w:hAnsi="Verdana" w:cs="Calibri" w:cstheme="minorAscii"/>
          <w:color w:val="000000" w:themeColor="text1" w:themeTint="FF" w:themeShade="FF"/>
          <w:sz w:val="20"/>
          <w:szCs w:val="20"/>
        </w:rPr>
        <w:t xml:space="preserve"> students carefully for potential welfare challenges and report concerns to DSLs, so that support needs can be assessed.</w:t>
      </w:r>
    </w:p>
    <w:p w:rsidR="259B3901" w:rsidP="259B3901" w:rsidRDefault="259B3901" w14:paraId="60A0C4B9" w14:textId="7190BD75">
      <w:pPr>
        <w:spacing w:after="0" w:line="240" w:lineRule="auto"/>
        <w:rPr>
          <w:rFonts w:ascii="Verdana" w:hAnsi="Verdana" w:cs="Calibri" w:cstheme="minorAscii"/>
          <w:color w:val="000000" w:themeColor="text1" w:themeTint="FF" w:themeShade="FF"/>
          <w:sz w:val="20"/>
          <w:szCs w:val="20"/>
        </w:rPr>
      </w:pPr>
    </w:p>
    <w:p w:rsidRPr="00162193" w:rsidR="00BD10DB" w:rsidP="00162193" w:rsidRDefault="00B80EFA" w14:paraId="76B8FD2D" w14:textId="4E2B43A4">
      <w:pPr>
        <w:pStyle w:val="Heading1"/>
        <w:ind w:left="720"/>
        <w:rPr>
          <w:rFonts w:ascii="Verdana" w:hAnsi="Verdana"/>
          <w:b/>
          <w:bCs/>
          <w:color w:val="002060"/>
          <w:sz w:val="24"/>
          <w:szCs w:val="24"/>
        </w:rPr>
      </w:pPr>
      <w:r w:rsidRPr="7DECA0DE" w:rsidR="00B80EFA">
        <w:rPr>
          <w:rFonts w:ascii="Verdana" w:hAnsi="Verdana"/>
          <w:b w:val="1"/>
          <w:bCs w:val="1"/>
          <w:color w:val="002060"/>
          <w:sz w:val="24"/>
          <w:szCs w:val="24"/>
        </w:rPr>
        <w:t>Records</w:t>
      </w:r>
      <w:r w:rsidRPr="7DECA0DE" w:rsidR="00D31C29">
        <w:rPr>
          <w:rFonts w:ascii="Verdana" w:hAnsi="Verdana"/>
          <w:b w:val="1"/>
          <w:bCs w:val="1"/>
          <w:color w:val="002060"/>
          <w:sz w:val="24"/>
          <w:szCs w:val="24"/>
        </w:rPr>
        <w:t xml:space="preserve"> and information sharing </w:t>
      </w:r>
    </w:p>
    <w:p w:rsidR="7DECA0DE" w:rsidP="7DECA0DE" w:rsidRDefault="7DECA0DE" w14:paraId="4444C6EA" w14:textId="57CA454E">
      <w:pPr>
        <w:pStyle w:val="Normal"/>
      </w:pPr>
    </w:p>
    <w:p w:rsidR="00363C70" w:rsidP="00363C70" w:rsidRDefault="002A0A9C" w14:paraId="20532D95" w14:textId="15F04DC2">
      <w:pPr>
        <w:pStyle w:val="Default"/>
        <w:rPr>
          <w:rFonts w:ascii="Verdana" w:hAnsi="Verdana" w:cstheme="minorHAnsi"/>
          <w:sz w:val="20"/>
          <w:szCs w:val="20"/>
        </w:rPr>
      </w:pPr>
      <w:r w:rsidRPr="004A0E93">
        <w:rPr>
          <w:rFonts w:ascii="Verdana" w:hAnsi="Verdana" w:cstheme="minorHAnsi"/>
          <w:sz w:val="20"/>
          <w:szCs w:val="20"/>
        </w:rPr>
        <w:t xml:space="preserve">We </w:t>
      </w:r>
      <w:r w:rsidRPr="004A0E93" w:rsidR="00D6533B">
        <w:rPr>
          <w:rFonts w:ascii="Verdana" w:hAnsi="Verdana" w:cstheme="minorHAnsi"/>
          <w:sz w:val="20"/>
          <w:szCs w:val="20"/>
        </w:rPr>
        <w:t xml:space="preserve">recognise the importance of </w:t>
      </w:r>
      <w:r w:rsidRPr="004A0E93" w:rsidR="00363C70">
        <w:rPr>
          <w:rFonts w:ascii="Verdana" w:hAnsi="Verdana" w:cstheme="minorHAnsi"/>
          <w:sz w:val="20"/>
          <w:szCs w:val="20"/>
        </w:rPr>
        <w:t xml:space="preserve">information sharing between practitioners and local agencies. We </w:t>
      </w:r>
      <w:r w:rsidR="00CB097C">
        <w:rPr>
          <w:rFonts w:ascii="Verdana" w:hAnsi="Verdana" w:cstheme="minorHAnsi"/>
          <w:sz w:val="20"/>
          <w:szCs w:val="20"/>
        </w:rPr>
        <w:t>are</w:t>
      </w:r>
      <w:r w:rsidRPr="004A0E93" w:rsidR="00363C70">
        <w:rPr>
          <w:rFonts w:ascii="Verdana" w:hAnsi="Verdana" w:cstheme="minorHAnsi"/>
          <w:sz w:val="20"/>
          <w:szCs w:val="20"/>
        </w:rPr>
        <w:t xml:space="preserve"> proactive in sharing information as early as possible to help identify, assess and respond to risks or concerns about the safety and welfare of children, whether this is when problems are first emerging, or where a child is already known to the local authority children’s social care.</w:t>
      </w:r>
    </w:p>
    <w:p w:rsidR="00737148" w:rsidP="00363C70" w:rsidRDefault="00737148" w14:paraId="3EE3B909" w14:textId="413E5288">
      <w:pPr>
        <w:pStyle w:val="Default"/>
        <w:rPr>
          <w:rFonts w:ascii="Verdana" w:hAnsi="Verdana" w:cstheme="minorHAnsi"/>
          <w:sz w:val="20"/>
          <w:szCs w:val="20"/>
        </w:rPr>
      </w:pPr>
    </w:p>
    <w:p w:rsidRPr="00C37EFC" w:rsidR="00737148" w:rsidP="00363C70" w:rsidRDefault="00737148" w14:paraId="0EF0F118" w14:textId="33A9E120">
      <w:pPr>
        <w:pStyle w:val="Default"/>
        <w:rPr>
          <w:rFonts w:ascii="Verdana" w:hAnsi="Verdana" w:cstheme="minorHAnsi"/>
          <w:sz w:val="20"/>
          <w:szCs w:val="20"/>
        </w:rPr>
      </w:pPr>
      <w:r w:rsidRPr="00C37EFC">
        <w:rPr>
          <w:rFonts w:ascii="Verdana" w:hAnsi="Verdana" w:cstheme="minorHAnsi"/>
          <w:sz w:val="20"/>
          <w:szCs w:val="20"/>
        </w:rPr>
        <w:t>Our safeguarding records include:</w:t>
      </w:r>
    </w:p>
    <w:p w:rsidRPr="00C37EFC" w:rsidR="002B11EB" w:rsidP="002B11EB" w:rsidRDefault="004D05D7" w14:paraId="5C52A499" w14:textId="77777777">
      <w:pPr>
        <w:pStyle w:val="ListParagraph"/>
        <w:numPr>
          <w:ilvl w:val="0"/>
          <w:numId w:val="35"/>
        </w:numPr>
        <w:rPr>
          <w:rFonts w:ascii="Verdana" w:hAnsi="Verdana"/>
          <w:sz w:val="20"/>
          <w:szCs w:val="20"/>
        </w:rPr>
      </w:pPr>
      <w:r w:rsidRPr="00C37EFC">
        <w:rPr>
          <w:rFonts w:ascii="Verdana" w:hAnsi="Verdana"/>
          <w:sz w:val="20"/>
          <w:szCs w:val="20"/>
        </w:rPr>
        <w:t>a clear and comprehensive summary of the concern</w:t>
      </w:r>
    </w:p>
    <w:p w:rsidRPr="00C37EFC" w:rsidR="002B11EB" w:rsidP="002B11EB" w:rsidRDefault="004D05D7" w14:paraId="3E357EFA" w14:textId="77777777">
      <w:pPr>
        <w:pStyle w:val="ListParagraph"/>
        <w:numPr>
          <w:ilvl w:val="0"/>
          <w:numId w:val="35"/>
        </w:numPr>
        <w:rPr>
          <w:rFonts w:ascii="Verdana" w:hAnsi="Verdana"/>
          <w:sz w:val="20"/>
          <w:szCs w:val="20"/>
        </w:rPr>
      </w:pPr>
      <w:r w:rsidRPr="00C37EFC">
        <w:rPr>
          <w:rFonts w:ascii="Verdana" w:hAnsi="Verdana"/>
          <w:sz w:val="20"/>
          <w:szCs w:val="20"/>
        </w:rPr>
        <w:t>details of how the concern was followed up and resolved</w:t>
      </w:r>
    </w:p>
    <w:p w:rsidRPr="00C37EFC" w:rsidR="00363C70" w:rsidP="002B11EB" w:rsidRDefault="00C36106" w14:paraId="53C4507B" w14:textId="2E02D86C">
      <w:pPr>
        <w:pStyle w:val="ListParagraph"/>
        <w:numPr>
          <w:ilvl w:val="0"/>
          <w:numId w:val="35"/>
        </w:numPr>
        <w:rPr>
          <w:rFonts w:ascii="Verdana" w:hAnsi="Verdana"/>
          <w:sz w:val="20"/>
          <w:szCs w:val="20"/>
        </w:rPr>
      </w:pPr>
      <w:r w:rsidRPr="00C37EFC">
        <w:rPr>
          <w:rFonts w:ascii="Verdana" w:hAnsi="Verdana"/>
          <w:sz w:val="20"/>
          <w:szCs w:val="20"/>
        </w:rPr>
        <w:t>a note of any action taken, decisions reached and the outcome</w:t>
      </w:r>
    </w:p>
    <w:p w:rsidRPr="004A0E93" w:rsidR="00B7208F" w:rsidP="00B7208F" w:rsidRDefault="000861BD" w14:paraId="2B8FD1E7" w14:textId="3A36F2FA">
      <w:pPr>
        <w:pStyle w:val="Default"/>
        <w:rPr>
          <w:rFonts w:ascii="Verdana" w:hAnsi="Verdana" w:cstheme="minorHAnsi"/>
          <w:sz w:val="20"/>
          <w:szCs w:val="20"/>
        </w:rPr>
      </w:pPr>
      <w:r w:rsidRPr="004A0E93">
        <w:rPr>
          <w:rFonts w:ascii="Verdana" w:hAnsi="Verdana" w:cstheme="minorHAnsi"/>
          <w:sz w:val="20"/>
          <w:szCs w:val="20"/>
        </w:rPr>
        <w:t xml:space="preserve">We have due regard to the relevant data protection principles, </w:t>
      </w:r>
      <w:r w:rsidRPr="004A0E93" w:rsidR="00B7208F">
        <w:rPr>
          <w:rFonts w:ascii="Verdana" w:hAnsi="Verdana" w:cstheme="minorHAnsi"/>
          <w:sz w:val="20"/>
          <w:szCs w:val="20"/>
        </w:rPr>
        <w:t>understanding that</w:t>
      </w:r>
    </w:p>
    <w:p w:rsidRPr="004A0E93" w:rsidR="006416B5" w:rsidP="006416B5" w:rsidRDefault="00B7208F" w14:paraId="7FACDBBE" w14:textId="45D24DB6">
      <w:pPr>
        <w:pStyle w:val="Default"/>
        <w:rPr>
          <w:rFonts w:ascii="Verdana" w:hAnsi="Verdana" w:cstheme="minorHAnsi"/>
          <w:sz w:val="20"/>
          <w:szCs w:val="20"/>
        </w:rPr>
      </w:pPr>
      <w:r w:rsidRPr="004A0E93">
        <w:rPr>
          <w:rFonts w:ascii="Verdana" w:hAnsi="Verdana" w:cstheme="minorHAnsi"/>
          <w:sz w:val="20"/>
          <w:szCs w:val="20"/>
        </w:rPr>
        <w:t xml:space="preserve">the Data Protection Act 2018 and the GDPR place duties on organisations and individuals to process personal information fairly and lawfully and to keep the information they hold safe and secure. </w:t>
      </w:r>
      <w:r w:rsidRPr="004A0E93" w:rsidR="009E3BB4">
        <w:rPr>
          <w:rFonts w:ascii="Verdana" w:hAnsi="Verdana" w:cstheme="minorHAnsi"/>
          <w:sz w:val="20"/>
          <w:szCs w:val="20"/>
        </w:rPr>
        <w:t xml:space="preserve">At </w:t>
      </w:r>
      <w:r w:rsidR="00A813F3">
        <w:rPr>
          <w:rFonts w:ascii="Verdana" w:hAnsi="Verdana" w:cstheme="minorHAnsi"/>
          <w:sz w:val="20"/>
          <w:szCs w:val="20"/>
        </w:rPr>
        <w:t>Hurst Lodge</w:t>
      </w:r>
      <w:r w:rsidRPr="004A0E93" w:rsidR="009E3BB4">
        <w:rPr>
          <w:rFonts w:ascii="Verdana" w:hAnsi="Verdana" w:cstheme="minorHAnsi"/>
          <w:sz w:val="20"/>
          <w:szCs w:val="20"/>
        </w:rPr>
        <w:t xml:space="preserve">, we understand that </w:t>
      </w:r>
      <w:r w:rsidRPr="004A0E93" w:rsidR="006416B5">
        <w:rPr>
          <w:rFonts w:ascii="Verdana" w:hAnsi="Verdana" w:cstheme="minorHAnsi"/>
          <w:sz w:val="20"/>
          <w:szCs w:val="20"/>
        </w:rPr>
        <w:t xml:space="preserve">the Data Protection Act 2018 and GDPR do not prevent the sharing of information for the purposes of keeping children safe. </w:t>
      </w:r>
    </w:p>
    <w:p w:rsidRPr="004A0E93" w:rsidR="00B7208F" w:rsidP="00B7208F" w:rsidRDefault="00B7208F" w14:paraId="477445A9" w14:textId="2576F26C">
      <w:pPr>
        <w:autoSpaceDE w:val="0"/>
        <w:autoSpaceDN w:val="0"/>
        <w:adjustRightInd w:val="0"/>
        <w:spacing w:after="0" w:line="240" w:lineRule="auto"/>
        <w:rPr>
          <w:rFonts w:ascii="Verdana" w:hAnsi="Verdana" w:cstheme="minorHAnsi"/>
          <w:color w:val="000000"/>
          <w:sz w:val="20"/>
          <w:szCs w:val="20"/>
        </w:rPr>
      </w:pPr>
    </w:p>
    <w:p w:rsidRPr="00296B68" w:rsidR="00296B68" w:rsidP="259B3901" w:rsidRDefault="00BF5F9F" w14:paraId="6E4EE88C" w14:textId="70507BCB">
      <w:pPr>
        <w:pStyle w:val="Default"/>
        <w:rPr>
          <w:rFonts w:ascii="Verdana" w:hAnsi="Verdana" w:cs="Calibri" w:cstheme="minorAscii"/>
          <w:sz w:val="20"/>
          <w:szCs w:val="20"/>
        </w:rPr>
      </w:pPr>
      <w:r w:rsidRPr="259B3901" w:rsidR="00BF5F9F">
        <w:rPr>
          <w:rFonts w:ascii="Verdana" w:hAnsi="Verdana" w:cs="Calibri" w:cstheme="minorAscii"/>
          <w:sz w:val="20"/>
          <w:szCs w:val="20"/>
        </w:rPr>
        <w:t xml:space="preserve">In line with our mandatory duty, </w:t>
      </w:r>
      <w:r w:rsidRPr="259B3901" w:rsidR="00A813F3">
        <w:rPr>
          <w:rFonts w:ascii="Verdana" w:hAnsi="Verdana" w:cs="Calibri" w:cstheme="minorAscii"/>
          <w:sz w:val="20"/>
          <w:szCs w:val="20"/>
        </w:rPr>
        <w:t>Hurst L</w:t>
      </w:r>
      <w:r w:rsidRPr="259B3901" w:rsidR="00783FF4">
        <w:rPr>
          <w:rFonts w:ascii="Verdana" w:hAnsi="Verdana" w:cs="Calibri" w:cstheme="minorAscii"/>
          <w:sz w:val="20"/>
          <w:szCs w:val="20"/>
        </w:rPr>
        <w:t>o</w:t>
      </w:r>
      <w:r w:rsidRPr="259B3901" w:rsidR="00A813F3">
        <w:rPr>
          <w:rFonts w:ascii="Verdana" w:hAnsi="Verdana" w:cs="Calibri" w:cstheme="minorAscii"/>
          <w:sz w:val="20"/>
          <w:szCs w:val="20"/>
        </w:rPr>
        <w:t>dge</w:t>
      </w:r>
      <w:r w:rsidRPr="259B3901" w:rsidR="00B938D0">
        <w:rPr>
          <w:rFonts w:ascii="Verdana" w:hAnsi="Verdana" w:cs="Calibri" w:cstheme="minorAscii"/>
          <w:sz w:val="20"/>
          <w:szCs w:val="20"/>
        </w:rPr>
        <w:t xml:space="preserve"> will </w:t>
      </w:r>
      <w:r w:rsidRPr="259B3901" w:rsidR="00873E93">
        <w:rPr>
          <w:rFonts w:ascii="Verdana" w:hAnsi="Verdana" w:cs="Calibri" w:cstheme="minorAscii"/>
          <w:sz w:val="20"/>
          <w:szCs w:val="20"/>
        </w:rPr>
        <w:t xml:space="preserve">notify our local authority if we become aware of any </w:t>
      </w:r>
      <w:r w:rsidRPr="259B3901" w:rsidR="00833F36">
        <w:rPr>
          <w:rFonts w:ascii="Verdana" w:hAnsi="Verdana" w:cs="Calibri" w:cstheme="minorAscii"/>
          <w:sz w:val="20"/>
          <w:szCs w:val="20"/>
        </w:rPr>
        <w:t xml:space="preserve">private fostering, to allow the local authority to check the arrangement is suitable and safe for the child. Private fostering occurs when a child under the age of 16 (under 18, if disabled) is provided with care and accommodation by a person who is not a parent, person with parental responsibility for them or a relative in their own home. </w:t>
      </w:r>
      <w:bookmarkStart w:name="_Site_safety" w:id="9"/>
      <w:bookmarkEnd w:id="9"/>
    </w:p>
    <w:p w:rsidR="259B3901" w:rsidP="259B3901" w:rsidRDefault="259B3901" w14:paraId="012965BE" w14:textId="60B0FCA0">
      <w:pPr>
        <w:pStyle w:val="Default"/>
        <w:rPr>
          <w:rFonts w:ascii="Verdana" w:hAnsi="Verdana" w:cs="Calibri" w:cstheme="minorAscii"/>
          <w:sz w:val="20"/>
          <w:szCs w:val="20"/>
        </w:rPr>
      </w:pPr>
    </w:p>
    <w:p w:rsidRPr="00162193" w:rsidR="00A813F3" w:rsidP="00162193" w:rsidRDefault="006607C9" w14:paraId="6544426B" w14:textId="058F67F6">
      <w:pPr>
        <w:pStyle w:val="Heading1"/>
        <w:ind w:left="720"/>
        <w:rPr>
          <w:rFonts w:ascii="Verdana" w:hAnsi="Verdana"/>
          <w:b/>
          <w:bCs/>
          <w:color w:val="000000" w:themeColor="text1"/>
          <w:sz w:val="24"/>
          <w:szCs w:val="24"/>
        </w:rPr>
      </w:pPr>
      <w:r w:rsidRPr="7DECA0DE" w:rsidR="006607C9">
        <w:rPr>
          <w:rFonts w:ascii="Verdana" w:hAnsi="Verdana"/>
          <w:b w:val="1"/>
          <w:bCs w:val="1"/>
          <w:color w:val="002060"/>
          <w:sz w:val="24"/>
          <w:szCs w:val="24"/>
        </w:rPr>
        <w:t xml:space="preserve">Site </w:t>
      </w:r>
      <w:r w:rsidRPr="7DECA0DE" w:rsidR="000E755B">
        <w:rPr>
          <w:rFonts w:ascii="Verdana" w:hAnsi="Verdana"/>
          <w:b w:val="1"/>
          <w:bCs w:val="1"/>
          <w:color w:val="002060"/>
          <w:sz w:val="24"/>
          <w:szCs w:val="24"/>
        </w:rPr>
        <w:t>safety</w:t>
      </w:r>
    </w:p>
    <w:p w:rsidR="7DECA0DE" w:rsidP="7DECA0DE" w:rsidRDefault="7DECA0DE" w14:paraId="475365F3" w14:textId="16EA6196">
      <w:pPr>
        <w:pStyle w:val="Normal"/>
      </w:pPr>
    </w:p>
    <w:p w:rsidRPr="000E755B" w:rsidR="000E755B" w:rsidP="000E755B" w:rsidRDefault="000E755B" w14:paraId="2C697A4D" w14:textId="46C81CD7">
      <w:pPr>
        <w:autoSpaceDE w:val="0"/>
        <w:autoSpaceDN w:val="0"/>
        <w:adjustRightInd w:val="0"/>
        <w:spacing w:after="0" w:line="240" w:lineRule="auto"/>
        <w:rPr>
          <w:rFonts w:ascii="Verdana" w:hAnsi="Verdana" w:cs="Arial"/>
          <w:color w:val="000000"/>
          <w:sz w:val="20"/>
          <w:szCs w:val="20"/>
        </w:rPr>
      </w:pPr>
      <w:r w:rsidRPr="000E755B">
        <w:rPr>
          <w:rFonts w:ascii="Verdana" w:hAnsi="Verdana" w:cs="Arial"/>
          <w:color w:val="000000"/>
          <w:sz w:val="20"/>
          <w:szCs w:val="20"/>
        </w:rPr>
        <w:t xml:space="preserve">All staff members have a responsibility to ensure the buildings and </w:t>
      </w:r>
      <w:r w:rsidR="003F7173">
        <w:rPr>
          <w:rFonts w:ascii="Verdana" w:hAnsi="Verdana" w:cs="Arial"/>
          <w:color w:val="000000"/>
          <w:sz w:val="20"/>
          <w:szCs w:val="20"/>
        </w:rPr>
        <w:t>school site</w:t>
      </w:r>
      <w:r w:rsidRPr="000E755B">
        <w:rPr>
          <w:rFonts w:ascii="Verdana" w:hAnsi="Verdana" w:cs="Arial"/>
          <w:color w:val="000000"/>
          <w:sz w:val="20"/>
          <w:szCs w:val="20"/>
        </w:rPr>
        <w:t xml:space="preserve"> are secure and </w:t>
      </w:r>
      <w:r w:rsidR="003F7173">
        <w:rPr>
          <w:rFonts w:ascii="Verdana" w:hAnsi="Verdana" w:cs="Arial"/>
          <w:color w:val="000000"/>
          <w:sz w:val="20"/>
          <w:szCs w:val="20"/>
        </w:rPr>
        <w:t xml:space="preserve">to </w:t>
      </w:r>
      <w:r w:rsidRPr="000E755B">
        <w:rPr>
          <w:rFonts w:ascii="Verdana" w:hAnsi="Verdana" w:cs="Arial"/>
          <w:color w:val="000000"/>
          <w:sz w:val="20"/>
          <w:szCs w:val="20"/>
        </w:rPr>
        <w:t xml:space="preserve">report </w:t>
      </w:r>
      <w:r w:rsidR="00B03ECA">
        <w:rPr>
          <w:rFonts w:ascii="Verdana" w:hAnsi="Verdana" w:cs="Arial"/>
          <w:color w:val="000000"/>
          <w:sz w:val="20"/>
          <w:szCs w:val="20"/>
        </w:rPr>
        <w:t xml:space="preserve">any </w:t>
      </w:r>
      <w:r w:rsidRPr="000E755B">
        <w:rPr>
          <w:rFonts w:ascii="Verdana" w:hAnsi="Verdana" w:cs="Arial"/>
          <w:color w:val="000000"/>
          <w:sz w:val="20"/>
          <w:szCs w:val="20"/>
        </w:rPr>
        <w:t xml:space="preserve">concerns that may </w:t>
      </w:r>
      <w:r w:rsidR="003F7173">
        <w:rPr>
          <w:rFonts w:ascii="Verdana" w:hAnsi="Verdana" w:cs="Arial"/>
          <w:color w:val="000000"/>
          <w:sz w:val="20"/>
          <w:szCs w:val="20"/>
        </w:rPr>
        <w:t>occur</w:t>
      </w:r>
      <w:r w:rsidR="00C2156A">
        <w:rPr>
          <w:rFonts w:ascii="Verdana" w:hAnsi="Verdana" w:cs="Arial"/>
          <w:color w:val="000000"/>
          <w:sz w:val="20"/>
          <w:szCs w:val="20"/>
        </w:rPr>
        <w:t xml:space="preserve"> to the Health and Safety </w:t>
      </w:r>
      <w:r w:rsidR="00296B68">
        <w:rPr>
          <w:rFonts w:ascii="Verdana" w:hAnsi="Verdana" w:cs="Arial"/>
          <w:color w:val="000000"/>
          <w:sz w:val="20"/>
          <w:szCs w:val="20"/>
        </w:rPr>
        <w:t>M</w:t>
      </w:r>
      <w:r w:rsidR="00C2156A">
        <w:rPr>
          <w:rFonts w:ascii="Verdana" w:hAnsi="Verdana" w:cs="Arial"/>
          <w:color w:val="000000"/>
          <w:sz w:val="20"/>
          <w:szCs w:val="20"/>
        </w:rPr>
        <w:t>anager or site facil</w:t>
      </w:r>
      <w:r w:rsidR="00931440">
        <w:rPr>
          <w:rFonts w:ascii="Verdana" w:hAnsi="Verdana" w:cs="Arial"/>
          <w:color w:val="000000"/>
          <w:sz w:val="20"/>
          <w:szCs w:val="20"/>
        </w:rPr>
        <w:t>ities team.</w:t>
      </w:r>
    </w:p>
    <w:p w:rsidRPr="0077745B" w:rsidR="000E755B" w:rsidP="000E755B" w:rsidRDefault="000E755B" w14:paraId="5D5D4988" w14:textId="77777777">
      <w:pPr>
        <w:autoSpaceDE w:val="0"/>
        <w:autoSpaceDN w:val="0"/>
        <w:adjustRightInd w:val="0"/>
        <w:spacing w:after="0" w:line="240" w:lineRule="auto"/>
        <w:rPr>
          <w:rFonts w:ascii="Verdana" w:hAnsi="Verdana" w:cs="Arial"/>
          <w:color w:val="000000"/>
          <w:sz w:val="20"/>
          <w:szCs w:val="20"/>
        </w:rPr>
      </w:pPr>
    </w:p>
    <w:p w:rsidRPr="0077745B" w:rsidR="000E755B" w:rsidP="000E755B" w:rsidRDefault="000E755B" w14:paraId="6585B908" w14:textId="73748DB6">
      <w:pPr>
        <w:autoSpaceDE w:val="0"/>
        <w:autoSpaceDN w:val="0"/>
        <w:adjustRightInd w:val="0"/>
        <w:spacing w:after="0" w:line="240" w:lineRule="auto"/>
        <w:rPr>
          <w:rFonts w:ascii="Verdana" w:hAnsi="Verdana" w:cs="Arial"/>
          <w:color w:val="000000"/>
          <w:sz w:val="20"/>
          <w:szCs w:val="20"/>
        </w:rPr>
      </w:pPr>
      <w:r w:rsidRPr="000E755B">
        <w:rPr>
          <w:rFonts w:ascii="Verdana" w:hAnsi="Verdana" w:cs="Arial"/>
          <w:color w:val="000000"/>
          <w:sz w:val="20"/>
          <w:szCs w:val="20"/>
        </w:rPr>
        <w:t>The identity of all visitors and volunteers coming into school is checked. Visitors are expected to sign in and out and to display a visitor’s badge while on the school site. Any individual who is not known or identifiable will be challenged for clarification and reassurance</w:t>
      </w:r>
      <w:r w:rsidR="003C0CA5">
        <w:rPr>
          <w:rFonts w:ascii="Verdana" w:hAnsi="Verdana" w:cs="Arial"/>
          <w:color w:val="000000"/>
          <w:sz w:val="20"/>
          <w:szCs w:val="20"/>
        </w:rPr>
        <w:t xml:space="preserve"> by our staff. </w:t>
      </w:r>
    </w:p>
    <w:p w:rsidRPr="000E755B" w:rsidR="000E755B" w:rsidP="000E755B" w:rsidRDefault="000E755B" w14:paraId="306DA5CA" w14:textId="77777777">
      <w:pPr>
        <w:autoSpaceDE w:val="0"/>
        <w:autoSpaceDN w:val="0"/>
        <w:adjustRightInd w:val="0"/>
        <w:spacing w:after="0" w:line="240" w:lineRule="auto"/>
        <w:rPr>
          <w:rFonts w:ascii="Verdana" w:hAnsi="Verdana" w:cs="Arial"/>
          <w:color w:val="000000"/>
          <w:sz w:val="20"/>
          <w:szCs w:val="20"/>
        </w:rPr>
      </w:pPr>
    </w:p>
    <w:p w:rsidRPr="00162193" w:rsidR="00553215" w:rsidRDefault="000E755B" w14:paraId="09451460" w14:textId="007E52C8">
      <w:pPr>
        <w:rPr>
          <w:rFonts w:ascii="Verdana" w:hAnsi="Verdana" w:cs="Arial"/>
          <w:color w:val="000000"/>
          <w:sz w:val="20"/>
          <w:szCs w:val="20"/>
        </w:rPr>
      </w:pPr>
      <w:r w:rsidRPr="7DECA0DE" w:rsidR="000E755B">
        <w:rPr>
          <w:rFonts w:ascii="Verdana" w:hAnsi="Verdana" w:cs="Arial"/>
          <w:color w:val="000000" w:themeColor="text1" w:themeTint="FF" w:themeShade="FF"/>
          <w:sz w:val="20"/>
          <w:szCs w:val="20"/>
        </w:rPr>
        <w:t xml:space="preserve">The school will not accept the behaviour of any individual, </w:t>
      </w:r>
      <w:r w:rsidRPr="7DECA0DE" w:rsidR="000E755B">
        <w:rPr>
          <w:rFonts w:ascii="Verdana" w:hAnsi="Verdana" w:cs="Arial"/>
          <w:color w:val="000000" w:themeColor="text1" w:themeTint="FF" w:themeShade="FF"/>
          <w:sz w:val="20"/>
          <w:szCs w:val="20"/>
        </w:rPr>
        <w:t>parent</w:t>
      </w:r>
      <w:r w:rsidRPr="7DECA0DE" w:rsidR="000E755B">
        <w:rPr>
          <w:rFonts w:ascii="Verdana" w:hAnsi="Verdana" w:cs="Arial"/>
          <w:color w:val="000000" w:themeColor="text1" w:themeTint="FF" w:themeShade="FF"/>
          <w:sz w:val="20"/>
          <w:szCs w:val="20"/>
        </w:rPr>
        <w:t xml:space="preserve"> or anyone else, that threatens the school security or leads others, </w:t>
      </w:r>
      <w:r w:rsidRPr="7DECA0DE" w:rsidR="00553215">
        <w:rPr>
          <w:rFonts w:ascii="Verdana" w:hAnsi="Verdana" w:cs="Arial"/>
          <w:color w:val="000000" w:themeColor="text1" w:themeTint="FF" w:themeShade="FF"/>
          <w:sz w:val="20"/>
          <w:szCs w:val="20"/>
        </w:rPr>
        <w:t>child,</w:t>
      </w:r>
      <w:r w:rsidRPr="7DECA0DE" w:rsidR="000E755B">
        <w:rPr>
          <w:rFonts w:ascii="Verdana" w:hAnsi="Verdana" w:cs="Arial"/>
          <w:color w:val="000000" w:themeColor="text1" w:themeTint="FF" w:themeShade="FF"/>
          <w:sz w:val="20"/>
          <w:szCs w:val="20"/>
        </w:rPr>
        <w:t xml:space="preserve"> or adult, to feel unsafe. Such behaviour will be treated as </w:t>
      </w:r>
      <w:r w:rsidRPr="7DECA0DE" w:rsidR="000E755B">
        <w:rPr>
          <w:rFonts w:ascii="Verdana" w:hAnsi="Verdana" w:cs="Arial"/>
          <w:color w:val="000000" w:themeColor="text1" w:themeTint="FF" w:themeShade="FF"/>
          <w:sz w:val="20"/>
          <w:szCs w:val="20"/>
        </w:rPr>
        <w:t>a serious concern</w:t>
      </w:r>
      <w:r w:rsidRPr="7DECA0DE" w:rsidR="000E755B">
        <w:rPr>
          <w:rFonts w:ascii="Verdana" w:hAnsi="Verdana" w:cs="Arial"/>
          <w:color w:val="000000" w:themeColor="text1" w:themeTint="FF" w:themeShade="FF"/>
          <w:sz w:val="20"/>
          <w:szCs w:val="20"/>
        </w:rPr>
        <w:t xml:space="preserve"> and may result in a decision to refuse the person access to the school site</w:t>
      </w:r>
      <w:r w:rsidRPr="7DECA0DE" w:rsidR="00553215">
        <w:rPr>
          <w:rFonts w:ascii="Verdana" w:hAnsi="Verdana" w:cs="Arial"/>
          <w:color w:val="000000" w:themeColor="text1" w:themeTint="FF" w:themeShade="FF"/>
          <w:sz w:val="20"/>
          <w:szCs w:val="20"/>
        </w:rPr>
        <w:t xml:space="preserve"> and advice being </w:t>
      </w:r>
      <w:r w:rsidRPr="7DECA0DE" w:rsidR="00553215">
        <w:rPr>
          <w:rFonts w:ascii="Verdana" w:hAnsi="Verdana" w:cs="Arial"/>
          <w:color w:val="000000" w:themeColor="text1" w:themeTint="FF" w:themeShade="FF"/>
          <w:sz w:val="20"/>
          <w:szCs w:val="20"/>
        </w:rPr>
        <w:t>sought</w:t>
      </w:r>
      <w:r w:rsidRPr="7DECA0DE" w:rsidR="00553215">
        <w:rPr>
          <w:rFonts w:ascii="Verdana" w:hAnsi="Verdana" w:cs="Arial"/>
          <w:color w:val="000000" w:themeColor="text1" w:themeTint="FF" w:themeShade="FF"/>
          <w:sz w:val="20"/>
          <w:szCs w:val="20"/>
        </w:rPr>
        <w:t xml:space="preserve"> from our local safeguarding partners.</w:t>
      </w:r>
    </w:p>
    <w:p w:rsidR="4352A9AB" w:rsidP="7DECA0DE" w:rsidRDefault="4352A9AB" w14:paraId="09FB81C0" w14:textId="2BFDB824">
      <w:pPr>
        <w:rPr>
          <w:rFonts w:ascii="Verdana" w:hAnsi="Verdana" w:cs="Arial"/>
          <w:color w:val="000000" w:themeColor="text1" w:themeTint="FF" w:themeShade="FF"/>
          <w:sz w:val="20"/>
          <w:szCs w:val="20"/>
        </w:rPr>
      </w:pPr>
      <w:r w:rsidRPr="7DECA0DE" w:rsidR="4352A9AB">
        <w:rPr>
          <w:rFonts w:ascii="Verdana" w:hAnsi="Verdana" w:cs="Arial"/>
          <w:color w:val="000000" w:themeColor="text1" w:themeTint="FF" w:themeShade="FF"/>
          <w:sz w:val="20"/>
          <w:szCs w:val="20"/>
        </w:rPr>
        <w:t xml:space="preserve">The school </w:t>
      </w:r>
      <w:r w:rsidRPr="7DECA0DE" w:rsidR="4352A9AB">
        <w:rPr>
          <w:rFonts w:ascii="Verdana" w:hAnsi="Verdana" w:cs="Arial"/>
          <w:color w:val="000000" w:themeColor="text1" w:themeTint="FF" w:themeShade="FF"/>
          <w:sz w:val="20"/>
          <w:szCs w:val="20"/>
        </w:rPr>
        <w:t>operates</w:t>
      </w:r>
      <w:r w:rsidRPr="7DECA0DE" w:rsidR="4352A9AB">
        <w:rPr>
          <w:rFonts w:ascii="Verdana" w:hAnsi="Verdana" w:cs="Arial"/>
          <w:color w:val="000000" w:themeColor="text1" w:themeTint="FF" w:themeShade="FF"/>
          <w:sz w:val="20"/>
          <w:szCs w:val="20"/>
        </w:rPr>
        <w:t xml:space="preserve"> a Visiting Speakers Policy</w:t>
      </w:r>
      <w:r w:rsidRPr="7DECA0DE" w:rsidR="6E13BC7D">
        <w:rPr>
          <w:rFonts w:ascii="Verdana" w:hAnsi="Verdana" w:cs="Arial"/>
          <w:color w:val="000000" w:themeColor="text1" w:themeTint="FF" w:themeShade="FF"/>
          <w:sz w:val="20"/>
          <w:szCs w:val="20"/>
        </w:rPr>
        <w:t xml:space="preserve"> and Visitors Guidelines </w:t>
      </w:r>
      <w:r w:rsidRPr="7DECA0DE" w:rsidR="6E13BC7D">
        <w:rPr>
          <w:rFonts w:ascii="Verdana" w:hAnsi="Verdana" w:cs="Arial"/>
          <w:color w:val="000000" w:themeColor="text1" w:themeTint="FF" w:themeShade="FF"/>
          <w:sz w:val="20"/>
          <w:szCs w:val="20"/>
        </w:rPr>
        <w:t>document</w:t>
      </w:r>
      <w:r w:rsidRPr="7DECA0DE" w:rsidR="6E13BC7D">
        <w:rPr>
          <w:rFonts w:ascii="Verdana" w:hAnsi="Verdana" w:cs="Arial"/>
          <w:color w:val="000000" w:themeColor="text1" w:themeTint="FF" w:themeShade="FF"/>
          <w:sz w:val="20"/>
          <w:szCs w:val="20"/>
        </w:rPr>
        <w:t xml:space="preserve"> to outline expectations for visitors to the school site.</w:t>
      </w:r>
    </w:p>
    <w:p w:rsidR="4F62D6DD" w:rsidP="7D0D88A7" w:rsidRDefault="4F62D6DD" w14:paraId="63F5D70E" w14:textId="644AFB2C">
      <w:pPr>
        <w:rPr>
          <w:rFonts w:ascii="Verdana" w:hAnsi="Verdana" w:cs="Arial"/>
          <w:color w:val="000000" w:themeColor="text1" w:themeTint="FF" w:themeShade="FF"/>
          <w:sz w:val="20"/>
          <w:szCs w:val="20"/>
        </w:rPr>
      </w:pPr>
      <w:r w:rsidRPr="259B3901" w:rsidR="4F62D6DD">
        <w:rPr>
          <w:rFonts w:ascii="Verdana" w:hAnsi="Verdana" w:cs="Arial"/>
          <w:color w:val="000000" w:themeColor="text1" w:themeTint="FF" w:themeShade="FF"/>
          <w:sz w:val="20"/>
          <w:szCs w:val="20"/>
        </w:rPr>
        <w:t>Hurst Lodge is</w:t>
      </w:r>
      <w:r w:rsidRPr="259B3901" w:rsidR="344575F9">
        <w:rPr>
          <w:rFonts w:ascii="Verdana" w:hAnsi="Verdana" w:cs="Arial"/>
          <w:color w:val="000000" w:themeColor="text1" w:themeTint="FF" w:themeShade="FF"/>
          <w:sz w:val="20"/>
          <w:szCs w:val="20"/>
        </w:rPr>
        <w:t xml:space="preserve"> an ‘</w:t>
      </w:r>
      <w:r w:rsidRPr="259B3901" w:rsidR="5E946628">
        <w:rPr>
          <w:rFonts w:ascii="Verdana" w:hAnsi="Verdana" w:cs="Arial"/>
          <w:color w:val="000000" w:themeColor="text1" w:themeTint="FF" w:themeShade="FF"/>
          <w:sz w:val="20"/>
          <w:szCs w:val="20"/>
        </w:rPr>
        <w:t>o</w:t>
      </w:r>
      <w:r w:rsidRPr="259B3901" w:rsidR="344575F9">
        <w:rPr>
          <w:rFonts w:ascii="Verdana" w:hAnsi="Verdana" w:cs="Arial"/>
          <w:color w:val="000000" w:themeColor="text1" w:themeTint="FF" w:themeShade="FF"/>
          <w:sz w:val="20"/>
          <w:szCs w:val="20"/>
        </w:rPr>
        <w:t xml:space="preserve">pen </w:t>
      </w:r>
      <w:r w:rsidRPr="259B3901" w:rsidR="1C6CFB20">
        <w:rPr>
          <w:rFonts w:ascii="Verdana" w:hAnsi="Verdana" w:cs="Arial"/>
          <w:color w:val="000000" w:themeColor="text1" w:themeTint="FF" w:themeShade="FF"/>
          <w:sz w:val="20"/>
          <w:szCs w:val="20"/>
        </w:rPr>
        <w:t>s</w:t>
      </w:r>
      <w:r w:rsidRPr="259B3901" w:rsidR="344575F9">
        <w:rPr>
          <w:rFonts w:ascii="Verdana" w:hAnsi="Verdana" w:cs="Arial"/>
          <w:color w:val="000000" w:themeColor="text1" w:themeTint="FF" w:themeShade="FF"/>
          <w:sz w:val="20"/>
          <w:szCs w:val="20"/>
        </w:rPr>
        <w:t>ite</w:t>
      </w:r>
      <w:r w:rsidRPr="259B3901" w:rsidR="344575F9">
        <w:rPr>
          <w:rFonts w:ascii="Verdana" w:hAnsi="Verdana" w:cs="Arial"/>
          <w:color w:val="000000" w:themeColor="text1" w:themeTint="FF" w:themeShade="FF"/>
          <w:sz w:val="20"/>
          <w:szCs w:val="20"/>
        </w:rPr>
        <w:t>’</w:t>
      </w:r>
      <w:r w:rsidRPr="259B3901" w:rsidR="344575F9">
        <w:rPr>
          <w:rFonts w:ascii="Verdana" w:hAnsi="Verdana" w:cs="Arial"/>
          <w:color w:val="000000" w:themeColor="text1" w:themeTint="FF" w:themeShade="FF"/>
          <w:sz w:val="20"/>
          <w:szCs w:val="20"/>
        </w:rPr>
        <w:t xml:space="preserve"> and this is clearly communicated to families at the point of enquiry for children’s </w:t>
      </w:r>
      <w:r w:rsidRPr="259B3901" w:rsidR="344575F9">
        <w:rPr>
          <w:rFonts w:ascii="Verdana" w:hAnsi="Verdana" w:cs="Arial"/>
          <w:color w:val="000000" w:themeColor="text1" w:themeTint="FF" w:themeShade="FF"/>
          <w:sz w:val="20"/>
          <w:szCs w:val="20"/>
        </w:rPr>
        <w:t>possible admission</w:t>
      </w:r>
      <w:r w:rsidRPr="259B3901" w:rsidR="344575F9">
        <w:rPr>
          <w:rFonts w:ascii="Verdana" w:hAnsi="Verdana" w:cs="Arial"/>
          <w:color w:val="000000" w:themeColor="text1" w:themeTint="FF" w:themeShade="FF"/>
          <w:sz w:val="20"/>
          <w:szCs w:val="20"/>
        </w:rPr>
        <w:t xml:space="preserve"> to </w:t>
      </w:r>
      <w:r w:rsidRPr="259B3901" w:rsidR="23F9A047">
        <w:rPr>
          <w:rFonts w:ascii="Verdana" w:hAnsi="Verdana" w:cs="Arial"/>
          <w:color w:val="000000" w:themeColor="text1" w:themeTint="FF" w:themeShade="FF"/>
          <w:sz w:val="20"/>
          <w:szCs w:val="20"/>
        </w:rPr>
        <w:t>the school.</w:t>
      </w:r>
      <w:r w:rsidRPr="259B3901" w:rsidR="344575F9">
        <w:rPr>
          <w:rFonts w:ascii="Verdana" w:hAnsi="Verdana" w:cs="Arial"/>
          <w:color w:val="000000" w:themeColor="text1" w:themeTint="FF" w:themeShade="FF"/>
          <w:sz w:val="20"/>
          <w:szCs w:val="20"/>
        </w:rPr>
        <w:t xml:space="preserve"> Whilst we strive to ensure </w:t>
      </w:r>
      <w:r w:rsidRPr="259B3901" w:rsidR="659632D2">
        <w:rPr>
          <w:rFonts w:ascii="Verdana" w:hAnsi="Verdana" w:cs="Arial"/>
          <w:color w:val="000000" w:themeColor="text1" w:themeTint="FF" w:themeShade="FF"/>
          <w:sz w:val="20"/>
          <w:szCs w:val="20"/>
        </w:rPr>
        <w:t xml:space="preserve">the physical safety of all pupils and mitigate </w:t>
      </w:r>
      <w:r w:rsidRPr="259B3901" w:rsidR="659632D2">
        <w:rPr>
          <w:rFonts w:ascii="Verdana" w:hAnsi="Verdana" w:cs="Arial"/>
          <w:color w:val="000000" w:themeColor="text1" w:themeTint="FF" w:themeShade="FF"/>
          <w:sz w:val="20"/>
          <w:szCs w:val="20"/>
        </w:rPr>
        <w:t>possible risks</w:t>
      </w:r>
      <w:r w:rsidRPr="259B3901" w:rsidR="659632D2">
        <w:rPr>
          <w:rFonts w:ascii="Verdana" w:hAnsi="Verdana" w:cs="Arial"/>
          <w:color w:val="000000" w:themeColor="text1" w:themeTint="FF" w:themeShade="FF"/>
          <w:sz w:val="20"/>
          <w:szCs w:val="20"/>
        </w:rPr>
        <w:t xml:space="preserve">, there are unavoidable </w:t>
      </w:r>
      <w:r w:rsidRPr="259B3901" w:rsidR="7BB02C79">
        <w:rPr>
          <w:rFonts w:ascii="Verdana" w:hAnsi="Verdana" w:cs="Arial"/>
          <w:color w:val="000000" w:themeColor="text1" w:themeTint="FF" w:themeShade="FF"/>
          <w:sz w:val="20"/>
          <w:szCs w:val="20"/>
        </w:rPr>
        <w:t xml:space="preserve">potential </w:t>
      </w:r>
      <w:r w:rsidRPr="259B3901" w:rsidR="659632D2">
        <w:rPr>
          <w:rFonts w:ascii="Verdana" w:hAnsi="Verdana" w:cs="Arial"/>
          <w:color w:val="000000" w:themeColor="text1" w:themeTint="FF" w:themeShade="FF"/>
          <w:sz w:val="20"/>
          <w:szCs w:val="20"/>
        </w:rPr>
        <w:t>risks associated with the school being an ‘open site</w:t>
      </w:r>
      <w:r w:rsidRPr="259B3901" w:rsidR="659632D2">
        <w:rPr>
          <w:rFonts w:ascii="Verdana" w:hAnsi="Verdana" w:cs="Arial"/>
          <w:color w:val="000000" w:themeColor="text1" w:themeTint="FF" w:themeShade="FF"/>
          <w:sz w:val="20"/>
          <w:szCs w:val="20"/>
        </w:rPr>
        <w:t>’.</w:t>
      </w:r>
      <w:r w:rsidRPr="259B3901" w:rsidR="39998F14">
        <w:rPr>
          <w:rFonts w:ascii="Verdana" w:hAnsi="Verdana" w:cs="Arial"/>
          <w:color w:val="000000" w:themeColor="text1" w:themeTint="FF" w:themeShade="FF"/>
          <w:sz w:val="20"/>
          <w:szCs w:val="20"/>
        </w:rPr>
        <w:t xml:space="preserve"> T</w:t>
      </w:r>
      <w:r w:rsidRPr="259B3901" w:rsidR="32B68B54">
        <w:rPr>
          <w:rFonts w:ascii="Verdana" w:hAnsi="Verdana" w:cs="Arial"/>
          <w:color w:val="000000" w:themeColor="text1" w:themeTint="FF" w:themeShade="FF"/>
          <w:sz w:val="20"/>
          <w:szCs w:val="20"/>
        </w:rPr>
        <w:t>h</w:t>
      </w:r>
      <w:r w:rsidRPr="259B3901" w:rsidR="39998F14">
        <w:rPr>
          <w:rFonts w:ascii="Verdana" w:hAnsi="Verdana" w:cs="Arial"/>
          <w:color w:val="000000" w:themeColor="text1" w:themeTint="FF" w:themeShade="FF"/>
          <w:sz w:val="20"/>
          <w:szCs w:val="20"/>
        </w:rPr>
        <w:t>e needs profiles of the young people at H</w:t>
      </w:r>
      <w:r w:rsidRPr="259B3901" w:rsidR="5A8A46A4">
        <w:rPr>
          <w:rFonts w:ascii="Verdana" w:hAnsi="Verdana" w:cs="Arial"/>
          <w:color w:val="000000" w:themeColor="text1" w:themeTint="FF" w:themeShade="FF"/>
          <w:sz w:val="20"/>
          <w:szCs w:val="20"/>
        </w:rPr>
        <w:t>u</w:t>
      </w:r>
      <w:r w:rsidRPr="259B3901" w:rsidR="39998F14">
        <w:rPr>
          <w:rFonts w:ascii="Verdana" w:hAnsi="Verdana" w:cs="Arial"/>
          <w:color w:val="000000" w:themeColor="text1" w:themeTint="FF" w:themeShade="FF"/>
          <w:sz w:val="20"/>
          <w:szCs w:val="20"/>
        </w:rPr>
        <w:t xml:space="preserve">rst Lodge, must be </w:t>
      </w:r>
      <w:r w:rsidRPr="259B3901" w:rsidR="315BEB74">
        <w:rPr>
          <w:rFonts w:ascii="Verdana" w:hAnsi="Verdana" w:cs="Arial"/>
          <w:color w:val="000000" w:themeColor="text1" w:themeTint="FF" w:themeShade="FF"/>
          <w:sz w:val="20"/>
          <w:szCs w:val="20"/>
        </w:rPr>
        <w:t>aligned</w:t>
      </w:r>
      <w:r w:rsidRPr="259B3901" w:rsidR="39998F14">
        <w:rPr>
          <w:rFonts w:ascii="Verdana" w:hAnsi="Verdana" w:cs="Arial"/>
          <w:color w:val="000000" w:themeColor="text1" w:themeTint="FF" w:themeShade="FF"/>
          <w:sz w:val="20"/>
          <w:szCs w:val="20"/>
        </w:rPr>
        <w:t xml:space="preserve"> to attending a school with an ‘open site’</w:t>
      </w:r>
      <w:r w:rsidRPr="259B3901" w:rsidR="2302036D">
        <w:rPr>
          <w:rFonts w:ascii="Verdana" w:hAnsi="Verdana" w:cs="Arial"/>
          <w:color w:val="000000" w:themeColor="text1" w:themeTint="FF" w:themeShade="FF"/>
          <w:sz w:val="20"/>
          <w:szCs w:val="20"/>
        </w:rPr>
        <w:t>.</w:t>
      </w:r>
    </w:p>
    <w:p w:rsidR="259B3901" w:rsidP="259B3901" w:rsidRDefault="259B3901" w14:paraId="7845C071" w14:textId="1FF172A7">
      <w:pPr>
        <w:rPr>
          <w:rFonts w:ascii="Verdana" w:hAnsi="Verdana" w:cs="Arial"/>
          <w:color w:val="000000" w:themeColor="text1" w:themeTint="FF" w:themeShade="FF"/>
          <w:sz w:val="20"/>
          <w:szCs w:val="20"/>
        </w:rPr>
      </w:pPr>
    </w:p>
    <w:p w:rsidRPr="00162193" w:rsidR="00BD10DB" w:rsidP="00162193" w:rsidRDefault="00421D52" w14:paraId="63656B78" w14:textId="5FE45F46">
      <w:pPr>
        <w:pStyle w:val="Heading1"/>
        <w:ind w:left="720"/>
        <w:rPr>
          <w:rFonts w:ascii="Verdana" w:hAnsi="Verdana"/>
          <w:b w:val="1"/>
          <w:bCs w:val="1"/>
          <w:color w:val="002060"/>
          <w:sz w:val="24"/>
          <w:szCs w:val="24"/>
        </w:rPr>
      </w:pPr>
      <w:bookmarkStart w:name="_Child-on-child_abuse" w:id="10"/>
      <w:bookmarkEnd w:id="10"/>
      <w:r w:rsidRPr="7DECA0DE" w:rsidR="00421D52">
        <w:rPr>
          <w:rFonts w:ascii="Verdana" w:hAnsi="Verdana"/>
          <w:b w:val="1"/>
          <w:bCs w:val="1"/>
          <w:color w:val="002060"/>
          <w:sz w:val="24"/>
          <w:szCs w:val="24"/>
        </w:rPr>
        <w:t>Child-on-child</w:t>
      </w:r>
      <w:r w:rsidRPr="7DECA0DE" w:rsidR="00092980">
        <w:rPr>
          <w:rFonts w:ascii="Verdana" w:hAnsi="Verdana"/>
          <w:b w:val="1"/>
          <w:bCs w:val="1"/>
          <w:color w:val="002060"/>
          <w:sz w:val="24"/>
          <w:szCs w:val="24"/>
        </w:rPr>
        <w:t xml:space="preserve"> abuse </w:t>
      </w:r>
    </w:p>
    <w:p w:rsidR="7DECA0DE" w:rsidP="7DECA0DE" w:rsidRDefault="7DECA0DE" w14:paraId="406232EE" w14:textId="423995F3">
      <w:pPr>
        <w:pStyle w:val="Normal"/>
      </w:pPr>
    </w:p>
    <w:p w:rsidR="0047453F" w:rsidP="00EA70B3" w:rsidRDefault="00BB5935" w14:paraId="53B4421B" w14:textId="3F12C5A7">
      <w:pPr>
        <w:pStyle w:val="Default"/>
        <w:rPr>
          <w:rFonts w:ascii="Verdana" w:hAnsi="Verdana" w:cstheme="minorHAnsi"/>
          <w:sz w:val="20"/>
          <w:szCs w:val="20"/>
        </w:rPr>
      </w:pPr>
      <w:r w:rsidRPr="004A0E93">
        <w:rPr>
          <w:rFonts w:ascii="Verdana" w:hAnsi="Verdana" w:cstheme="minorHAnsi"/>
          <w:sz w:val="20"/>
          <w:szCs w:val="20"/>
        </w:rPr>
        <w:t xml:space="preserve">In line with our strong commitment to safeguarding, at </w:t>
      </w:r>
      <w:r w:rsidR="00931440">
        <w:rPr>
          <w:rFonts w:ascii="Verdana" w:hAnsi="Verdana" w:cstheme="minorHAnsi"/>
          <w:sz w:val="20"/>
          <w:szCs w:val="20"/>
        </w:rPr>
        <w:t>Hurst Lodge</w:t>
      </w:r>
      <w:r w:rsidRPr="004A0E93">
        <w:rPr>
          <w:rFonts w:ascii="Verdana" w:hAnsi="Verdana" w:cstheme="minorHAnsi"/>
          <w:sz w:val="20"/>
          <w:szCs w:val="20"/>
        </w:rPr>
        <w:t xml:space="preserve"> we </w:t>
      </w:r>
      <w:r w:rsidRPr="004A0E93" w:rsidR="003168F8">
        <w:rPr>
          <w:rFonts w:ascii="Verdana" w:hAnsi="Verdana" w:cstheme="minorHAnsi"/>
          <w:sz w:val="20"/>
          <w:szCs w:val="20"/>
        </w:rPr>
        <w:t>believe that all children have a right to learn in a safe environment</w:t>
      </w:r>
      <w:r w:rsidR="003A16FB">
        <w:rPr>
          <w:rFonts w:ascii="Verdana" w:hAnsi="Verdana" w:cstheme="minorHAnsi"/>
          <w:sz w:val="20"/>
          <w:szCs w:val="20"/>
        </w:rPr>
        <w:t xml:space="preserve"> and take a whole-school approach to child-on-child abuse which includes preventative work</w:t>
      </w:r>
      <w:r w:rsidR="0047453F">
        <w:rPr>
          <w:rFonts w:ascii="Verdana" w:hAnsi="Verdana" w:cstheme="minorHAnsi"/>
          <w:sz w:val="20"/>
          <w:szCs w:val="20"/>
        </w:rPr>
        <w:t>, appropriate responses,</w:t>
      </w:r>
      <w:r w:rsidR="003A16FB">
        <w:rPr>
          <w:rFonts w:ascii="Verdana" w:hAnsi="Verdana" w:cstheme="minorHAnsi"/>
          <w:sz w:val="20"/>
          <w:szCs w:val="20"/>
        </w:rPr>
        <w:t xml:space="preserve"> and a zero-tolerance approach to abuse</w:t>
      </w:r>
      <w:r w:rsidRPr="004A0E93" w:rsidR="003168F8">
        <w:rPr>
          <w:rFonts w:ascii="Verdana" w:hAnsi="Verdana" w:cstheme="minorHAnsi"/>
          <w:sz w:val="20"/>
          <w:szCs w:val="20"/>
        </w:rPr>
        <w:t xml:space="preserve">. </w:t>
      </w:r>
    </w:p>
    <w:p w:rsidR="0047453F" w:rsidP="00EA70B3" w:rsidRDefault="0047453F" w14:paraId="7FC1DB5E" w14:textId="77777777">
      <w:pPr>
        <w:pStyle w:val="Default"/>
        <w:rPr>
          <w:rFonts w:ascii="Verdana" w:hAnsi="Verdana" w:cstheme="minorHAnsi"/>
          <w:sz w:val="20"/>
          <w:szCs w:val="20"/>
        </w:rPr>
      </w:pPr>
    </w:p>
    <w:p w:rsidR="00FE42CD" w:rsidP="00EA70B3" w:rsidRDefault="007C397F" w14:paraId="254AB02F" w14:textId="4558EE7C">
      <w:pPr>
        <w:pStyle w:val="Default"/>
        <w:rPr>
          <w:rFonts w:ascii="Verdana" w:hAnsi="Verdana" w:cstheme="minorHAnsi"/>
          <w:sz w:val="20"/>
          <w:szCs w:val="20"/>
        </w:rPr>
      </w:pPr>
      <w:r w:rsidRPr="008759FC">
        <w:rPr>
          <w:rFonts w:ascii="Verdana" w:hAnsi="Verdana" w:cstheme="minorHAnsi"/>
          <w:sz w:val="20"/>
          <w:szCs w:val="20"/>
        </w:rPr>
        <w:t>Our staff recognise that children of any age or gender can be capable of abusing other children</w:t>
      </w:r>
      <w:r w:rsidRPr="008759FC" w:rsidR="00191013">
        <w:rPr>
          <w:rFonts w:ascii="Verdana" w:hAnsi="Verdana" w:cstheme="minorHAnsi"/>
          <w:sz w:val="20"/>
          <w:szCs w:val="20"/>
        </w:rPr>
        <w:t xml:space="preserve">, </w:t>
      </w:r>
      <w:r w:rsidRPr="0051496E" w:rsidR="00191013">
        <w:rPr>
          <w:rFonts w:ascii="Verdana" w:hAnsi="Verdana" w:cstheme="minorHAnsi"/>
          <w:sz w:val="20"/>
          <w:szCs w:val="20"/>
        </w:rPr>
        <w:t>w</w:t>
      </w:r>
      <w:r w:rsidRPr="0051496E" w:rsidR="005934C3">
        <w:rPr>
          <w:rFonts w:ascii="Verdana" w:hAnsi="Verdana" w:cstheme="minorHAnsi"/>
          <w:sz w:val="20"/>
          <w:szCs w:val="20"/>
        </w:rPr>
        <w:t xml:space="preserve">hich </w:t>
      </w:r>
      <w:r w:rsidRPr="0051496E" w:rsidR="005934C3">
        <w:rPr>
          <w:rFonts w:ascii="Verdana" w:hAnsi="Verdana" w:cs="Arial"/>
          <w:sz w:val="20"/>
          <w:szCs w:val="20"/>
        </w:rPr>
        <w:t>can happen both inside and outside of school and online.</w:t>
      </w:r>
      <w:r w:rsidRPr="0051496E" w:rsidR="005934C3">
        <w:rPr>
          <w:rFonts w:ascii="Arial" w:hAnsi="Arial" w:cs="Arial"/>
        </w:rPr>
        <w:t xml:space="preserve"> </w:t>
      </w:r>
      <w:r w:rsidRPr="0051496E" w:rsidR="00EA70B3">
        <w:rPr>
          <w:rFonts w:ascii="Arial" w:hAnsi="Arial" w:cs="Arial"/>
          <w:sz w:val="23"/>
          <w:szCs w:val="23"/>
        </w:rPr>
        <w:t>T</w:t>
      </w:r>
      <w:r w:rsidRPr="0051496E">
        <w:rPr>
          <w:rFonts w:ascii="Verdana" w:hAnsi="Verdana" w:cstheme="minorHAnsi"/>
          <w:sz w:val="20"/>
          <w:szCs w:val="20"/>
        </w:rPr>
        <w:t>his behaviour will be dealt with in line with our B</w:t>
      </w:r>
      <w:r w:rsidRPr="0051496E" w:rsidR="00960827">
        <w:rPr>
          <w:rFonts w:ascii="Verdana" w:hAnsi="Verdana" w:cstheme="minorHAnsi"/>
          <w:sz w:val="20"/>
          <w:szCs w:val="20"/>
        </w:rPr>
        <w:t>ehaviour Policy.</w:t>
      </w:r>
      <w:r w:rsidRPr="0051496E">
        <w:rPr>
          <w:rFonts w:ascii="Verdana" w:hAnsi="Verdana" w:cstheme="minorHAnsi"/>
          <w:sz w:val="20"/>
          <w:szCs w:val="20"/>
        </w:rPr>
        <w:t xml:space="preserve"> </w:t>
      </w:r>
    </w:p>
    <w:p w:rsidR="00FE42CD" w:rsidP="00EA70B3" w:rsidRDefault="00FE42CD" w14:paraId="1E99E06B" w14:textId="77777777">
      <w:pPr>
        <w:pStyle w:val="Default"/>
        <w:rPr>
          <w:rFonts w:ascii="Verdana" w:hAnsi="Verdana" w:cstheme="minorHAnsi"/>
          <w:sz w:val="20"/>
          <w:szCs w:val="20"/>
        </w:rPr>
      </w:pPr>
    </w:p>
    <w:p w:rsidRPr="0051496E" w:rsidR="00413850" w:rsidP="00EA70B3" w:rsidRDefault="007C397F" w14:paraId="425F62A0" w14:textId="3D55C601">
      <w:pPr>
        <w:pStyle w:val="Default"/>
        <w:rPr>
          <w:rFonts w:ascii="Arial" w:hAnsi="Arial" w:cs="Arial"/>
        </w:rPr>
      </w:pPr>
      <w:r w:rsidRPr="00553215">
        <w:rPr>
          <w:rFonts w:ascii="Verdana" w:hAnsi="Verdana" w:cstheme="minorHAnsi"/>
          <w:sz w:val="20"/>
          <w:szCs w:val="20"/>
        </w:rPr>
        <w:t xml:space="preserve">This </w:t>
      </w:r>
      <w:r w:rsidRPr="00553215" w:rsidR="00421D52">
        <w:rPr>
          <w:rFonts w:ascii="Verdana" w:hAnsi="Verdana" w:cstheme="minorHAnsi"/>
          <w:sz w:val="20"/>
          <w:szCs w:val="20"/>
        </w:rPr>
        <w:t>child-on-child</w:t>
      </w:r>
      <w:r w:rsidRPr="00553215">
        <w:rPr>
          <w:rFonts w:ascii="Verdana" w:hAnsi="Verdana" w:cstheme="minorHAnsi"/>
          <w:sz w:val="20"/>
          <w:szCs w:val="20"/>
        </w:rPr>
        <w:t xml:space="preserve"> abuse can</w:t>
      </w:r>
      <w:r w:rsidRPr="0051496E">
        <w:rPr>
          <w:rFonts w:ascii="Verdana" w:hAnsi="Verdana" w:cstheme="minorHAnsi"/>
          <w:sz w:val="20"/>
          <w:szCs w:val="20"/>
        </w:rPr>
        <w:t xml:space="preserve"> </w:t>
      </w:r>
      <w:r w:rsidRPr="0051496E" w:rsidR="00413850">
        <w:rPr>
          <w:rFonts w:ascii="Verdana" w:hAnsi="Verdana" w:cstheme="minorHAnsi"/>
          <w:sz w:val="20"/>
          <w:szCs w:val="20"/>
        </w:rPr>
        <w:t>include, but is not limited to:</w:t>
      </w:r>
    </w:p>
    <w:p w:rsidR="001D4A61" w:rsidP="001D4A61" w:rsidRDefault="008F5BFC" w14:paraId="2F78F02C" w14:textId="0E250C2F">
      <w:pPr>
        <w:pStyle w:val="Default"/>
        <w:numPr>
          <w:ilvl w:val="0"/>
          <w:numId w:val="5"/>
        </w:numPr>
        <w:rPr>
          <w:rFonts w:ascii="Verdana" w:hAnsi="Verdana" w:cs="Arial"/>
          <w:sz w:val="20"/>
          <w:szCs w:val="20"/>
        </w:rPr>
      </w:pPr>
      <w:r w:rsidRPr="0051496E">
        <w:rPr>
          <w:rFonts w:ascii="Verdana" w:hAnsi="Verdana" w:cstheme="minorHAnsi"/>
          <w:sz w:val="20"/>
          <w:szCs w:val="20"/>
        </w:rPr>
        <w:t>b</w:t>
      </w:r>
      <w:r w:rsidRPr="0051496E" w:rsidR="001D4A61">
        <w:rPr>
          <w:rFonts w:ascii="Verdana" w:hAnsi="Verdana" w:cstheme="minorHAnsi"/>
          <w:sz w:val="20"/>
          <w:szCs w:val="20"/>
        </w:rPr>
        <w:t xml:space="preserve">ullying </w:t>
      </w:r>
      <w:r w:rsidRPr="0051496E" w:rsidR="001D4A61">
        <w:rPr>
          <w:rFonts w:ascii="Verdana" w:hAnsi="Verdana" w:cs="Arial"/>
          <w:sz w:val="20"/>
          <w:szCs w:val="20"/>
        </w:rPr>
        <w:t>(including cyberbullying, prejudice-based and discriminatory bullying)</w:t>
      </w:r>
    </w:p>
    <w:p w:rsidRPr="0051496E" w:rsidR="00E84DC4" w:rsidP="001D4A61" w:rsidRDefault="00E84DC4" w14:paraId="7586866A" w14:textId="08278B14">
      <w:pPr>
        <w:pStyle w:val="Default"/>
        <w:numPr>
          <w:ilvl w:val="0"/>
          <w:numId w:val="5"/>
        </w:numPr>
        <w:rPr>
          <w:rFonts w:ascii="Verdana" w:hAnsi="Verdana" w:cs="Arial"/>
          <w:sz w:val="20"/>
          <w:szCs w:val="20"/>
        </w:rPr>
      </w:pPr>
      <w:r>
        <w:rPr>
          <w:rFonts w:ascii="Verdana" w:hAnsi="Verdana" w:cs="Arial"/>
          <w:sz w:val="20"/>
          <w:szCs w:val="20"/>
        </w:rPr>
        <w:t>abuse in intimate personal relationships between children (also known as teenage relationship abuse)</w:t>
      </w:r>
    </w:p>
    <w:p w:rsidRPr="0051496E" w:rsidR="00413850" w:rsidP="00413850" w:rsidRDefault="008F5BFC" w14:paraId="3E9AFB2A" w14:textId="278EB2F2">
      <w:pPr>
        <w:pStyle w:val="ListParagraph"/>
        <w:numPr>
          <w:ilvl w:val="0"/>
          <w:numId w:val="5"/>
        </w:numPr>
        <w:rPr>
          <w:rFonts w:ascii="Verdana" w:hAnsi="Verdana" w:cstheme="minorHAnsi"/>
          <w:sz w:val="20"/>
          <w:szCs w:val="20"/>
        </w:rPr>
      </w:pPr>
      <w:r w:rsidRPr="0051496E">
        <w:rPr>
          <w:rFonts w:ascii="Verdana" w:hAnsi="Verdana" w:cstheme="minorHAnsi"/>
          <w:sz w:val="20"/>
          <w:szCs w:val="20"/>
        </w:rPr>
        <w:t>p</w:t>
      </w:r>
      <w:r w:rsidRPr="0051496E" w:rsidR="00413850">
        <w:rPr>
          <w:rFonts w:ascii="Verdana" w:hAnsi="Verdana" w:cstheme="minorHAnsi"/>
          <w:sz w:val="20"/>
          <w:szCs w:val="20"/>
        </w:rPr>
        <w:t>hysical abuse</w:t>
      </w:r>
      <w:r w:rsidR="009B1A92">
        <w:rPr>
          <w:rFonts w:ascii="Verdana" w:hAnsi="Verdana" w:cstheme="minorHAnsi"/>
          <w:sz w:val="20"/>
          <w:szCs w:val="20"/>
        </w:rPr>
        <w:t xml:space="preserve"> which can include hitting, kicking, shaking, biting, hair pulling, or otherwise causing physical harm</w:t>
      </w:r>
    </w:p>
    <w:p w:rsidRPr="0051496E" w:rsidR="00D31029" w:rsidP="001D4A61" w:rsidRDefault="008F5BFC" w14:paraId="2138BE54" w14:textId="70BC313C">
      <w:pPr>
        <w:pStyle w:val="ListParagraph"/>
        <w:numPr>
          <w:ilvl w:val="0"/>
          <w:numId w:val="5"/>
        </w:numPr>
        <w:rPr>
          <w:rFonts w:ascii="Verdana" w:hAnsi="Verdana" w:cstheme="minorHAnsi"/>
          <w:sz w:val="20"/>
          <w:szCs w:val="20"/>
        </w:rPr>
      </w:pPr>
      <w:r w:rsidRPr="0051496E">
        <w:rPr>
          <w:rFonts w:ascii="Verdana" w:hAnsi="Verdana" w:cstheme="minorHAnsi"/>
          <w:sz w:val="20"/>
          <w:szCs w:val="20"/>
        </w:rPr>
        <w:t>s</w:t>
      </w:r>
      <w:r w:rsidRPr="0051496E" w:rsidR="00413850">
        <w:rPr>
          <w:rFonts w:ascii="Verdana" w:hAnsi="Verdana" w:cstheme="minorHAnsi"/>
          <w:sz w:val="20"/>
          <w:szCs w:val="20"/>
        </w:rPr>
        <w:t>exual violence and harassment</w:t>
      </w:r>
    </w:p>
    <w:p w:rsidRPr="0051496E" w:rsidR="001D4A61" w:rsidP="001D4A61" w:rsidRDefault="00D31029" w14:paraId="4B23990D" w14:textId="1637E45C">
      <w:pPr>
        <w:pStyle w:val="ListParagraph"/>
        <w:numPr>
          <w:ilvl w:val="0"/>
          <w:numId w:val="5"/>
        </w:numPr>
        <w:autoSpaceDE w:val="0"/>
        <w:autoSpaceDN w:val="0"/>
        <w:adjustRightInd w:val="0"/>
        <w:spacing w:after="0" w:line="240" w:lineRule="auto"/>
        <w:rPr>
          <w:rFonts w:ascii="Verdana" w:hAnsi="Verdana" w:cs="Arial"/>
          <w:color w:val="000000"/>
          <w:sz w:val="20"/>
          <w:szCs w:val="20"/>
        </w:rPr>
      </w:pPr>
      <w:r w:rsidRPr="0051496E">
        <w:rPr>
          <w:rFonts w:ascii="Verdana" w:hAnsi="Verdana" w:cs="Arial"/>
          <w:color w:val="000000"/>
          <w:sz w:val="20"/>
          <w:szCs w:val="20"/>
        </w:rPr>
        <w:t>causing someone to engage in sexual activity without consent</w:t>
      </w:r>
    </w:p>
    <w:p w:rsidR="00D31029" w:rsidP="001D4A61" w:rsidRDefault="001D4A61" w14:paraId="797B8A3C" w14:textId="4A3725CF">
      <w:pPr>
        <w:pStyle w:val="ListParagraph"/>
        <w:numPr>
          <w:ilvl w:val="0"/>
          <w:numId w:val="5"/>
        </w:numPr>
        <w:autoSpaceDE w:val="0"/>
        <w:autoSpaceDN w:val="0"/>
        <w:adjustRightInd w:val="0"/>
        <w:spacing w:after="0" w:line="240" w:lineRule="auto"/>
        <w:rPr>
          <w:rFonts w:ascii="Verdana" w:hAnsi="Verdana" w:cs="Arial"/>
          <w:color w:val="000000"/>
          <w:sz w:val="20"/>
          <w:szCs w:val="20"/>
        </w:rPr>
      </w:pPr>
      <w:r w:rsidRPr="0051496E">
        <w:rPr>
          <w:rFonts w:ascii="Verdana" w:hAnsi="Verdana" w:cs="Arial"/>
          <w:color w:val="000000"/>
          <w:sz w:val="20"/>
          <w:szCs w:val="20"/>
        </w:rPr>
        <w:t xml:space="preserve">consensual and non-consensual sharing of nudes and semi </w:t>
      </w:r>
      <w:proofErr w:type="gramStart"/>
      <w:r w:rsidRPr="0051496E">
        <w:rPr>
          <w:rFonts w:ascii="Verdana" w:hAnsi="Verdana" w:cs="Arial"/>
          <w:color w:val="000000"/>
          <w:sz w:val="20"/>
          <w:szCs w:val="20"/>
        </w:rPr>
        <w:t>nudes</w:t>
      </w:r>
      <w:proofErr w:type="gramEnd"/>
      <w:r w:rsidRPr="0051496E">
        <w:rPr>
          <w:rFonts w:ascii="Verdana" w:hAnsi="Verdana" w:cs="Arial"/>
          <w:color w:val="000000"/>
          <w:sz w:val="20"/>
          <w:szCs w:val="20"/>
        </w:rPr>
        <w:t xml:space="preserve"> images and or videos (also known as sexting or youth produced sexual imagery)</w:t>
      </w:r>
    </w:p>
    <w:p w:rsidRPr="0051496E" w:rsidR="00405032" w:rsidP="001D4A61" w:rsidRDefault="00405032" w14:paraId="475B0A33" w14:textId="083174CD">
      <w:pPr>
        <w:pStyle w:val="ListParagraph"/>
        <w:numPr>
          <w:ilvl w:val="0"/>
          <w:numId w:val="5"/>
        </w:numPr>
        <w:autoSpaceDE w:val="0"/>
        <w:autoSpaceDN w:val="0"/>
        <w:adjustRightInd w:val="0"/>
        <w:spacing w:after="0" w:line="240" w:lineRule="auto"/>
        <w:rPr>
          <w:rFonts w:ascii="Verdana" w:hAnsi="Verdana" w:cs="Arial"/>
          <w:color w:val="000000"/>
          <w:sz w:val="20"/>
          <w:szCs w:val="20"/>
        </w:rPr>
      </w:pPr>
      <w:r>
        <w:rPr>
          <w:rFonts w:ascii="Verdana" w:hAnsi="Verdana" w:cs="Arial"/>
          <w:color w:val="000000"/>
          <w:sz w:val="20"/>
          <w:szCs w:val="20"/>
        </w:rPr>
        <w:t>causing someone to engage in sexual activity without consent, such as forcing someone to strip, touch themselves sexually, or to engage in sexual activity with a third party</w:t>
      </w:r>
    </w:p>
    <w:p w:rsidRPr="001D4A61" w:rsidR="00413850" w:rsidP="001D4A61" w:rsidRDefault="008F5BFC" w14:paraId="47D6BDC8" w14:textId="2F2DD26A">
      <w:pPr>
        <w:pStyle w:val="ListParagraph"/>
        <w:numPr>
          <w:ilvl w:val="0"/>
          <w:numId w:val="5"/>
        </w:numPr>
        <w:rPr>
          <w:rFonts w:ascii="Verdana" w:hAnsi="Verdana" w:cstheme="minorHAnsi"/>
          <w:sz w:val="20"/>
          <w:szCs w:val="20"/>
        </w:rPr>
      </w:pPr>
      <w:r>
        <w:rPr>
          <w:rFonts w:ascii="Verdana" w:hAnsi="Verdana" w:cstheme="minorHAnsi"/>
          <w:sz w:val="20"/>
          <w:szCs w:val="20"/>
        </w:rPr>
        <w:t>u</w:t>
      </w:r>
      <w:r w:rsidRPr="001D4A61" w:rsidR="00413850">
        <w:rPr>
          <w:rFonts w:ascii="Verdana" w:hAnsi="Verdana" w:cstheme="minorHAnsi"/>
          <w:sz w:val="20"/>
          <w:szCs w:val="20"/>
        </w:rPr>
        <w:t>pskirting</w:t>
      </w:r>
      <w:r w:rsidR="00B3402D">
        <w:rPr>
          <w:rFonts w:ascii="Verdana" w:hAnsi="Verdana" w:cstheme="minorHAnsi"/>
          <w:sz w:val="20"/>
          <w:szCs w:val="20"/>
        </w:rPr>
        <w:t xml:space="preserve"> which is a criminal offence </w:t>
      </w:r>
    </w:p>
    <w:p w:rsidRPr="001D4A61" w:rsidR="00413850" w:rsidP="00413850" w:rsidRDefault="008F5BFC" w14:paraId="22C1872C" w14:textId="393D4A48">
      <w:pPr>
        <w:pStyle w:val="ListParagraph"/>
        <w:numPr>
          <w:ilvl w:val="0"/>
          <w:numId w:val="5"/>
        </w:numPr>
        <w:rPr>
          <w:rFonts w:ascii="Verdana" w:hAnsi="Verdana" w:cstheme="minorHAnsi"/>
          <w:sz w:val="20"/>
          <w:szCs w:val="20"/>
        </w:rPr>
      </w:pPr>
      <w:r>
        <w:rPr>
          <w:rFonts w:ascii="Verdana" w:hAnsi="Verdana" w:cstheme="minorHAnsi"/>
          <w:sz w:val="20"/>
          <w:szCs w:val="20"/>
        </w:rPr>
        <w:t>i</w:t>
      </w:r>
      <w:r w:rsidRPr="001D4A61" w:rsidR="00413850">
        <w:rPr>
          <w:rFonts w:ascii="Verdana" w:hAnsi="Verdana" w:cstheme="minorHAnsi"/>
          <w:sz w:val="20"/>
          <w:szCs w:val="20"/>
        </w:rPr>
        <w:t xml:space="preserve">nitiation-type violence and rituals </w:t>
      </w:r>
    </w:p>
    <w:p w:rsidR="002501DC" w:rsidP="00413850" w:rsidRDefault="006240D0" w14:paraId="2DBB50C3" w14:textId="77777777">
      <w:pPr>
        <w:rPr>
          <w:rFonts w:ascii="Verdana" w:hAnsi="Verdana" w:cstheme="minorHAnsi"/>
          <w:sz w:val="20"/>
          <w:szCs w:val="20"/>
        </w:rPr>
      </w:pPr>
      <w:r w:rsidRPr="004A0E93">
        <w:rPr>
          <w:rFonts w:ascii="Verdana" w:hAnsi="Verdana" w:cstheme="minorHAnsi"/>
          <w:sz w:val="20"/>
          <w:szCs w:val="20"/>
        </w:rPr>
        <w:t>All</w:t>
      </w:r>
      <w:r w:rsidRPr="004A0E93" w:rsidR="00413850">
        <w:rPr>
          <w:rFonts w:ascii="Verdana" w:hAnsi="Verdana" w:cstheme="minorHAnsi"/>
          <w:sz w:val="20"/>
          <w:szCs w:val="20"/>
        </w:rPr>
        <w:t xml:space="preserve"> the above </w:t>
      </w:r>
      <w:r w:rsidRPr="004A0E93" w:rsidR="00B65B9E">
        <w:rPr>
          <w:rFonts w:ascii="Verdana" w:hAnsi="Verdana" w:cstheme="minorHAnsi"/>
          <w:sz w:val="20"/>
          <w:szCs w:val="20"/>
        </w:rPr>
        <w:t>are examples of abuse and should never be tolerated or passed off as “banter,” “just having a laugh”</w:t>
      </w:r>
      <w:r w:rsidR="00F51AF9">
        <w:rPr>
          <w:rFonts w:ascii="Verdana" w:hAnsi="Verdana" w:cstheme="minorHAnsi"/>
          <w:sz w:val="20"/>
          <w:szCs w:val="20"/>
        </w:rPr>
        <w:t>, “boys will be boys”</w:t>
      </w:r>
      <w:r w:rsidRPr="004A0E93" w:rsidR="00B65B9E">
        <w:rPr>
          <w:rFonts w:ascii="Verdana" w:hAnsi="Verdana" w:cstheme="minorHAnsi"/>
          <w:sz w:val="20"/>
          <w:szCs w:val="20"/>
        </w:rPr>
        <w:t xml:space="preserve"> or “part of growing up”</w:t>
      </w:r>
      <w:r w:rsidR="002501DC">
        <w:rPr>
          <w:rFonts w:ascii="Verdana" w:hAnsi="Verdana" w:cstheme="minorHAnsi"/>
          <w:sz w:val="20"/>
          <w:szCs w:val="20"/>
        </w:rPr>
        <w:t>, as this can lead to a culture of unacceptable behaviours and an unsafe environment for children.</w:t>
      </w:r>
    </w:p>
    <w:p w:rsidRPr="004A0E93" w:rsidR="004E175F" w:rsidP="00413850" w:rsidRDefault="004E175F" w14:paraId="0CB31234" w14:textId="06160490">
      <w:pPr>
        <w:rPr>
          <w:rFonts w:ascii="Verdana" w:hAnsi="Verdana" w:cstheme="minorHAnsi"/>
          <w:sz w:val="20"/>
          <w:szCs w:val="20"/>
        </w:rPr>
      </w:pPr>
      <w:r w:rsidRPr="004A0E93">
        <w:rPr>
          <w:rFonts w:ascii="Verdana" w:hAnsi="Verdana" w:cstheme="minorHAnsi"/>
          <w:sz w:val="20"/>
          <w:szCs w:val="20"/>
        </w:rPr>
        <w:t>We recognise</w:t>
      </w:r>
      <w:r w:rsidR="00EC1D20">
        <w:rPr>
          <w:rFonts w:ascii="Verdana" w:hAnsi="Verdana" w:cstheme="minorHAnsi"/>
          <w:sz w:val="20"/>
          <w:szCs w:val="20"/>
        </w:rPr>
        <w:t xml:space="preserve"> that</w:t>
      </w:r>
      <w:r w:rsidRPr="004A0E93">
        <w:rPr>
          <w:rFonts w:ascii="Verdana" w:hAnsi="Verdana" w:cstheme="minorHAnsi"/>
          <w:sz w:val="20"/>
          <w:szCs w:val="20"/>
        </w:rPr>
        <w:t xml:space="preserve"> the gendered nature </w:t>
      </w:r>
      <w:r w:rsidRPr="00553215">
        <w:rPr>
          <w:rFonts w:ascii="Verdana" w:hAnsi="Verdana" w:cstheme="minorHAnsi"/>
          <w:sz w:val="20"/>
          <w:szCs w:val="20"/>
        </w:rPr>
        <w:t xml:space="preserve">of </w:t>
      </w:r>
      <w:r w:rsidRPr="00553215" w:rsidR="00D82F55">
        <w:rPr>
          <w:rFonts w:ascii="Verdana" w:hAnsi="Verdana" w:cstheme="minorHAnsi"/>
          <w:sz w:val="20"/>
          <w:szCs w:val="20"/>
        </w:rPr>
        <w:t>child</w:t>
      </w:r>
      <w:r w:rsidRPr="00553215" w:rsidR="00C23B0F">
        <w:rPr>
          <w:rFonts w:ascii="Verdana" w:hAnsi="Verdana" w:cstheme="minorHAnsi"/>
          <w:sz w:val="20"/>
          <w:szCs w:val="20"/>
        </w:rPr>
        <w:t>-</w:t>
      </w:r>
      <w:r w:rsidRPr="00553215" w:rsidR="00D82F55">
        <w:rPr>
          <w:rFonts w:ascii="Verdana" w:hAnsi="Verdana" w:cstheme="minorHAnsi"/>
          <w:sz w:val="20"/>
          <w:szCs w:val="20"/>
        </w:rPr>
        <w:t>on</w:t>
      </w:r>
      <w:r w:rsidRPr="00553215" w:rsidR="00C23B0F">
        <w:rPr>
          <w:rFonts w:ascii="Verdana" w:hAnsi="Verdana" w:cstheme="minorHAnsi"/>
          <w:sz w:val="20"/>
          <w:szCs w:val="20"/>
        </w:rPr>
        <w:t>-</w:t>
      </w:r>
      <w:r w:rsidRPr="00553215" w:rsidR="00D82F55">
        <w:rPr>
          <w:rFonts w:ascii="Verdana" w:hAnsi="Verdana" w:cstheme="minorHAnsi"/>
          <w:sz w:val="20"/>
          <w:szCs w:val="20"/>
        </w:rPr>
        <w:t xml:space="preserve">child </w:t>
      </w:r>
      <w:r w:rsidRPr="00553215">
        <w:rPr>
          <w:rFonts w:ascii="Verdana" w:hAnsi="Verdana" w:cstheme="minorHAnsi"/>
          <w:sz w:val="20"/>
          <w:szCs w:val="20"/>
        </w:rPr>
        <w:t>abuse</w:t>
      </w:r>
      <w:r w:rsidRPr="004A0E93">
        <w:rPr>
          <w:rFonts w:ascii="Verdana" w:hAnsi="Verdana" w:cstheme="minorHAnsi"/>
          <w:sz w:val="20"/>
          <w:szCs w:val="20"/>
        </w:rPr>
        <w:t xml:space="preserve"> makes it more likely that girls will be victims and </w:t>
      </w:r>
      <w:proofErr w:type="gramStart"/>
      <w:r w:rsidRPr="004A0E93">
        <w:rPr>
          <w:rFonts w:ascii="Verdana" w:hAnsi="Verdana" w:cstheme="minorHAnsi"/>
          <w:sz w:val="20"/>
          <w:szCs w:val="20"/>
        </w:rPr>
        <w:t>boys</w:t>
      </w:r>
      <w:proofErr w:type="gramEnd"/>
      <w:r w:rsidRPr="004A0E93">
        <w:rPr>
          <w:rFonts w:ascii="Verdana" w:hAnsi="Verdana" w:cstheme="minorHAnsi"/>
          <w:sz w:val="20"/>
          <w:szCs w:val="20"/>
        </w:rPr>
        <w:t xml:space="preserve"> perpetrators</w:t>
      </w:r>
      <w:r w:rsidR="00594F35">
        <w:rPr>
          <w:rFonts w:ascii="Verdana" w:hAnsi="Verdana" w:cstheme="minorHAnsi"/>
          <w:sz w:val="20"/>
          <w:szCs w:val="20"/>
        </w:rPr>
        <w:t xml:space="preserve"> but all reports will be taken seriously</w:t>
      </w:r>
      <w:r w:rsidRPr="004A0E93">
        <w:rPr>
          <w:rFonts w:ascii="Verdana" w:hAnsi="Verdana" w:cstheme="minorHAnsi"/>
          <w:sz w:val="20"/>
          <w:szCs w:val="20"/>
        </w:rPr>
        <w:t>.</w:t>
      </w:r>
      <w:r w:rsidRPr="004A0E93" w:rsidR="001D63D8">
        <w:rPr>
          <w:rFonts w:ascii="Verdana" w:hAnsi="Verdana" w:cstheme="minorHAnsi"/>
          <w:sz w:val="20"/>
          <w:szCs w:val="20"/>
        </w:rPr>
        <w:t xml:space="preserve"> </w:t>
      </w:r>
      <w:r w:rsidR="00AC37FC">
        <w:rPr>
          <w:rFonts w:ascii="Verdana" w:hAnsi="Verdana" w:cstheme="minorHAnsi"/>
          <w:sz w:val="20"/>
          <w:szCs w:val="20"/>
        </w:rPr>
        <w:t>All concerns should be passed onto the DSL (or a deputy).</w:t>
      </w:r>
    </w:p>
    <w:p w:rsidRPr="00BD404B" w:rsidR="00BD404B" w:rsidP="003E486A" w:rsidRDefault="00246437" w14:paraId="06D08556" w14:textId="095B3A8E">
      <w:pPr>
        <w:pStyle w:val="Default"/>
        <w:rPr>
          <w:rFonts w:ascii="Arial" w:hAnsi="Arial" w:cs="Arial"/>
        </w:rPr>
      </w:pPr>
      <w:r w:rsidRPr="004A0E93">
        <w:rPr>
          <w:rFonts w:ascii="Verdana" w:hAnsi="Verdana" w:cstheme="minorHAnsi"/>
          <w:sz w:val="20"/>
          <w:szCs w:val="20"/>
        </w:rPr>
        <w:t xml:space="preserve">We minimise the risk </w:t>
      </w:r>
      <w:r w:rsidRPr="00553215">
        <w:rPr>
          <w:rFonts w:ascii="Verdana" w:hAnsi="Verdana" w:cstheme="minorHAnsi"/>
          <w:sz w:val="20"/>
          <w:szCs w:val="20"/>
        </w:rPr>
        <w:t xml:space="preserve">of </w:t>
      </w:r>
      <w:r w:rsidRPr="00553215" w:rsidR="00D82F55">
        <w:rPr>
          <w:rFonts w:ascii="Verdana" w:hAnsi="Verdana" w:cstheme="minorHAnsi"/>
          <w:sz w:val="20"/>
          <w:szCs w:val="20"/>
        </w:rPr>
        <w:t>child-on-child</w:t>
      </w:r>
      <w:r w:rsidRPr="00553215">
        <w:rPr>
          <w:rFonts w:ascii="Verdana" w:hAnsi="Verdana" w:cstheme="minorHAnsi"/>
          <w:sz w:val="20"/>
          <w:szCs w:val="20"/>
        </w:rPr>
        <w:t xml:space="preserve"> abuse through our extensive PSHE curriculum and pastoral programmes, including assemblies and other key messages.</w:t>
      </w:r>
      <w:r w:rsidRPr="00553215" w:rsidR="00A633EF">
        <w:rPr>
          <w:rFonts w:ascii="Verdana" w:hAnsi="Verdana" w:cstheme="minorHAnsi"/>
          <w:sz w:val="20"/>
          <w:szCs w:val="20"/>
        </w:rPr>
        <w:t xml:space="preserve"> </w:t>
      </w:r>
      <w:r w:rsidRPr="00553215" w:rsidR="002C2800">
        <w:rPr>
          <w:rFonts w:ascii="Verdana" w:hAnsi="Verdana" w:cs="Arial"/>
          <w:sz w:val="20"/>
          <w:szCs w:val="20"/>
        </w:rPr>
        <w:t>All</w:t>
      </w:r>
      <w:r w:rsidRPr="00553215" w:rsidR="002C2800">
        <w:rPr>
          <w:rFonts w:ascii="Verdana" w:hAnsi="Verdana" w:cs="Arial"/>
          <w:b/>
          <w:bCs/>
          <w:sz w:val="20"/>
          <w:szCs w:val="20"/>
        </w:rPr>
        <w:t xml:space="preserve"> </w:t>
      </w:r>
      <w:r w:rsidRPr="00553215" w:rsidR="002C2800">
        <w:rPr>
          <w:rFonts w:ascii="Verdana" w:hAnsi="Verdana" w:cs="Arial"/>
          <w:sz w:val="20"/>
          <w:szCs w:val="20"/>
        </w:rPr>
        <w:t>staff understand the importance of challenging inappropriate behaviours betwee</w:t>
      </w:r>
      <w:r w:rsidRPr="00553215" w:rsidR="00A633EF">
        <w:rPr>
          <w:rFonts w:ascii="Verdana" w:hAnsi="Verdana" w:cs="Arial"/>
          <w:sz w:val="20"/>
          <w:szCs w:val="20"/>
        </w:rPr>
        <w:t xml:space="preserve">n </w:t>
      </w:r>
      <w:r w:rsidRPr="00553215" w:rsidR="002C2800">
        <w:rPr>
          <w:rFonts w:ascii="Verdana" w:hAnsi="Verdana" w:cs="Arial"/>
          <w:sz w:val="20"/>
          <w:szCs w:val="20"/>
        </w:rPr>
        <w:t>peers</w:t>
      </w:r>
      <w:r w:rsidRPr="00553215" w:rsidR="00102C55">
        <w:rPr>
          <w:rFonts w:ascii="Verdana" w:hAnsi="Verdana" w:cs="Arial"/>
          <w:sz w:val="20"/>
          <w:szCs w:val="20"/>
        </w:rPr>
        <w:t xml:space="preserve"> and their role in preventing and </w:t>
      </w:r>
      <w:r w:rsidRPr="00553215" w:rsidR="008A21F2">
        <w:rPr>
          <w:rFonts w:ascii="Verdana" w:hAnsi="Verdana" w:cs="Arial"/>
          <w:sz w:val="20"/>
          <w:szCs w:val="20"/>
        </w:rPr>
        <w:t xml:space="preserve">responding to </w:t>
      </w:r>
      <w:r w:rsidRPr="00553215" w:rsidR="00C51273">
        <w:rPr>
          <w:rFonts w:ascii="Verdana" w:hAnsi="Verdana" w:cs="Arial"/>
          <w:sz w:val="20"/>
          <w:szCs w:val="20"/>
        </w:rPr>
        <w:t>child-on-child</w:t>
      </w:r>
      <w:r w:rsidRPr="00553215" w:rsidR="008A21F2">
        <w:rPr>
          <w:rFonts w:ascii="Verdana" w:hAnsi="Verdana" w:cs="Arial"/>
          <w:sz w:val="20"/>
          <w:szCs w:val="20"/>
        </w:rPr>
        <w:t xml:space="preserve"> abuse</w:t>
      </w:r>
      <w:r w:rsidRPr="00553215" w:rsidR="002C2800">
        <w:rPr>
          <w:rFonts w:ascii="Verdana" w:hAnsi="Verdana" w:cs="Arial"/>
          <w:sz w:val="20"/>
          <w:szCs w:val="20"/>
        </w:rPr>
        <w:t xml:space="preserve">. Our staff </w:t>
      </w:r>
      <w:r w:rsidRPr="00553215" w:rsidR="00BD404B">
        <w:rPr>
          <w:rFonts w:ascii="Verdana" w:hAnsi="Verdana" w:cs="Arial"/>
          <w:sz w:val="20"/>
          <w:szCs w:val="20"/>
        </w:rPr>
        <w:t xml:space="preserve">understand that even if there are no reports of </w:t>
      </w:r>
      <w:r w:rsidRPr="00553215" w:rsidR="00C51273">
        <w:rPr>
          <w:rFonts w:ascii="Verdana" w:hAnsi="Verdana" w:cs="Arial"/>
          <w:sz w:val="20"/>
          <w:szCs w:val="20"/>
        </w:rPr>
        <w:t>child-on-child</w:t>
      </w:r>
      <w:r w:rsidRPr="00553215" w:rsidR="00BD404B">
        <w:rPr>
          <w:rFonts w:ascii="Verdana" w:hAnsi="Verdana" w:cs="Arial"/>
          <w:sz w:val="20"/>
          <w:szCs w:val="20"/>
        </w:rPr>
        <w:t xml:space="preserve"> abuse in </w:t>
      </w:r>
      <w:r w:rsidRPr="00553215" w:rsidR="00D57557">
        <w:rPr>
          <w:rFonts w:ascii="Verdana" w:hAnsi="Verdana" w:cs="Arial"/>
          <w:sz w:val="20"/>
          <w:szCs w:val="20"/>
        </w:rPr>
        <w:t xml:space="preserve">our school, </w:t>
      </w:r>
      <w:r w:rsidRPr="00553215" w:rsidR="00BD404B">
        <w:rPr>
          <w:rFonts w:ascii="Verdana" w:hAnsi="Verdana" w:cs="Arial"/>
          <w:sz w:val="20"/>
          <w:szCs w:val="20"/>
        </w:rPr>
        <w:t xml:space="preserve">it does not mean </w:t>
      </w:r>
      <w:r w:rsidRPr="00553215" w:rsidR="00C51273">
        <w:rPr>
          <w:rFonts w:ascii="Verdana" w:hAnsi="Verdana" w:cs="Arial"/>
          <w:sz w:val="20"/>
          <w:szCs w:val="20"/>
        </w:rPr>
        <w:t>child-on-child</w:t>
      </w:r>
      <w:r w:rsidRPr="00553215" w:rsidR="008A21F2">
        <w:rPr>
          <w:rFonts w:ascii="Verdana" w:hAnsi="Verdana" w:cs="Arial"/>
          <w:sz w:val="20"/>
          <w:szCs w:val="20"/>
        </w:rPr>
        <w:t xml:space="preserve"> abuse </w:t>
      </w:r>
      <w:r w:rsidRPr="00553215" w:rsidR="00BD404B">
        <w:rPr>
          <w:rFonts w:ascii="Verdana" w:hAnsi="Verdana" w:cs="Arial"/>
          <w:sz w:val="20"/>
          <w:szCs w:val="20"/>
        </w:rPr>
        <w:t>is not happening</w:t>
      </w:r>
      <w:r w:rsidRPr="00553215" w:rsidR="008A21F2">
        <w:rPr>
          <w:rFonts w:ascii="Verdana" w:hAnsi="Verdana" w:cs="Arial"/>
          <w:sz w:val="20"/>
          <w:szCs w:val="20"/>
        </w:rPr>
        <w:t>-</w:t>
      </w:r>
      <w:r w:rsidRPr="00553215" w:rsidR="00BD404B">
        <w:rPr>
          <w:rFonts w:ascii="Verdana" w:hAnsi="Verdana" w:cs="Arial"/>
          <w:sz w:val="20"/>
          <w:szCs w:val="20"/>
        </w:rPr>
        <w:t>it may be the case that it is just not being reported.</w:t>
      </w:r>
      <w:r w:rsidRPr="00553215" w:rsidR="0097015B">
        <w:rPr>
          <w:rFonts w:ascii="Verdana" w:hAnsi="Verdana" w:cs="Arial"/>
          <w:sz w:val="20"/>
          <w:szCs w:val="20"/>
        </w:rPr>
        <w:t xml:space="preserve"> Children can </w:t>
      </w:r>
      <w:r w:rsidRPr="00553215" w:rsidR="003F5729">
        <w:rPr>
          <w:rFonts w:ascii="Verdana" w:hAnsi="Verdana" w:cs="Arial"/>
          <w:sz w:val="20"/>
          <w:szCs w:val="20"/>
        </w:rPr>
        <w:t xml:space="preserve">report any </w:t>
      </w:r>
      <w:r w:rsidRPr="00553215" w:rsidR="00C51273">
        <w:rPr>
          <w:rFonts w:ascii="Verdana" w:hAnsi="Verdana" w:cs="Arial"/>
          <w:sz w:val="20"/>
          <w:szCs w:val="20"/>
        </w:rPr>
        <w:t>child-on-child</w:t>
      </w:r>
      <w:r w:rsidRPr="00553215" w:rsidR="003F5729">
        <w:rPr>
          <w:rFonts w:ascii="Verdana" w:hAnsi="Verdana" w:cs="Arial"/>
          <w:sz w:val="20"/>
          <w:szCs w:val="20"/>
        </w:rPr>
        <w:t xml:space="preserve"> abuse b</w:t>
      </w:r>
      <w:r w:rsidR="00783FF4">
        <w:rPr>
          <w:rFonts w:ascii="Verdana" w:hAnsi="Verdana" w:cs="Arial"/>
          <w:sz w:val="20"/>
          <w:szCs w:val="20"/>
        </w:rPr>
        <w:t>y speaking to the DSL or deputies, speaking to any adult in school, via email or other digital platforms such as Microsoft Teams, or using a friend or family member as an advocate to speak for them.</w:t>
      </w:r>
    </w:p>
    <w:p w:rsidRPr="002C2800" w:rsidR="002C2800" w:rsidP="002C2800" w:rsidRDefault="002C2800" w14:paraId="3B2ADEAF" w14:textId="0897F68F">
      <w:pPr>
        <w:autoSpaceDE w:val="0"/>
        <w:autoSpaceDN w:val="0"/>
        <w:adjustRightInd w:val="0"/>
        <w:spacing w:after="0" w:line="240" w:lineRule="auto"/>
        <w:rPr>
          <w:rFonts w:ascii="Arial" w:hAnsi="Arial" w:cs="Arial"/>
          <w:b/>
          <w:bCs/>
          <w:color w:val="000000"/>
          <w:sz w:val="23"/>
          <w:szCs w:val="23"/>
        </w:rPr>
      </w:pPr>
    </w:p>
    <w:p w:rsidRPr="004A0E93" w:rsidR="00992D9B" w:rsidP="00413850" w:rsidRDefault="00246437" w14:paraId="1CA425DF" w14:textId="0576E1FB">
      <w:pPr>
        <w:rPr>
          <w:rFonts w:ascii="Verdana" w:hAnsi="Verdana" w:cstheme="minorHAnsi"/>
          <w:sz w:val="20"/>
          <w:szCs w:val="20"/>
        </w:rPr>
      </w:pPr>
      <w:r w:rsidRPr="00553215">
        <w:rPr>
          <w:rFonts w:ascii="Verdana" w:hAnsi="Verdana" w:cstheme="minorHAnsi"/>
          <w:sz w:val="20"/>
          <w:szCs w:val="20"/>
        </w:rPr>
        <w:t xml:space="preserve">Any cases of </w:t>
      </w:r>
      <w:r w:rsidRPr="00553215" w:rsidR="00C51273">
        <w:rPr>
          <w:rFonts w:ascii="Verdana" w:hAnsi="Verdana" w:cstheme="minorHAnsi"/>
          <w:sz w:val="20"/>
          <w:szCs w:val="20"/>
        </w:rPr>
        <w:t>child-on-child</w:t>
      </w:r>
      <w:r w:rsidRPr="00553215">
        <w:rPr>
          <w:rFonts w:ascii="Verdana" w:hAnsi="Verdana" w:cstheme="minorHAnsi"/>
          <w:sz w:val="20"/>
          <w:szCs w:val="20"/>
        </w:rPr>
        <w:t xml:space="preserve"> abuse</w:t>
      </w:r>
      <w:r w:rsidRPr="004A0E93">
        <w:rPr>
          <w:rFonts w:ascii="Verdana" w:hAnsi="Verdana" w:cstheme="minorHAnsi"/>
          <w:sz w:val="20"/>
          <w:szCs w:val="20"/>
        </w:rPr>
        <w:t xml:space="preserve"> will be thoroughly investigated, with the victim</w:t>
      </w:r>
      <w:r w:rsidRPr="004A0E93" w:rsidR="00BF2502">
        <w:rPr>
          <w:rFonts w:ascii="Verdana" w:hAnsi="Verdana" w:cstheme="minorHAnsi"/>
          <w:sz w:val="20"/>
          <w:szCs w:val="20"/>
        </w:rPr>
        <w:t xml:space="preserve"> always being taken seriously and </w:t>
      </w:r>
      <w:r w:rsidR="006057FC">
        <w:rPr>
          <w:rFonts w:ascii="Verdana" w:hAnsi="Verdana" w:cstheme="minorHAnsi"/>
          <w:sz w:val="20"/>
          <w:szCs w:val="20"/>
        </w:rPr>
        <w:t xml:space="preserve">both the victim and alleged perpetrator </w:t>
      </w:r>
      <w:r w:rsidRPr="004A0E93" w:rsidR="00BF2502">
        <w:rPr>
          <w:rFonts w:ascii="Verdana" w:hAnsi="Verdana" w:cstheme="minorHAnsi"/>
          <w:sz w:val="20"/>
          <w:szCs w:val="20"/>
        </w:rPr>
        <w:t xml:space="preserve">given appropriate support. </w:t>
      </w:r>
      <w:r w:rsidRPr="004A0E93" w:rsidR="00D171DF">
        <w:rPr>
          <w:rFonts w:ascii="Verdana" w:hAnsi="Verdana" w:cstheme="minorHAnsi"/>
          <w:sz w:val="20"/>
          <w:szCs w:val="20"/>
        </w:rPr>
        <w:t xml:space="preserve">Support will take the child’s wishes into account and </w:t>
      </w:r>
      <w:r w:rsidR="00860C5E">
        <w:rPr>
          <w:rFonts w:ascii="Verdana" w:hAnsi="Verdana" w:cstheme="minorHAnsi"/>
          <w:sz w:val="20"/>
          <w:szCs w:val="20"/>
        </w:rPr>
        <w:t>may</w:t>
      </w:r>
      <w:r w:rsidRPr="004A0E93" w:rsidR="00D171DF">
        <w:rPr>
          <w:rFonts w:ascii="Verdana" w:hAnsi="Verdana" w:cstheme="minorHAnsi"/>
          <w:sz w:val="20"/>
          <w:szCs w:val="20"/>
        </w:rPr>
        <w:t xml:space="preserve"> include </w:t>
      </w:r>
      <w:r w:rsidRPr="004A0E93" w:rsidR="00D41E8D">
        <w:rPr>
          <w:rFonts w:ascii="Verdana" w:hAnsi="Verdana" w:cstheme="minorHAnsi"/>
          <w:sz w:val="20"/>
          <w:szCs w:val="20"/>
        </w:rPr>
        <w:t xml:space="preserve">increased </w:t>
      </w:r>
      <w:r w:rsidRPr="000B26A0" w:rsidR="00D171DF">
        <w:rPr>
          <w:rFonts w:ascii="Verdana" w:hAnsi="Verdana" w:cstheme="minorHAnsi"/>
          <w:sz w:val="20"/>
          <w:szCs w:val="20"/>
        </w:rPr>
        <w:t>pastoral support, a mentor</w:t>
      </w:r>
      <w:r w:rsidRPr="000B26A0" w:rsidR="00D41E8D">
        <w:rPr>
          <w:rFonts w:ascii="Verdana" w:hAnsi="Verdana" w:cstheme="minorHAnsi"/>
          <w:sz w:val="20"/>
          <w:szCs w:val="20"/>
        </w:rPr>
        <w:t xml:space="preserve">, </w:t>
      </w:r>
      <w:r w:rsidRPr="000B26A0" w:rsidR="00D171DF">
        <w:rPr>
          <w:rFonts w:ascii="Verdana" w:hAnsi="Verdana" w:cstheme="minorHAnsi"/>
          <w:sz w:val="20"/>
          <w:szCs w:val="20"/>
        </w:rPr>
        <w:t>access to counselling</w:t>
      </w:r>
      <w:r w:rsidRPr="000B26A0" w:rsidR="00D41E8D">
        <w:rPr>
          <w:rFonts w:ascii="Verdana" w:hAnsi="Verdana" w:cstheme="minorHAnsi"/>
          <w:sz w:val="20"/>
          <w:szCs w:val="20"/>
        </w:rPr>
        <w:t xml:space="preserve"> and a referral to external services</w:t>
      </w:r>
      <w:r w:rsidRPr="004A0E93" w:rsidR="00D171DF">
        <w:rPr>
          <w:rFonts w:ascii="Verdana" w:hAnsi="Verdana" w:cstheme="minorHAnsi"/>
          <w:sz w:val="20"/>
          <w:szCs w:val="20"/>
        </w:rPr>
        <w:t xml:space="preserve">. </w:t>
      </w:r>
      <w:r w:rsidRPr="004A0E93" w:rsidR="00BF2502">
        <w:rPr>
          <w:rFonts w:ascii="Verdana" w:hAnsi="Verdana" w:cstheme="minorHAnsi"/>
          <w:sz w:val="20"/>
          <w:szCs w:val="20"/>
        </w:rPr>
        <w:t xml:space="preserve">We will liaise with the police and </w:t>
      </w:r>
      <w:r w:rsidRPr="004A0E93" w:rsidR="00797C8B">
        <w:rPr>
          <w:rFonts w:ascii="Verdana" w:hAnsi="Verdana" w:cstheme="minorHAnsi"/>
          <w:sz w:val="20"/>
          <w:szCs w:val="20"/>
        </w:rPr>
        <w:t>children’s social care as necessary</w:t>
      </w:r>
      <w:r w:rsidRPr="004A0E93" w:rsidR="00FE66F6">
        <w:rPr>
          <w:rFonts w:ascii="Verdana" w:hAnsi="Verdana" w:cstheme="minorHAnsi"/>
          <w:sz w:val="20"/>
          <w:szCs w:val="20"/>
        </w:rPr>
        <w:t xml:space="preserve">. </w:t>
      </w:r>
      <w:r w:rsidRPr="004A0E93" w:rsidR="00E058B5">
        <w:rPr>
          <w:rFonts w:ascii="Verdana" w:hAnsi="Verdana" w:cstheme="minorHAnsi"/>
          <w:sz w:val="20"/>
          <w:szCs w:val="20"/>
        </w:rPr>
        <w:t>Where there has been a report of sexual violence, an immediate risk assessment will be made</w:t>
      </w:r>
      <w:r w:rsidRPr="004A0E93" w:rsidR="00A756C4">
        <w:rPr>
          <w:rFonts w:ascii="Verdana" w:hAnsi="Verdana" w:cstheme="minorHAnsi"/>
          <w:sz w:val="20"/>
          <w:szCs w:val="20"/>
        </w:rPr>
        <w:t xml:space="preserve">, considering the needs of the victim, the alleged </w:t>
      </w:r>
      <w:r w:rsidRPr="004A0E93" w:rsidR="00896406">
        <w:rPr>
          <w:rFonts w:ascii="Verdana" w:hAnsi="Verdana" w:cstheme="minorHAnsi"/>
          <w:sz w:val="20"/>
          <w:szCs w:val="20"/>
        </w:rPr>
        <w:t>perpetrator,</w:t>
      </w:r>
      <w:r w:rsidRPr="004A0E93" w:rsidR="00A756C4">
        <w:rPr>
          <w:rFonts w:ascii="Verdana" w:hAnsi="Verdana" w:cstheme="minorHAnsi"/>
          <w:sz w:val="20"/>
          <w:szCs w:val="20"/>
        </w:rPr>
        <w:t xml:space="preserve"> and our other pupils.</w:t>
      </w:r>
      <w:r w:rsidRPr="004A0E93" w:rsidR="005B764C">
        <w:rPr>
          <w:rFonts w:ascii="Verdana" w:hAnsi="Verdana" w:cstheme="minorHAnsi"/>
          <w:sz w:val="20"/>
          <w:szCs w:val="20"/>
        </w:rPr>
        <w:t xml:space="preserve"> All </w:t>
      </w:r>
      <w:r w:rsidRPr="00553215" w:rsidR="005B764C">
        <w:rPr>
          <w:rFonts w:ascii="Verdana" w:hAnsi="Verdana" w:cstheme="minorHAnsi"/>
          <w:sz w:val="20"/>
          <w:szCs w:val="20"/>
        </w:rPr>
        <w:t xml:space="preserve">allegations of </w:t>
      </w:r>
      <w:r w:rsidRPr="00553215" w:rsidR="006A08E8">
        <w:rPr>
          <w:rFonts w:ascii="Verdana" w:hAnsi="Verdana" w:cstheme="minorHAnsi"/>
          <w:sz w:val="20"/>
          <w:szCs w:val="20"/>
        </w:rPr>
        <w:t>child-on-child</w:t>
      </w:r>
      <w:r w:rsidRPr="00553215" w:rsidR="005B764C">
        <w:rPr>
          <w:rFonts w:ascii="Verdana" w:hAnsi="Verdana" w:cstheme="minorHAnsi"/>
          <w:sz w:val="20"/>
          <w:szCs w:val="20"/>
        </w:rPr>
        <w:t xml:space="preserve"> abuse will be recorded in our safeguarding files.</w:t>
      </w:r>
      <w:r w:rsidRPr="004A0E93" w:rsidR="005B764C">
        <w:rPr>
          <w:rFonts w:ascii="Verdana" w:hAnsi="Verdana" w:cstheme="minorHAnsi"/>
          <w:sz w:val="20"/>
          <w:szCs w:val="20"/>
        </w:rPr>
        <w:t xml:space="preserve"> </w:t>
      </w:r>
    </w:p>
    <w:p w:rsidRPr="00C1469F" w:rsidR="00684A00" w:rsidP="00C1469F" w:rsidRDefault="004911AA" w14:paraId="1A3B6B02" w14:textId="6131670E">
      <w:pPr>
        <w:rPr>
          <w:rFonts w:ascii="Verdana" w:hAnsi="Verdana" w:cstheme="minorHAnsi"/>
          <w:b/>
          <w:bCs/>
          <w:sz w:val="20"/>
          <w:szCs w:val="20"/>
        </w:rPr>
      </w:pPr>
      <w:r w:rsidRPr="0051496E">
        <w:rPr>
          <w:rFonts w:ascii="Verdana" w:hAnsi="Verdana" w:cs="Arial"/>
          <w:sz w:val="20"/>
          <w:szCs w:val="20"/>
        </w:rPr>
        <w:t>In cases where nudes or semi-nudes have been shared, we follow guidance given to schools and colleges by the UK Council for Internet Safety (UKCIS): Sharing nudes and semi-nudes (December 2020)</w:t>
      </w:r>
      <w:r w:rsidRPr="0051496E" w:rsidR="004A7AC6">
        <w:rPr>
          <w:rFonts w:ascii="Verdana" w:hAnsi="Verdana" w:cs="Arial"/>
          <w:sz w:val="20"/>
          <w:szCs w:val="20"/>
        </w:rPr>
        <w:t>.</w:t>
      </w:r>
    </w:p>
    <w:p w:rsidRPr="00AC666F" w:rsidR="00F32305" w:rsidP="00A91DC2" w:rsidRDefault="006240D0" w14:paraId="271886D3" w14:textId="1CB2840A">
      <w:pPr>
        <w:rPr>
          <w:rFonts w:ascii="Verdana" w:hAnsi="Verdana" w:cstheme="minorHAnsi"/>
          <w:sz w:val="20"/>
          <w:szCs w:val="20"/>
        </w:rPr>
      </w:pPr>
      <w:r>
        <w:rPr>
          <w:rFonts w:ascii="Verdana" w:hAnsi="Verdana" w:cstheme="minorHAnsi"/>
          <w:sz w:val="20"/>
          <w:szCs w:val="20"/>
        </w:rPr>
        <w:t>We record these incidents in line with our normal record-keeping process</w:t>
      </w:r>
      <w:r w:rsidR="002576F5">
        <w:rPr>
          <w:rFonts w:ascii="Verdana" w:hAnsi="Verdana" w:cstheme="minorHAnsi"/>
          <w:sz w:val="20"/>
          <w:szCs w:val="20"/>
        </w:rPr>
        <w:t xml:space="preserve">. Staff must record their concern or the disclosure using </w:t>
      </w:r>
      <w:r w:rsidR="00741FD8">
        <w:rPr>
          <w:rFonts w:ascii="Verdana" w:hAnsi="Verdana" w:cstheme="minorHAnsi"/>
          <w:sz w:val="20"/>
          <w:szCs w:val="20"/>
        </w:rPr>
        <w:t>CPOMS</w:t>
      </w:r>
      <w:r w:rsidR="002576F5">
        <w:rPr>
          <w:rFonts w:ascii="Verdana" w:hAnsi="Verdana" w:cstheme="minorHAnsi"/>
          <w:sz w:val="20"/>
          <w:szCs w:val="20"/>
        </w:rPr>
        <w:t xml:space="preserve">. </w:t>
      </w:r>
      <w:r w:rsidRPr="00AC666F" w:rsidR="00F32305">
        <w:rPr>
          <w:rFonts w:ascii="Verdana" w:hAnsi="Verdana" w:cstheme="minorHAnsi"/>
          <w:sz w:val="20"/>
          <w:szCs w:val="20"/>
        </w:rPr>
        <w:br w:type="page"/>
      </w:r>
    </w:p>
    <w:p w:rsidRPr="00741FD8" w:rsidR="0044724E" w:rsidP="00BD10DB" w:rsidRDefault="0044724E" w14:paraId="09F19453" w14:textId="3A7B700D">
      <w:pPr>
        <w:pStyle w:val="Heading1"/>
        <w:rPr>
          <w:rFonts w:ascii="Verdana" w:hAnsi="Verdana"/>
          <w:b/>
          <w:bCs/>
          <w:color w:val="002060"/>
          <w:sz w:val="24"/>
          <w:szCs w:val="24"/>
        </w:rPr>
      </w:pPr>
      <w:bookmarkStart w:name="_Appendix_1:_Types" w:id="11"/>
      <w:bookmarkEnd w:id="11"/>
      <w:r w:rsidRPr="00741FD8">
        <w:rPr>
          <w:rFonts w:ascii="Verdana" w:hAnsi="Verdana" w:cstheme="minorHAnsi"/>
          <w:b/>
          <w:bCs/>
          <w:color w:val="002060"/>
          <w:sz w:val="24"/>
          <w:szCs w:val="24"/>
        </w:rPr>
        <w:t>Appendix 1</w:t>
      </w:r>
      <w:r w:rsidRPr="00741FD8">
        <w:rPr>
          <w:rFonts w:ascii="Verdana" w:hAnsi="Verdana"/>
          <w:b/>
          <w:bCs/>
          <w:color w:val="002060"/>
          <w:sz w:val="24"/>
          <w:szCs w:val="24"/>
        </w:rPr>
        <w:t>: Types of abuse</w:t>
      </w:r>
      <w:r w:rsidRPr="00741FD8" w:rsidR="00B42208">
        <w:rPr>
          <w:rFonts w:ascii="Verdana" w:hAnsi="Verdana"/>
          <w:b/>
          <w:bCs/>
          <w:color w:val="002060"/>
          <w:sz w:val="24"/>
          <w:szCs w:val="24"/>
        </w:rPr>
        <w:t xml:space="preserve"> and safeguarding concerns </w:t>
      </w:r>
    </w:p>
    <w:p w:rsidRPr="00BD10DB" w:rsidR="00BD10DB" w:rsidP="00BD10DB" w:rsidRDefault="00BD10DB" w14:paraId="414C052F" w14:textId="77777777"/>
    <w:p w:rsidRPr="004A0E93" w:rsidR="0044724E" w:rsidP="0044724E" w:rsidRDefault="0044724E" w14:paraId="13D3DFEA" w14:textId="77777777">
      <w:pPr>
        <w:rPr>
          <w:rFonts w:ascii="Verdana" w:hAnsi="Verdana"/>
          <w:sz w:val="20"/>
          <w:szCs w:val="20"/>
        </w:rPr>
      </w:pPr>
      <w:r w:rsidRPr="004A0E93">
        <w:rPr>
          <w:rFonts w:ascii="Verdana" w:hAnsi="Verdana"/>
          <w:sz w:val="20"/>
          <w:szCs w:val="20"/>
        </w:rPr>
        <w:t>KCSIE splits abuse into four main categories:</w:t>
      </w:r>
    </w:p>
    <w:p w:rsidRPr="004A0E93" w:rsidR="0044724E" w:rsidP="0044724E" w:rsidRDefault="0044724E" w14:paraId="4241CA7B" w14:textId="77777777">
      <w:pPr>
        <w:autoSpaceDE w:val="0"/>
        <w:autoSpaceDN w:val="0"/>
        <w:adjustRightInd w:val="0"/>
        <w:spacing w:after="0" w:line="240" w:lineRule="auto"/>
        <w:rPr>
          <w:rFonts w:ascii="Verdana" w:hAnsi="Verdana" w:cs="Arial"/>
          <w:sz w:val="20"/>
          <w:szCs w:val="20"/>
        </w:rPr>
      </w:pPr>
      <w:r w:rsidRPr="004A0E93">
        <w:rPr>
          <w:rFonts w:ascii="Verdana" w:hAnsi="Verdana" w:cs="Arial"/>
          <w:b/>
          <w:bCs/>
          <w:sz w:val="20"/>
          <w:szCs w:val="20"/>
        </w:rPr>
        <w:t>Physical abuse</w:t>
      </w:r>
      <w:r w:rsidRPr="004A0E93">
        <w:rPr>
          <w:rFonts w:ascii="Verdana" w:hAnsi="Verdana" w:cs="Arial"/>
          <w:sz w:val="20"/>
          <w:szCs w:val="20"/>
        </w:rPr>
        <w:t xml:space="preserve">: a form of abuse which may involve hitting, shaking, throwing, poisoning, burning or scalding, drowning, suffocating or otherwise causing physical harm to a child. Physical harm may also be caused when a parent or carer fabricates the symptoms of, or deliberately induces, illness in a child. </w:t>
      </w:r>
    </w:p>
    <w:p w:rsidRPr="004A0E93" w:rsidR="0044724E" w:rsidP="0044724E" w:rsidRDefault="0044724E" w14:paraId="7101AC8B" w14:textId="77777777">
      <w:pPr>
        <w:autoSpaceDE w:val="0"/>
        <w:autoSpaceDN w:val="0"/>
        <w:adjustRightInd w:val="0"/>
        <w:spacing w:after="0" w:line="240" w:lineRule="auto"/>
        <w:rPr>
          <w:rFonts w:ascii="Verdana" w:hAnsi="Verdana" w:cs="Arial"/>
          <w:sz w:val="20"/>
          <w:szCs w:val="20"/>
        </w:rPr>
      </w:pPr>
    </w:p>
    <w:p w:rsidRPr="004A0E93" w:rsidR="0044724E" w:rsidP="0044724E" w:rsidRDefault="0044724E" w14:paraId="684544DC" w14:textId="77777777">
      <w:pPr>
        <w:autoSpaceDE w:val="0"/>
        <w:autoSpaceDN w:val="0"/>
        <w:adjustRightInd w:val="0"/>
        <w:spacing w:after="0" w:line="240" w:lineRule="auto"/>
        <w:rPr>
          <w:rFonts w:ascii="Verdana" w:hAnsi="Verdana" w:cs="Arial"/>
          <w:sz w:val="20"/>
          <w:szCs w:val="20"/>
        </w:rPr>
      </w:pPr>
      <w:r w:rsidRPr="004A0E93">
        <w:rPr>
          <w:rFonts w:ascii="Verdana" w:hAnsi="Verdana" w:cs="Arial"/>
          <w:b/>
          <w:bCs/>
          <w:sz w:val="20"/>
          <w:szCs w:val="20"/>
        </w:rPr>
        <w:t>Emotional abuse</w:t>
      </w:r>
      <w:r w:rsidRPr="004A0E93">
        <w:rPr>
          <w:rFonts w:ascii="Verdana" w:hAnsi="Verdana" w:cs="Arial"/>
          <w:sz w:val="20"/>
          <w:szCs w:val="20"/>
        </w:rPr>
        <w:t xml:space="preserve">: the persistent emotional maltreatment of a child such as to cause severe and adverse effects on the child’s emotional development. It may involve conveying to a child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a child’s developmental capability as well as overprotection and limitation of exploration and </w:t>
      </w:r>
      <w:proofErr w:type="gramStart"/>
      <w:r w:rsidRPr="004A0E93">
        <w:rPr>
          <w:rFonts w:ascii="Verdana" w:hAnsi="Verdana" w:cs="Arial"/>
          <w:sz w:val="20"/>
          <w:szCs w:val="20"/>
        </w:rPr>
        <w:t>learning, or</w:t>
      </w:r>
      <w:proofErr w:type="gramEnd"/>
      <w:r w:rsidRPr="004A0E93">
        <w:rPr>
          <w:rFonts w:ascii="Verdana" w:hAnsi="Verdana" w:cs="Arial"/>
          <w:sz w:val="20"/>
          <w:szCs w:val="20"/>
        </w:rPr>
        <w:t xml:space="preserve"> preventing the child from participating in normal social interaction. It may involve seeing or hearing the ill-treatment of another. It may involve serious bullying (including cyberbullying), causing children frequently to feel frightened or in danger, or the exploitation or corruption of children. </w:t>
      </w:r>
    </w:p>
    <w:p w:rsidRPr="004A0E93" w:rsidR="0044724E" w:rsidP="0044724E" w:rsidRDefault="0044724E" w14:paraId="446F8935" w14:textId="77777777">
      <w:pPr>
        <w:autoSpaceDE w:val="0"/>
        <w:autoSpaceDN w:val="0"/>
        <w:adjustRightInd w:val="0"/>
        <w:spacing w:after="0" w:line="240" w:lineRule="auto"/>
        <w:rPr>
          <w:rFonts w:ascii="Verdana" w:hAnsi="Verdana" w:cs="Arial"/>
          <w:sz w:val="20"/>
          <w:szCs w:val="20"/>
        </w:rPr>
      </w:pPr>
    </w:p>
    <w:p w:rsidRPr="004A0E93" w:rsidR="0044724E" w:rsidP="0044724E" w:rsidRDefault="0044724E" w14:paraId="05EF9591" w14:textId="77777777">
      <w:pPr>
        <w:autoSpaceDE w:val="0"/>
        <w:autoSpaceDN w:val="0"/>
        <w:adjustRightInd w:val="0"/>
        <w:spacing w:after="0" w:line="240" w:lineRule="auto"/>
        <w:rPr>
          <w:rFonts w:ascii="Verdana" w:hAnsi="Verdana" w:cs="Arial"/>
          <w:sz w:val="20"/>
          <w:szCs w:val="20"/>
        </w:rPr>
      </w:pPr>
      <w:r w:rsidRPr="004A0E93">
        <w:rPr>
          <w:rFonts w:ascii="Verdana" w:hAnsi="Verdana" w:cs="Arial"/>
          <w:b/>
          <w:bCs/>
          <w:sz w:val="20"/>
          <w:szCs w:val="20"/>
        </w:rPr>
        <w:t>Sexual abuse</w:t>
      </w:r>
      <w:r w:rsidRPr="004A0E93">
        <w:rPr>
          <w:rFonts w:ascii="Verdana" w:hAnsi="Verdana" w:cs="Arial"/>
          <w:sz w:val="20"/>
          <w:szCs w:val="20"/>
        </w:rPr>
        <w:t xml:space="preserve">: involves forcing or enticing a child or young person to take part in sexual activities, not necessarily involving a high level of violence, </w:t>
      </w:r>
      <w:proofErr w:type="gramStart"/>
      <w:r w:rsidRPr="004A0E93">
        <w:rPr>
          <w:rFonts w:ascii="Verdana" w:hAnsi="Verdana" w:cs="Arial"/>
          <w:sz w:val="20"/>
          <w:szCs w:val="20"/>
        </w:rPr>
        <w:t>whether or not</w:t>
      </w:r>
      <w:proofErr w:type="gramEnd"/>
      <w:r w:rsidRPr="004A0E93">
        <w:rPr>
          <w:rFonts w:ascii="Verdana" w:hAnsi="Verdana" w:cs="Arial"/>
          <w:sz w:val="20"/>
          <w:szCs w:val="20"/>
        </w:rPr>
        <w:t xml:space="preserve">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Sexual abuse can take place online, and technology can be used to facilitate offline abuse. Sexual abuse is not solely perpetrated by adult males. Women can also commit acts of sexual abuse, as can other children. </w:t>
      </w:r>
    </w:p>
    <w:p w:rsidRPr="004A0E93" w:rsidR="0044724E" w:rsidP="0044724E" w:rsidRDefault="0044724E" w14:paraId="534990F3" w14:textId="77777777">
      <w:pPr>
        <w:autoSpaceDE w:val="0"/>
        <w:autoSpaceDN w:val="0"/>
        <w:adjustRightInd w:val="0"/>
        <w:spacing w:after="0" w:line="240" w:lineRule="auto"/>
        <w:rPr>
          <w:rFonts w:ascii="Verdana" w:hAnsi="Verdana"/>
          <w:sz w:val="20"/>
          <w:szCs w:val="20"/>
        </w:rPr>
      </w:pPr>
    </w:p>
    <w:p w:rsidRPr="004A0E93" w:rsidR="0044724E" w:rsidP="0044724E" w:rsidRDefault="0044724E" w14:paraId="484A99BC" w14:textId="77777777">
      <w:pPr>
        <w:autoSpaceDE w:val="0"/>
        <w:autoSpaceDN w:val="0"/>
        <w:adjustRightInd w:val="0"/>
        <w:spacing w:after="0" w:line="240" w:lineRule="auto"/>
        <w:rPr>
          <w:rFonts w:ascii="Verdana" w:hAnsi="Verdana" w:cs="Arial"/>
          <w:sz w:val="20"/>
          <w:szCs w:val="20"/>
        </w:rPr>
      </w:pPr>
      <w:r w:rsidRPr="004A0E93">
        <w:rPr>
          <w:rFonts w:ascii="Verdana" w:hAnsi="Verdana" w:cs="Arial"/>
          <w:b/>
          <w:bCs/>
          <w:sz w:val="20"/>
          <w:szCs w:val="20"/>
        </w:rPr>
        <w:t>Neglect</w:t>
      </w:r>
      <w:r w:rsidRPr="004A0E93">
        <w:rPr>
          <w:rFonts w:ascii="Verdana" w:hAnsi="Verdana" w:cs="Arial"/>
          <w:sz w:val="20"/>
          <w:szCs w:val="20"/>
        </w:rPr>
        <w:t xml:space="preserve">: the persistent failure to meet a child’s basic physical and/or psychological needs, likely to result in the serious impairment of the child’s health or development. Neglect may occur during pregnancy, for example, </w:t>
      </w:r>
      <w:proofErr w:type="gramStart"/>
      <w:r w:rsidRPr="004A0E93">
        <w:rPr>
          <w:rFonts w:ascii="Verdana" w:hAnsi="Verdana" w:cs="Arial"/>
          <w:sz w:val="20"/>
          <w:szCs w:val="20"/>
        </w:rPr>
        <w:t>as a result of</w:t>
      </w:r>
      <w:proofErr w:type="gramEnd"/>
      <w:r w:rsidRPr="004A0E93">
        <w:rPr>
          <w:rFonts w:ascii="Verdana" w:hAnsi="Verdana" w:cs="Arial"/>
          <w:sz w:val="20"/>
          <w:szCs w:val="20"/>
        </w:rPr>
        <w:t xml:space="preserve"> maternal substance abuse. Once a child is born, neglect may involve a parent or carer failing to: provide adequate food, clothing and shelter (including exclusion from home or abandonment); protect a child from physical and emotional harm or danger; ensure adequate supervision (including the use of inadequate </w:t>
      </w:r>
      <w:proofErr w:type="gramStart"/>
      <w:r w:rsidRPr="004A0E93">
        <w:rPr>
          <w:rFonts w:ascii="Verdana" w:hAnsi="Verdana" w:cs="Arial"/>
          <w:sz w:val="20"/>
          <w:szCs w:val="20"/>
        </w:rPr>
        <w:t>care-givers</w:t>
      </w:r>
      <w:proofErr w:type="gramEnd"/>
      <w:r w:rsidRPr="004A0E93">
        <w:rPr>
          <w:rFonts w:ascii="Verdana" w:hAnsi="Verdana" w:cs="Arial"/>
          <w:sz w:val="20"/>
          <w:szCs w:val="20"/>
        </w:rPr>
        <w:t xml:space="preserve">); or ensure access to appropriate medical care or treatment. It </w:t>
      </w:r>
    </w:p>
    <w:p w:rsidRPr="004A0E93" w:rsidR="0044724E" w:rsidP="0044724E" w:rsidRDefault="0044724E" w14:paraId="70F8AADE" w14:textId="77777777">
      <w:pPr>
        <w:rPr>
          <w:rFonts w:ascii="Verdana" w:hAnsi="Verdana"/>
          <w:sz w:val="20"/>
          <w:szCs w:val="20"/>
        </w:rPr>
      </w:pPr>
    </w:p>
    <w:p w:rsidRPr="004A0E93" w:rsidR="0044724E" w:rsidP="0044724E" w:rsidRDefault="0044724E" w14:paraId="0EC0043B" w14:textId="792327CA">
      <w:pPr>
        <w:rPr>
          <w:rFonts w:ascii="Verdana" w:hAnsi="Verdana" w:cs="Arial"/>
          <w:spacing w:val="-1"/>
          <w:sz w:val="20"/>
          <w:szCs w:val="20"/>
          <w:shd w:val="clear" w:color="auto" w:fill="FFFFFF"/>
        </w:rPr>
      </w:pPr>
      <w:r w:rsidRPr="004A0E93">
        <w:rPr>
          <w:rFonts w:ascii="Verdana" w:hAnsi="Verdana" w:cs="Arial"/>
          <w:spacing w:val="-1"/>
          <w:sz w:val="20"/>
          <w:szCs w:val="20"/>
          <w:shd w:val="clear" w:color="auto" w:fill="FFFFFF"/>
        </w:rPr>
        <w:t xml:space="preserve">There are </w:t>
      </w:r>
      <w:proofErr w:type="gramStart"/>
      <w:r w:rsidRPr="004A0E93">
        <w:rPr>
          <w:rFonts w:ascii="Verdana" w:hAnsi="Verdana" w:cs="Arial"/>
          <w:spacing w:val="-1"/>
          <w:sz w:val="20"/>
          <w:szCs w:val="20"/>
          <w:shd w:val="clear" w:color="auto" w:fill="FFFFFF"/>
        </w:rPr>
        <w:t>a number of</w:t>
      </w:r>
      <w:proofErr w:type="gramEnd"/>
      <w:r w:rsidRPr="004A0E93">
        <w:rPr>
          <w:rFonts w:ascii="Verdana" w:hAnsi="Verdana" w:cs="Arial"/>
          <w:spacing w:val="-1"/>
          <w:sz w:val="20"/>
          <w:szCs w:val="20"/>
          <w:shd w:val="clear" w:color="auto" w:fill="FFFFFF"/>
        </w:rPr>
        <w:t xml:space="preserve"> other safeguarding concerns that ALL staff need to be aware of. These are detailed further in Annex </w:t>
      </w:r>
      <w:r w:rsidR="00E12F2F">
        <w:rPr>
          <w:rFonts w:ascii="Verdana" w:hAnsi="Verdana" w:cs="Arial"/>
          <w:spacing w:val="-1"/>
          <w:sz w:val="20"/>
          <w:szCs w:val="20"/>
          <w:shd w:val="clear" w:color="auto" w:fill="FFFFFF"/>
        </w:rPr>
        <w:t>B</w:t>
      </w:r>
      <w:r w:rsidRPr="004A0E93">
        <w:rPr>
          <w:rFonts w:ascii="Verdana" w:hAnsi="Verdana" w:cs="Arial"/>
          <w:spacing w:val="-1"/>
          <w:sz w:val="20"/>
          <w:szCs w:val="20"/>
          <w:shd w:val="clear" w:color="auto" w:fill="FFFFFF"/>
        </w:rPr>
        <w:t xml:space="preserve"> of KCSIE</w:t>
      </w:r>
      <w:r w:rsidR="00553215">
        <w:rPr>
          <w:rFonts w:ascii="Verdana" w:hAnsi="Verdana" w:cs="Arial"/>
          <w:spacing w:val="-1"/>
          <w:sz w:val="20"/>
          <w:szCs w:val="20"/>
          <w:shd w:val="clear" w:color="auto" w:fill="FFFFFF"/>
        </w:rPr>
        <w:t xml:space="preserve"> which all staff </w:t>
      </w:r>
      <w:r w:rsidR="00162193">
        <w:rPr>
          <w:rFonts w:ascii="Verdana" w:hAnsi="Verdana" w:cs="Arial"/>
          <w:spacing w:val="-1"/>
          <w:sz w:val="20"/>
          <w:szCs w:val="20"/>
          <w:shd w:val="clear" w:color="auto" w:fill="FFFFFF"/>
        </w:rPr>
        <w:t>must</w:t>
      </w:r>
      <w:r w:rsidR="00553215">
        <w:rPr>
          <w:rFonts w:ascii="Verdana" w:hAnsi="Verdana" w:cs="Arial"/>
          <w:spacing w:val="-1"/>
          <w:sz w:val="20"/>
          <w:szCs w:val="20"/>
          <w:shd w:val="clear" w:color="auto" w:fill="FFFFFF"/>
        </w:rPr>
        <w:t xml:space="preserve"> read</w:t>
      </w:r>
      <w:r w:rsidR="00162193">
        <w:rPr>
          <w:rFonts w:ascii="Verdana" w:hAnsi="Verdana" w:cs="Arial"/>
          <w:spacing w:val="-1"/>
          <w:sz w:val="20"/>
          <w:szCs w:val="20"/>
          <w:shd w:val="clear" w:color="auto" w:fill="FFFFFF"/>
        </w:rPr>
        <w:t xml:space="preserve"> annually</w:t>
      </w:r>
      <w:r w:rsidRPr="004A0E93">
        <w:rPr>
          <w:rFonts w:ascii="Verdana" w:hAnsi="Verdana" w:cs="Arial"/>
          <w:spacing w:val="-1"/>
          <w:sz w:val="20"/>
          <w:szCs w:val="20"/>
          <w:shd w:val="clear" w:color="auto" w:fill="FFFFFF"/>
        </w:rPr>
        <w:t>:</w:t>
      </w:r>
    </w:p>
    <w:p w:rsidRPr="004A0E93" w:rsidR="0044724E" w:rsidP="0044724E" w:rsidRDefault="0044724E" w14:paraId="776F0F64" w14:textId="77777777">
      <w:pPr>
        <w:pStyle w:val="NormalWeb"/>
        <w:rPr>
          <w:color w:val="auto"/>
          <w:sz w:val="20"/>
          <w:szCs w:val="20"/>
        </w:rPr>
      </w:pPr>
      <w:r w:rsidRPr="004A0E93">
        <w:rPr>
          <w:b/>
          <w:bCs/>
          <w:color w:val="auto"/>
          <w:sz w:val="20"/>
          <w:szCs w:val="20"/>
        </w:rPr>
        <w:t>Child Criminal Exploitation (CCE)</w:t>
      </w:r>
      <w:r w:rsidRPr="004A0E93">
        <w:rPr>
          <w:color w:val="auto"/>
          <w:sz w:val="20"/>
          <w:szCs w:val="20"/>
        </w:rPr>
        <w:t xml:space="preserve">: where an individual or group takes advantage of an imbalance of power to coerce, control, manipulate or deceive a child into any criminal activity (a) in exchange for something the victim needs or wants, and/or (b) for the financial or other advantage of the perpetrator or facilitator and/or (c) through violence or the threat of violence. The victim may have been criminally exploited even if the activity appears consensual. CCE can also occur </w:t>
      </w:r>
      <w:proofErr w:type="gramStart"/>
      <w:r w:rsidRPr="004A0E93">
        <w:rPr>
          <w:color w:val="auto"/>
          <w:sz w:val="20"/>
          <w:szCs w:val="20"/>
        </w:rPr>
        <w:t>through the use of</w:t>
      </w:r>
      <w:proofErr w:type="gramEnd"/>
      <w:r w:rsidRPr="004A0E93">
        <w:rPr>
          <w:color w:val="auto"/>
          <w:sz w:val="20"/>
          <w:szCs w:val="20"/>
        </w:rPr>
        <w:t xml:space="preserve"> technology. </w:t>
      </w:r>
    </w:p>
    <w:p w:rsidRPr="004A0E93" w:rsidR="0044724E" w:rsidP="0044724E" w:rsidRDefault="0044724E" w14:paraId="7AAE65DD" w14:textId="77777777">
      <w:pPr>
        <w:pStyle w:val="NormalWeb"/>
        <w:rPr>
          <w:color w:val="auto"/>
          <w:sz w:val="20"/>
          <w:szCs w:val="20"/>
        </w:rPr>
      </w:pPr>
      <w:r w:rsidRPr="004A0E93">
        <w:rPr>
          <w:color w:val="auto"/>
          <w:sz w:val="20"/>
          <w:szCs w:val="20"/>
        </w:rPr>
        <w:t>Some of the following can be indicators of CCE:</w:t>
      </w:r>
    </w:p>
    <w:p w:rsidRPr="004A0E93" w:rsidR="0044724E" w:rsidP="0044724E" w:rsidRDefault="0044724E" w14:paraId="0F86B6EA" w14:textId="77777777">
      <w:pPr>
        <w:pStyle w:val="NormalWeb"/>
        <w:rPr>
          <w:color w:val="auto"/>
          <w:sz w:val="20"/>
          <w:szCs w:val="20"/>
        </w:rPr>
      </w:pPr>
      <w:r w:rsidRPr="004A0E93">
        <w:rPr>
          <w:color w:val="auto"/>
          <w:sz w:val="20"/>
          <w:szCs w:val="20"/>
        </w:rPr>
        <w:t>• children who appear with unexplained gifts or new possessions</w:t>
      </w:r>
    </w:p>
    <w:p w:rsidRPr="004A0E93" w:rsidR="0044724E" w:rsidP="0044724E" w:rsidRDefault="0044724E" w14:paraId="3E23EA94" w14:textId="77777777">
      <w:pPr>
        <w:pStyle w:val="NormalWeb"/>
        <w:rPr>
          <w:color w:val="auto"/>
          <w:sz w:val="20"/>
          <w:szCs w:val="20"/>
        </w:rPr>
      </w:pPr>
      <w:r w:rsidRPr="004A0E93">
        <w:rPr>
          <w:color w:val="auto"/>
          <w:sz w:val="20"/>
          <w:szCs w:val="20"/>
        </w:rPr>
        <w:t>• children who associate with other young people involved in exploitation</w:t>
      </w:r>
    </w:p>
    <w:p w:rsidRPr="004A0E93" w:rsidR="0044724E" w:rsidP="0044724E" w:rsidRDefault="0044724E" w14:paraId="02EAF2C1" w14:textId="77777777">
      <w:pPr>
        <w:pStyle w:val="NormalWeb"/>
        <w:rPr>
          <w:color w:val="auto"/>
          <w:sz w:val="20"/>
          <w:szCs w:val="20"/>
        </w:rPr>
      </w:pPr>
      <w:r w:rsidRPr="004A0E93">
        <w:rPr>
          <w:color w:val="auto"/>
          <w:sz w:val="20"/>
          <w:szCs w:val="20"/>
        </w:rPr>
        <w:t>• children who suffer from changes in emotional well-being</w:t>
      </w:r>
    </w:p>
    <w:p w:rsidRPr="004A0E93" w:rsidR="0044724E" w:rsidP="0044724E" w:rsidRDefault="0044724E" w14:paraId="0A6F986E" w14:textId="77777777">
      <w:pPr>
        <w:pStyle w:val="NormalWeb"/>
        <w:rPr>
          <w:color w:val="auto"/>
          <w:sz w:val="20"/>
          <w:szCs w:val="20"/>
        </w:rPr>
      </w:pPr>
      <w:r w:rsidRPr="004A0E93">
        <w:rPr>
          <w:color w:val="auto"/>
          <w:sz w:val="20"/>
          <w:szCs w:val="20"/>
        </w:rPr>
        <w:t>• children who misuse drugs and alcohol</w:t>
      </w:r>
    </w:p>
    <w:p w:rsidRPr="004A0E93" w:rsidR="0044724E" w:rsidP="0044724E" w:rsidRDefault="0044724E" w14:paraId="76375DEC" w14:textId="77777777">
      <w:pPr>
        <w:rPr>
          <w:rFonts w:ascii="Verdana" w:hAnsi="Verdana"/>
          <w:sz w:val="20"/>
          <w:szCs w:val="20"/>
        </w:rPr>
      </w:pPr>
      <w:r w:rsidRPr="004A0E93">
        <w:rPr>
          <w:rFonts w:ascii="Verdana" w:hAnsi="Verdana"/>
          <w:sz w:val="20"/>
          <w:szCs w:val="20"/>
        </w:rPr>
        <w:t>• children who go missing for periods of time or regularly come home late</w:t>
      </w:r>
    </w:p>
    <w:p w:rsidRPr="004A0E93" w:rsidR="0044724E" w:rsidP="0044724E" w:rsidRDefault="0044724E" w14:paraId="451B0CC7" w14:textId="77777777">
      <w:pPr>
        <w:autoSpaceDE w:val="0"/>
        <w:autoSpaceDN w:val="0"/>
        <w:adjustRightInd w:val="0"/>
        <w:spacing w:after="0" w:line="240" w:lineRule="auto"/>
        <w:rPr>
          <w:rFonts w:ascii="Verdana" w:hAnsi="Verdana" w:cs="ArialMT"/>
          <w:sz w:val="20"/>
          <w:szCs w:val="20"/>
        </w:rPr>
      </w:pPr>
      <w:r w:rsidRPr="004A0E93">
        <w:rPr>
          <w:rFonts w:ascii="Verdana" w:hAnsi="Verdana"/>
          <w:b/>
          <w:bCs/>
          <w:sz w:val="20"/>
          <w:szCs w:val="20"/>
        </w:rPr>
        <w:t>County lines</w:t>
      </w:r>
      <w:r w:rsidRPr="004A0E93">
        <w:rPr>
          <w:rFonts w:ascii="Verdana" w:hAnsi="Verdana"/>
          <w:sz w:val="20"/>
          <w:szCs w:val="20"/>
        </w:rPr>
        <w:t xml:space="preserve">: a term used to describe gangs and organised criminal networks involved in exporting illegal drugs (primarily crack cocaine and heroin) into one or more importing areas, using dedicated mobile phone lines or other form of "deal line". Exploitation is an integral part of the county lines offending model with children and vulnerable adults exploited to move (and store) drugs and money. Offenders will often use coercion, intimidation, violence (including sexual violence) and weapons to ensure compliance of victims. </w:t>
      </w:r>
      <w:r w:rsidRPr="004A0E93">
        <w:rPr>
          <w:rFonts w:ascii="Verdana" w:hAnsi="Verdana" w:cs="ArialMT"/>
          <w:sz w:val="20"/>
          <w:szCs w:val="20"/>
        </w:rPr>
        <w:t>Children can easily become trapped by this type of exploitation as county lines gangs create drug debts and can threaten serious violence and kidnap towards victims (and their families) if they attempt to leave the county lines network.</w:t>
      </w:r>
    </w:p>
    <w:p w:rsidR="0044724E" w:rsidP="0044724E" w:rsidRDefault="0044724E" w14:paraId="39C60822" w14:textId="7110847B">
      <w:pPr>
        <w:autoSpaceDE w:val="0"/>
        <w:autoSpaceDN w:val="0"/>
        <w:adjustRightInd w:val="0"/>
        <w:spacing w:after="0" w:line="240" w:lineRule="auto"/>
        <w:rPr>
          <w:rFonts w:ascii="Verdana" w:hAnsi="Verdana" w:cs="ArialMT"/>
          <w:sz w:val="20"/>
          <w:szCs w:val="20"/>
        </w:rPr>
      </w:pPr>
    </w:p>
    <w:p w:rsidRPr="0051496E" w:rsidR="003C30E5" w:rsidP="003C30E5" w:rsidRDefault="00C103F1" w14:paraId="3C2A76FC" w14:textId="77777777">
      <w:pPr>
        <w:pStyle w:val="Default"/>
        <w:rPr>
          <w:rFonts w:ascii="Verdana" w:hAnsi="Verdana" w:cstheme="minorHAnsi"/>
          <w:sz w:val="20"/>
          <w:szCs w:val="20"/>
        </w:rPr>
      </w:pPr>
      <w:r w:rsidRPr="0051496E">
        <w:rPr>
          <w:rFonts w:ascii="Verdana" w:hAnsi="Verdana" w:cstheme="minorHAnsi"/>
          <w:b/>
          <w:bCs/>
          <w:sz w:val="20"/>
          <w:szCs w:val="20"/>
        </w:rPr>
        <w:t>Serious violence:</w:t>
      </w:r>
      <w:r w:rsidRPr="0051496E">
        <w:rPr>
          <w:rFonts w:ascii="Verdana" w:hAnsi="Verdana" w:cstheme="minorHAnsi"/>
          <w:sz w:val="20"/>
          <w:szCs w:val="20"/>
        </w:rPr>
        <w:t xml:space="preserve"> </w:t>
      </w:r>
      <w:r w:rsidRPr="0051496E" w:rsidR="00757DE9">
        <w:rPr>
          <w:rFonts w:ascii="Verdana" w:hAnsi="Verdana" w:cstheme="minorHAnsi"/>
          <w:sz w:val="20"/>
          <w:szCs w:val="20"/>
        </w:rPr>
        <w:t xml:space="preserve">where children are involved with serious violent crime. </w:t>
      </w:r>
      <w:r w:rsidRPr="0051496E" w:rsidR="00FB6101">
        <w:rPr>
          <w:rFonts w:ascii="Verdana" w:hAnsi="Verdana" w:cstheme="minorHAnsi"/>
          <w:sz w:val="20"/>
          <w:szCs w:val="20"/>
        </w:rPr>
        <w:t xml:space="preserve">Indicators may include increased absence from school, a change in friendships or relationships with older individuals or groups, a significant decline in performance, signs of self-harm or a significant change in wellbeing, or signs of assault or unexplained injuries. </w:t>
      </w:r>
      <w:r w:rsidRPr="0051496E" w:rsidR="003C30E5">
        <w:rPr>
          <w:rFonts w:ascii="Verdana" w:hAnsi="Verdana" w:cstheme="minorHAnsi"/>
          <w:sz w:val="20"/>
          <w:szCs w:val="20"/>
        </w:rPr>
        <w:t xml:space="preserve">There </w:t>
      </w:r>
      <w:proofErr w:type="gramStart"/>
      <w:r w:rsidRPr="0051496E" w:rsidR="003C30E5">
        <w:rPr>
          <w:rFonts w:ascii="Verdana" w:hAnsi="Verdana" w:cstheme="minorHAnsi"/>
          <w:sz w:val="20"/>
          <w:szCs w:val="20"/>
        </w:rPr>
        <w:t>are</w:t>
      </w:r>
      <w:proofErr w:type="gramEnd"/>
      <w:r w:rsidRPr="0051496E" w:rsidR="003C30E5">
        <w:rPr>
          <w:rFonts w:ascii="Verdana" w:hAnsi="Verdana" w:cstheme="minorHAnsi"/>
          <w:sz w:val="20"/>
          <w:szCs w:val="20"/>
        </w:rPr>
        <w:t xml:space="preserve"> a </w:t>
      </w:r>
    </w:p>
    <w:p w:rsidRPr="00FB6101" w:rsidR="00FB6101" w:rsidP="003C30E5" w:rsidRDefault="003C30E5" w14:paraId="6EB6E5A8" w14:textId="17850E3B">
      <w:pPr>
        <w:autoSpaceDE w:val="0"/>
        <w:autoSpaceDN w:val="0"/>
        <w:adjustRightInd w:val="0"/>
        <w:spacing w:after="0" w:line="240" w:lineRule="auto"/>
        <w:rPr>
          <w:rFonts w:ascii="Verdana" w:hAnsi="Verdana" w:cstheme="minorHAnsi"/>
          <w:color w:val="000000"/>
          <w:sz w:val="20"/>
          <w:szCs w:val="20"/>
        </w:rPr>
      </w:pPr>
      <w:r w:rsidRPr="0051496E">
        <w:rPr>
          <w:rFonts w:ascii="Verdana" w:hAnsi="Verdana" w:cstheme="minorHAnsi"/>
          <w:color w:val="000000"/>
          <w:sz w:val="20"/>
          <w:szCs w:val="20"/>
        </w:rPr>
        <w:t>range of risk factors which increase the likelihood of involvement in serious violence, such as being male, having been frequently absent or permanently excluded from school, having experienced child maltreatment and having been involved in offending, such as theft or robbery.</w:t>
      </w:r>
      <w:r w:rsidRPr="003C30E5">
        <w:rPr>
          <w:rFonts w:ascii="Verdana" w:hAnsi="Verdana" w:cstheme="minorHAnsi"/>
          <w:color w:val="000000"/>
          <w:sz w:val="20"/>
          <w:szCs w:val="20"/>
        </w:rPr>
        <w:t xml:space="preserve"> </w:t>
      </w:r>
    </w:p>
    <w:p w:rsidRPr="004A0E93" w:rsidR="00C103F1" w:rsidP="0044724E" w:rsidRDefault="00C103F1" w14:paraId="4B08913A" w14:textId="77777777">
      <w:pPr>
        <w:autoSpaceDE w:val="0"/>
        <w:autoSpaceDN w:val="0"/>
        <w:adjustRightInd w:val="0"/>
        <w:spacing w:after="0" w:line="240" w:lineRule="auto"/>
        <w:rPr>
          <w:rFonts w:ascii="Verdana" w:hAnsi="Verdana" w:cs="ArialMT"/>
          <w:sz w:val="20"/>
          <w:szCs w:val="20"/>
        </w:rPr>
      </w:pPr>
    </w:p>
    <w:p w:rsidRPr="0056606A" w:rsidR="0044724E" w:rsidP="0056606A" w:rsidRDefault="0044724E" w14:paraId="7D32D205" w14:textId="77777777">
      <w:pPr>
        <w:rPr>
          <w:rFonts w:ascii="Verdana" w:hAnsi="Verdana"/>
          <w:sz w:val="20"/>
          <w:szCs w:val="20"/>
        </w:rPr>
      </w:pPr>
      <w:r w:rsidRPr="00553215">
        <w:rPr>
          <w:rFonts w:ascii="Verdana" w:hAnsi="Verdana"/>
          <w:b/>
          <w:bCs/>
          <w:sz w:val="20"/>
          <w:szCs w:val="20"/>
        </w:rPr>
        <w:t>Child Sexual Exploitation (CSE</w:t>
      </w:r>
      <w:r w:rsidRPr="0056606A">
        <w:rPr>
          <w:rFonts w:ascii="Verdana" w:hAnsi="Verdana"/>
          <w:b/>
          <w:bCs/>
          <w:sz w:val="20"/>
          <w:szCs w:val="20"/>
        </w:rPr>
        <w:t>):</w:t>
      </w:r>
      <w:r w:rsidRPr="0056606A">
        <w:rPr>
          <w:rFonts w:ascii="Verdana" w:hAnsi="Verdana"/>
          <w:sz w:val="20"/>
          <w:szCs w:val="20"/>
        </w:rPr>
        <w:t xml:space="preserve"> occurs where an individual or group takes advantage of an imbalance of power to coerce, manipulate or deceive a child into sexual activity (a) in exchange for something the victim needs or wants, and/or (b) for the financial advantage or increased status of the perpetrator or facilitator. The victim may have been sexually exploited even if the sexual activity appears consensual. Indicators can be </w:t>
      </w:r>
      <w:proofErr w:type="gramStart"/>
      <w:r w:rsidRPr="0056606A">
        <w:rPr>
          <w:rFonts w:ascii="Verdana" w:hAnsi="Verdana"/>
          <w:sz w:val="20"/>
          <w:szCs w:val="20"/>
        </w:rPr>
        <w:t>similar to</w:t>
      </w:r>
      <w:proofErr w:type="gramEnd"/>
      <w:r w:rsidRPr="0056606A">
        <w:rPr>
          <w:rFonts w:ascii="Verdana" w:hAnsi="Verdana"/>
          <w:sz w:val="20"/>
          <w:szCs w:val="20"/>
        </w:rPr>
        <w:t xml:space="preserve"> the indicators of CCE, as well as:</w:t>
      </w:r>
    </w:p>
    <w:p w:rsidRPr="0056606A" w:rsidR="0044724E" w:rsidP="0056606A" w:rsidRDefault="0044724E" w14:paraId="21B00992" w14:textId="528D6502">
      <w:pPr>
        <w:rPr>
          <w:rFonts w:ascii="Verdana" w:hAnsi="Verdana"/>
          <w:sz w:val="20"/>
          <w:szCs w:val="20"/>
        </w:rPr>
      </w:pPr>
      <w:r w:rsidRPr="0056606A">
        <w:rPr>
          <w:rFonts w:ascii="Verdana" w:hAnsi="Verdana"/>
          <w:sz w:val="20"/>
          <w:szCs w:val="20"/>
        </w:rPr>
        <w:t xml:space="preserve">• </w:t>
      </w:r>
      <w:r w:rsidR="00797016">
        <w:rPr>
          <w:rFonts w:ascii="Verdana" w:hAnsi="Verdana"/>
          <w:sz w:val="20"/>
          <w:szCs w:val="20"/>
        </w:rPr>
        <w:t>refe</w:t>
      </w:r>
      <w:r w:rsidRPr="00797016" w:rsidR="00797016">
        <w:rPr>
          <w:rFonts w:ascii="Verdana" w:hAnsi="Verdana"/>
          <w:sz w:val="20"/>
          <w:szCs w:val="20"/>
        </w:rPr>
        <w:t>rring to older children or adults as 'boyfriends</w:t>
      </w:r>
      <w:r w:rsidR="00797016">
        <w:rPr>
          <w:rFonts w:ascii="Verdana" w:hAnsi="Verdana"/>
          <w:sz w:val="20"/>
          <w:szCs w:val="20"/>
        </w:rPr>
        <w:t>’</w:t>
      </w:r>
      <w:r w:rsidRPr="00797016" w:rsidR="00797016">
        <w:rPr>
          <w:rFonts w:ascii="Verdana" w:hAnsi="Verdana"/>
          <w:sz w:val="20"/>
          <w:szCs w:val="20"/>
        </w:rPr>
        <w:t xml:space="preserve"> or </w:t>
      </w:r>
      <w:r w:rsidR="00797016">
        <w:rPr>
          <w:rFonts w:ascii="Verdana" w:hAnsi="Verdana"/>
          <w:sz w:val="20"/>
          <w:szCs w:val="20"/>
        </w:rPr>
        <w:t>‘</w:t>
      </w:r>
      <w:r w:rsidRPr="00797016" w:rsidR="00797016">
        <w:rPr>
          <w:rFonts w:ascii="Verdana" w:hAnsi="Verdana"/>
          <w:sz w:val="20"/>
          <w:szCs w:val="20"/>
        </w:rPr>
        <w:t>girlfriends'</w:t>
      </w:r>
      <w:r w:rsidRPr="0056606A">
        <w:rPr>
          <w:rFonts w:ascii="Verdana" w:hAnsi="Verdana"/>
          <w:sz w:val="20"/>
          <w:szCs w:val="20"/>
        </w:rPr>
        <w:t>; and</w:t>
      </w:r>
    </w:p>
    <w:p w:rsidR="0044724E" w:rsidP="0056606A" w:rsidRDefault="0044724E" w14:paraId="796BF456" w14:textId="77777777">
      <w:pPr>
        <w:rPr>
          <w:rFonts w:ascii="Verdana" w:hAnsi="Verdana"/>
          <w:sz w:val="20"/>
          <w:szCs w:val="20"/>
        </w:rPr>
      </w:pPr>
      <w:r w:rsidRPr="0056606A">
        <w:rPr>
          <w:rFonts w:ascii="Verdana" w:hAnsi="Verdana"/>
          <w:sz w:val="20"/>
          <w:szCs w:val="20"/>
        </w:rPr>
        <w:t>• children who suffer from sexually transmitted infections or become pregnant.</w:t>
      </w:r>
    </w:p>
    <w:p w:rsidRPr="0051496E" w:rsidR="009D3875" w:rsidP="0056606A" w:rsidRDefault="002D203A" w14:paraId="36BAAB8B" w14:textId="645480A3">
      <w:pPr>
        <w:rPr>
          <w:rFonts w:ascii="Verdana" w:hAnsi="Verdana"/>
          <w:sz w:val="20"/>
          <w:szCs w:val="20"/>
        </w:rPr>
      </w:pPr>
      <w:r w:rsidRPr="0051496E">
        <w:rPr>
          <w:rFonts w:ascii="Verdana" w:hAnsi="Verdana"/>
          <w:b/>
          <w:bCs/>
          <w:sz w:val="20"/>
          <w:szCs w:val="20"/>
        </w:rPr>
        <w:t>Modern Slavery and the National Referral Mechanism</w:t>
      </w:r>
      <w:r w:rsidRPr="0051496E" w:rsidR="009D3875">
        <w:rPr>
          <w:rFonts w:ascii="Verdana" w:hAnsi="Verdana"/>
          <w:b/>
          <w:bCs/>
          <w:sz w:val="20"/>
          <w:szCs w:val="20"/>
        </w:rPr>
        <w:t>:</w:t>
      </w:r>
      <w:r w:rsidRPr="0051496E" w:rsidR="009D3875">
        <w:rPr>
          <w:rFonts w:ascii="Verdana" w:hAnsi="Verdana"/>
          <w:sz w:val="20"/>
          <w:szCs w:val="20"/>
        </w:rPr>
        <w:t xml:space="preserve"> Modern slavery encompasses human trafficking and slavery, servitude and forced or compulsory labour. Exploitation can take many forms, </w:t>
      </w:r>
      <w:proofErr w:type="gramStart"/>
      <w:r w:rsidRPr="0051496E" w:rsidR="009D3875">
        <w:rPr>
          <w:rFonts w:ascii="Verdana" w:hAnsi="Verdana"/>
          <w:sz w:val="20"/>
          <w:szCs w:val="20"/>
        </w:rPr>
        <w:t>including:</w:t>
      </w:r>
      <w:proofErr w:type="gramEnd"/>
      <w:r w:rsidRPr="0051496E" w:rsidR="009D3875">
        <w:rPr>
          <w:rFonts w:ascii="Verdana" w:hAnsi="Verdana"/>
          <w:sz w:val="20"/>
          <w:szCs w:val="20"/>
        </w:rPr>
        <w:t xml:space="preserve"> sexual exploitation, forced labour, slavery, servitude, forced criminality and the removal of organs.</w:t>
      </w:r>
    </w:p>
    <w:p w:rsidRPr="0051496E" w:rsidR="0043002D" w:rsidP="0056606A" w:rsidRDefault="002D203A" w14:paraId="3EA8483F" w14:textId="6536B968">
      <w:pPr>
        <w:rPr>
          <w:rFonts w:ascii="Verdana" w:hAnsi="Verdana"/>
          <w:sz w:val="20"/>
          <w:szCs w:val="20"/>
        </w:rPr>
      </w:pPr>
      <w:r w:rsidRPr="0051496E">
        <w:rPr>
          <w:rFonts w:ascii="Verdana" w:hAnsi="Verdana"/>
          <w:b/>
          <w:bCs/>
          <w:sz w:val="20"/>
          <w:szCs w:val="20"/>
        </w:rPr>
        <w:t>Child abduction and community safety incidents</w:t>
      </w:r>
      <w:r w:rsidRPr="0051496E" w:rsidR="009D3875">
        <w:rPr>
          <w:rFonts w:ascii="Verdana" w:hAnsi="Verdana"/>
          <w:b/>
          <w:bCs/>
          <w:sz w:val="20"/>
          <w:szCs w:val="20"/>
        </w:rPr>
        <w:t>:</w:t>
      </w:r>
      <w:r w:rsidRPr="0051496E" w:rsidR="009D3875">
        <w:rPr>
          <w:rFonts w:ascii="Verdana" w:hAnsi="Verdana"/>
          <w:sz w:val="20"/>
          <w:szCs w:val="20"/>
        </w:rPr>
        <w:t xml:space="preserve"> </w:t>
      </w:r>
      <w:r w:rsidRPr="0051496E" w:rsidR="0043002D">
        <w:rPr>
          <w:rFonts w:ascii="Verdana" w:hAnsi="Verdana"/>
          <w:sz w:val="20"/>
          <w:szCs w:val="20"/>
        </w:rPr>
        <w:t>Child abduction is the unauthorised removal or retention of a minor from a parent or anyone with legal responsibility for the child. Child abduction can be committed by parents or other family members, by people known but not related to the victim (such as neighbours, friends and acquaintances) and by strangers.</w:t>
      </w:r>
    </w:p>
    <w:p w:rsidRPr="0051496E" w:rsidR="00C120B7" w:rsidP="00C120B7" w:rsidRDefault="00FE1ED0" w14:paraId="42ED34C5" w14:textId="10F3B599">
      <w:pPr>
        <w:rPr>
          <w:rFonts w:ascii="Verdana" w:hAnsi="Verdana"/>
          <w:sz w:val="20"/>
          <w:szCs w:val="20"/>
        </w:rPr>
      </w:pPr>
      <w:r w:rsidRPr="0051496E">
        <w:rPr>
          <w:rFonts w:ascii="Verdana" w:hAnsi="Verdana"/>
          <w:b/>
          <w:bCs/>
          <w:sz w:val="20"/>
          <w:szCs w:val="20"/>
        </w:rPr>
        <w:t>Cybercrime</w:t>
      </w:r>
      <w:r w:rsidRPr="0051496E" w:rsidR="00C120B7">
        <w:rPr>
          <w:rFonts w:ascii="Verdana" w:hAnsi="Verdana"/>
          <w:b/>
          <w:bCs/>
          <w:sz w:val="20"/>
          <w:szCs w:val="20"/>
        </w:rPr>
        <w:t>:</w:t>
      </w:r>
      <w:r w:rsidRPr="0051496E" w:rsidR="00C120B7">
        <w:rPr>
          <w:rFonts w:ascii="Verdana" w:hAnsi="Verdana" w:cs="Arial"/>
          <w:color w:val="000000"/>
          <w:sz w:val="20"/>
          <w:szCs w:val="20"/>
        </w:rPr>
        <w:t xml:space="preserve"> criminal activity committed using computers and/or the internet. It is broadly categorised as either ‘cyber-enabled’ (crimes that can happen off-line but are enabled at scale and at speed on-line) or ‘cyber dependent’ (crimes that can be committed only by using a computer). Cyber-dependent crimes </w:t>
      </w:r>
      <w:proofErr w:type="gramStart"/>
      <w:r w:rsidRPr="0051496E" w:rsidR="00C120B7">
        <w:rPr>
          <w:rFonts w:ascii="Verdana" w:hAnsi="Verdana" w:cs="Arial"/>
          <w:color w:val="000000"/>
          <w:sz w:val="20"/>
          <w:szCs w:val="20"/>
        </w:rPr>
        <w:t>include;</w:t>
      </w:r>
      <w:proofErr w:type="gramEnd"/>
      <w:r w:rsidRPr="0051496E" w:rsidR="00C120B7">
        <w:rPr>
          <w:rFonts w:ascii="Verdana" w:hAnsi="Verdana" w:cs="Arial"/>
          <w:color w:val="000000"/>
          <w:sz w:val="20"/>
          <w:szCs w:val="20"/>
        </w:rPr>
        <w:t xml:space="preserve"> </w:t>
      </w:r>
    </w:p>
    <w:p w:rsidRPr="0051496E" w:rsidR="00954DA0" w:rsidP="00C120B7" w:rsidRDefault="00C120B7" w14:paraId="29B1E007" w14:textId="77777777">
      <w:pPr>
        <w:pStyle w:val="ListParagraph"/>
        <w:numPr>
          <w:ilvl w:val="0"/>
          <w:numId w:val="36"/>
        </w:numPr>
        <w:autoSpaceDE w:val="0"/>
        <w:autoSpaceDN w:val="0"/>
        <w:adjustRightInd w:val="0"/>
        <w:spacing w:after="109" w:line="240" w:lineRule="auto"/>
        <w:rPr>
          <w:rFonts w:ascii="Verdana" w:hAnsi="Verdana" w:cs="Arial"/>
          <w:color w:val="000000"/>
          <w:sz w:val="20"/>
          <w:szCs w:val="20"/>
        </w:rPr>
      </w:pPr>
      <w:r w:rsidRPr="0051496E">
        <w:rPr>
          <w:rFonts w:ascii="Verdana" w:hAnsi="Verdana" w:cs="Arial"/>
          <w:color w:val="000000"/>
          <w:sz w:val="20"/>
          <w:szCs w:val="20"/>
        </w:rPr>
        <w:t>unauthorised access to computers (illegal ‘hacking’), for example accessing a school’s computer network to look for test paper answers or change grades awarded</w:t>
      </w:r>
    </w:p>
    <w:p w:rsidRPr="0051496E" w:rsidR="00954DA0" w:rsidP="00954DA0" w:rsidRDefault="00C120B7" w14:paraId="07A70D7D" w14:textId="77777777">
      <w:pPr>
        <w:pStyle w:val="ListParagraph"/>
        <w:numPr>
          <w:ilvl w:val="0"/>
          <w:numId w:val="36"/>
        </w:numPr>
        <w:autoSpaceDE w:val="0"/>
        <w:autoSpaceDN w:val="0"/>
        <w:adjustRightInd w:val="0"/>
        <w:spacing w:after="109" w:line="240" w:lineRule="auto"/>
        <w:rPr>
          <w:rFonts w:ascii="Verdana" w:hAnsi="Verdana" w:cs="Arial"/>
          <w:color w:val="000000"/>
          <w:sz w:val="20"/>
          <w:szCs w:val="20"/>
        </w:rPr>
      </w:pPr>
      <w:r w:rsidRPr="0051496E">
        <w:rPr>
          <w:rFonts w:ascii="Verdana" w:hAnsi="Verdana" w:cs="Arial"/>
          <w:color w:val="000000"/>
          <w:sz w:val="20"/>
          <w:szCs w:val="20"/>
        </w:rPr>
        <w:t>denial of Service (Dos or DDoS) attacks or ‘booting’. These are attempts to make a computer, network or website unavailable by overwhelming it with internet traffic from multiple sources</w:t>
      </w:r>
    </w:p>
    <w:p w:rsidRPr="0051496E" w:rsidR="00C120B7" w:rsidP="00954DA0" w:rsidRDefault="00C120B7" w14:paraId="71004DA5" w14:textId="3EA62A06">
      <w:pPr>
        <w:pStyle w:val="ListParagraph"/>
        <w:numPr>
          <w:ilvl w:val="0"/>
          <w:numId w:val="36"/>
        </w:numPr>
        <w:autoSpaceDE w:val="0"/>
        <w:autoSpaceDN w:val="0"/>
        <w:adjustRightInd w:val="0"/>
        <w:spacing w:after="109" w:line="240" w:lineRule="auto"/>
        <w:rPr>
          <w:rFonts w:ascii="Verdana" w:hAnsi="Verdana" w:cs="Arial"/>
          <w:color w:val="000000"/>
          <w:sz w:val="20"/>
          <w:szCs w:val="20"/>
        </w:rPr>
      </w:pPr>
      <w:r w:rsidRPr="259B3901" w:rsidR="00C120B7">
        <w:rPr>
          <w:rFonts w:ascii="Verdana" w:hAnsi="Verdana" w:cs="Arial"/>
          <w:color w:val="000000" w:themeColor="text1" w:themeTint="FF" w:themeShade="FF"/>
          <w:sz w:val="20"/>
          <w:szCs w:val="20"/>
        </w:rPr>
        <w:t xml:space="preserve">making, supplying or obtaining malware (malicious software) such as viruses, spyware, ransomware, botnets and Remote Access Trojans with the intent to commit further offence, including those above. </w:t>
      </w:r>
    </w:p>
    <w:p w:rsidR="259B3901" w:rsidP="259B3901" w:rsidRDefault="259B3901" w14:paraId="10206089" w14:textId="2D6E9892">
      <w:pPr>
        <w:spacing w:before="108" w:after="108"/>
        <w:ind w:left="108" w:right="108"/>
        <w:rPr>
          <w:rFonts w:ascii="Verdana" w:hAnsi="Verdana"/>
          <w:b w:val="1"/>
          <w:bCs w:val="1"/>
          <w:sz w:val="20"/>
          <w:szCs w:val="20"/>
        </w:rPr>
      </w:pPr>
    </w:p>
    <w:p w:rsidRPr="0051496E" w:rsidR="00B361E0" w:rsidP="00B361E0" w:rsidRDefault="0044724E" w14:paraId="32D08BEA" w14:textId="7A441D98">
      <w:pPr>
        <w:spacing w:before="108" w:after="108"/>
        <w:ind w:left="108" w:right="108"/>
        <w:rPr>
          <w:rFonts w:ascii="Verdana" w:hAnsi="Verdana" w:cs="Arial"/>
          <w:sz w:val="20"/>
          <w:szCs w:val="20"/>
        </w:rPr>
      </w:pPr>
      <w:r w:rsidRPr="0051496E">
        <w:rPr>
          <w:rFonts w:ascii="Verdana" w:hAnsi="Verdana"/>
          <w:b/>
          <w:bCs/>
          <w:sz w:val="20"/>
          <w:szCs w:val="20"/>
        </w:rPr>
        <w:t>Domestic abuse:</w:t>
      </w:r>
      <w:r w:rsidRPr="0051496E">
        <w:rPr>
          <w:rFonts w:ascii="Verdana" w:hAnsi="Verdana"/>
          <w:sz w:val="20"/>
          <w:szCs w:val="20"/>
        </w:rPr>
        <w:t xml:space="preserve"> </w:t>
      </w:r>
      <w:r w:rsidRPr="0051496E" w:rsidR="00B361E0">
        <w:rPr>
          <w:rFonts w:ascii="Verdana" w:hAnsi="Verdana" w:cs="Arial"/>
          <w:sz w:val="20"/>
          <w:szCs w:val="20"/>
        </w:rPr>
        <w:t>The Domestic Abuse Act 2021 (Part 1) defines domestic abuse as any of the following behaviours, either as a pattern of behaviour, or as a single incident, between two people over the age of 16, who are 'personally connected' to each other:</w:t>
      </w:r>
    </w:p>
    <w:p w:rsidRPr="0051496E" w:rsidR="00B361E0" w:rsidP="00B361E0" w:rsidRDefault="00B361E0" w14:paraId="0594637B" w14:textId="77777777">
      <w:pPr>
        <w:spacing w:before="108" w:after="108"/>
        <w:ind w:left="108" w:right="108"/>
        <w:rPr>
          <w:rFonts w:ascii="Verdana" w:hAnsi="Verdana" w:cs="Arial"/>
          <w:sz w:val="20"/>
          <w:szCs w:val="20"/>
        </w:rPr>
      </w:pPr>
      <w:r w:rsidRPr="0051496E">
        <w:rPr>
          <w:rFonts w:ascii="Verdana" w:hAnsi="Verdana" w:cs="Arial"/>
          <w:sz w:val="20"/>
          <w:szCs w:val="20"/>
        </w:rPr>
        <w:t xml:space="preserve">(a) physical or sexual </w:t>
      </w:r>
      <w:proofErr w:type="gramStart"/>
      <w:r w:rsidRPr="0051496E">
        <w:rPr>
          <w:rFonts w:ascii="Verdana" w:hAnsi="Verdana" w:cs="Arial"/>
          <w:sz w:val="20"/>
          <w:szCs w:val="20"/>
        </w:rPr>
        <w:t>abuse;</w:t>
      </w:r>
      <w:proofErr w:type="gramEnd"/>
    </w:p>
    <w:p w:rsidRPr="0051496E" w:rsidR="00B361E0" w:rsidP="00B361E0" w:rsidRDefault="00B361E0" w14:paraId="28B92680" w14:textId="77777777">
      <w:pPr>
        <w:spacing w:before="108" w:after="108"/>
        <w:ind w:left="108" w:right="108"/>
        <w:rPr>
          <w:rFonts w:ascii="Verdana" w:hAnsi="Verdana" w:cs="Arial"/>
          <w:sz w:val="20"/>
          <w:szCs w:val="20"/>
        </w:rPr>
      </w:pPr>
      <w:r w:rsidRPr="0051496E">
        <w:rPr>
          <w:rFonts w:ascii="Verdana" w:hAnsi="Verdana" w:cs="Arial"/>
          <w:sz w:val="20"/>
          <w:szCs w:val="20"/>
        </w:rPr>
        <w:t xml:space="preserve">(b) violent or threatening </w:t>
      </w:r>
      <w:proofErr w:type="gramStart"/>
      <w:r w:rsidRPr="0051496E">
        <w:rPr>
          <w:rFonts w:ascii="Verdana" w:hAnsi="Verdana" w:cs="Arial"/>
          <w:sz w:val="20"/>
          <w:szCs w:val="20"/>
        </w:rPr>
        <w:t>behaviour;</w:t>
      </w:r>
      <w:proofErr w:type="gramEnd"/>
    </w:p>
    <w:p w:rsidRPr="0051496E" w:rsidR="00B361E0" w:rsidP="00B361E0" w:rsidRDefault="00B361E0" w14:paraId="6206B48B" w14:textId="77777777">
      <w:pPr>
        <w:spacing w:before="108" w:after="108"/>
        <w:ind w:left="108" w:right="108"/>
        <w:rPr>
          <w:rFonts w:ascii="Verdana" w:hAnsi="Verdana" w:cs="Arial"/>
          <w:sz w:val="20"/>
          <w:szCs w:val="20"/>
        </w:rPr>
      </w:pPr>
      <w:r w:rsidRPr="0051496E">
        <w:rPr>
          <w:rFonts w:ascii="Verdana" w:hAnsi="Verdana" w:cs="Arial"/>
          <w:sz w:val="20"/>
          <w:szCs w:val="20"/>
        </w:rPr>
        <w:t xml:space="preserve">(c) controlling or coercive </w:t>
      </w:r>
      <w:proofErr w:type="gramStart"/>
      <w:r w:rsidRPr="0051496E">
        <w:rPr>
          <w:rFonts w:ascii="Verdana" w:hAnsi="Verdana" w:cs="Arial"/>
          <w:sz w:val="20"/>
          <w:szCs w:val="20"/>
        </w:rPr>
        <w:t>behaviour;</w:t>
      </w:r>
      <w:proofErr w:type="gramEnd"/>
    </w:p>
    <w:p w:rsidRPr="0051496E" w:rsidR="00B361E0" w:rsidP="00B361E0" w:rsidRDefault="00B361E0" w14:paraId="3649339B" w14:textId="77777777">
      <w:pPr>
        <w:spacing w:before="108" w:after="108"/>
        <w:ind w:left="108" w:right="108"/>
        <w:rPr>
          <w:rFonts w:ascii="Verdana" w:hAnsi="Verdana" w:cs="Arial"/>
          <w:sz w:val="20"/>
          <w:szCs w:val="20"/>
        </w:rPr>
      </w:pPr>
      <w:r w:rsidRPr="0051496E">
        <w:rPr>
          <w:rFonts w:ascii="Verdana" w:hAnsi="Verdana" w:cs="Arial"/>
          <w:sz w:val="20"/>
          <w:szCs w:val="20"/>
        </w:rPr>
        <w:t>(d) economic abuse (adverse effect of the victim to acquire, use or maintain money or other property; or obtain goods or services); and</w:t>
      </w:r>
    </w:p>
    <w:p w:rsidRPr="006B469D" w:rsidR="00DA1081" w:rsidP="00B361E0" w:rsidRDefault="00B361E0" w14:paraId="29FC8836" w14:textId="583A777A">
      <w:pPr>
        <w:spacing w:before="108" w:after="108"/>
        <w:ind w:left="108" w:right="108"/>
        <w:rPr>
          <w:rFonts w:ascii="Verdana" w:hAnsi="Verdana" w:cs="Arial"/>
          <w:sz w:val="20"/>
          <w:szCs w:val="20"/>
        </w:rPr>
      </w:pPr>
      <w:r w:rsidRPr="0051496E">
        <w:rPr>
          <w:rFonts w:ascii="Verdana" w:hAnsi="Verdana" w:cs="Arial"/>
          <w:sz w:val="20"/>
          <w:szCs w:val="20"/>
        </w:rPr>
        <w:t>(e) psychological, emotional or other abuse.</w:t>
      </w:r>
    </w:p>
    <w:p w:rsidRPr="006B469D" w:rsidR="0044724E" w:rsidP="006356EA" w:rsidRDefault="00510C01" w14:paraId="5F0CDE5F" w14:textId="74C5FE72">
      <w:pPr>
        <w:rPr>
          <w:rFonts w:ascii="Verdana" w:hAnsi="Verdana"/>
          <w:sz w:val="20"/>
          <w:szCs w:val="20"/>
        </w:rPr>
      </w:pPr>
      <w:r w:rsidRPr="006B469D">
        <w:rPr>
          <w:rFonts w:ascii="Verdana" w:hAnsi="Verdana" w:cs="Arial"/>
          <w:sz w:val="20"/>
          <w:szCs w:val="20"/>
        </w:rPr>
        <w:t>Anyone can be a victim of domestic abuse, regardless of sexual identity, age, ethnicity, socio-economic status, sexuality or background and domestic abuse can take place inside or outside of the home.</w:t>
      </w:r>
      <w:r w:rsidRPr="006356EA">
        <w:rPr>
          <w:rFonts w:ascii="Arial" w:hAnsi="Arial" w:cs="Arial"/>
        </w:rPr>
        <w:t xml:space="preserve"> </w:t>
      </w:r>
      <w:r w:rsidRPr="006B469D" w:rsidR="0044724E">
        <w:rPr>
          <w:rFonts w:ascii="Verdana" w:hAnsi="Verdana"/>
          <w:sz w:val="20"/>
          <w:szCs w:val="20"/>
        </w:rPr>
        <w:t>All children can witness and be adversely affected by domestic abuse in the context of their home life where domestic abuse occurs between family members. Exposure to domestic abuse can have a serious, long lasting emotional and psychological impact on children</w:t>
      </w:r>
      <w:r w:rsidRPr="006B469D" w:rsidR="00914737">
        <w:rPr>
          <w:rFonts w:ascii="Verdana" w:hAnsi="Verdana"/>
          <w:sz w:val="20"/>
          <w:szCs w:val="20"/>
        </w:rPr>
        <w:t xml:space="preserve"> and therefore children are now classified as victims and not merely witnesses where domestic abuse occurs</w:t>
      </w:r>
      <w:r w:rsidRPr="006B469D" w:rsidR="0044724E">
        <w:rPr>
          <w:rFonts w:ascii="Verdana" w:hAnsi="Verdana"/>
          <w:sz w:val="20"/>
          <w:szCs w:val="20"/>
        </w:rPr>
        <w:t>. In some cases, a child may blame themselves for the abuse or may have had to leave the family home as a result.</w:t>
      </w:r>
    </w:p>
    <w:p w:rsidRPr="0056606A" w:rsidR="00015572" w:rsidP="00015572" w:rsidRDefault="00015572" w14:paraId="6DE17CDA" w14:textId="4DDB6D41">
      <w:pPr>
        <w:rPr>
          <w:rFonts w:ascii="Verdana" w:hAnsi="Verdana"/>
          <w:sz w:val="20"/>
          <w:szCs w:val="20"/>
        </w:rPr>
      </w:pPr>
      <w:r w:rsidRPr="00484829">
        <w:rPr>
          <w:rFonts w:ascii="Verdana" w:hAnsi="Verdana"/>
          <w:sz w:val="20"/>
          <w:szCs w:val="20"/>
        </w:rPr>
        <w:t xml:space="preserve">Young people can also experience domestic abuse within their own intimate relationships. This form of child-on-child abuse is sometimes referred to as ‘teenage relationship abuse’. Depending on the age of the young people, this may not be recognised in law under the statutory definition of ‘domestic abuse’ (if one or both parties are under 16). However, as with any child under 18, where there are </w:t>
      </w:r>
      <w:proofErr w:type="gramStart"/>
      <w:r w:rsidRPr="00484829">
        <w:rPr>
          <w:rFonts w:ascii="Verdana" w:hAnsi="Verdana"/>
          <w:sz w:val="20"/>
          <w:szCs w:val="20"/>
        </w:rPr>
        <w:t>concerns  about</w:t>
      </w:r>
      <w:proofErr w:type="gramEnd"/>
      <w:r w:rsidRPr="00484829">
        <w:rPr>
          <w:rFonts w:ascii="Verdana" w:hAnsi="Verdana"/>
          <w:sz w:val="20"/>
          <w:szCs w:val="20"/>
        </w:rPr>
        <w:t xml:space="preserve"> safety or welfare, child safeguarding procedures should be followed and both young victims and young perpetrators should be offered support.</w:t>
      </w:r>
    </w:p>
    <w:p w:rsidRPr="004A0E93" w:rsidR="0044724E" w:rsidP="0044724E" w:rsidRDefault="0044724E" w14:paraId="0BBBC3C6" w14:textId="03D77507">
      <w:pPr>
        <w:pStyle w:val="NormalWeb"/>
        <w:rPr>
          <w:color w:val="auto"/>
          <w:sz w:val="20"/>
          <w:szCs w:val="20"/>
        </w:rPr>
      </w:pPr>
      <w:r w:rsidRPr="004A0E93">
        <w:rPr>
          <w:b/>
          <w:bCs/>
          <w:color w:val="auto"/>
          <w:sz w:val="20"/>
          <w:szCs w:val="20"/>
        </w:rPr>
        <w:t>Homelessness:</w:t>
      </w:r>
      <w:r w:rsidRPr="004A0E93">
        <w:rPr>
          <w:color w:val="auto"/>
          <w:sz w:val="20"/>
          <w:szCs w:val="20"/>
        </w:rPr>
        <w:t xml:space="preserve"> being homeless or being at risk of becoming homeless presents a real risk to a child's welfare. Indicators that a family may be at risk of homelessness include household debt, rent arrears, domestic abuse and anti-social behaviour, as well as the family being asked to leave a property. It should also be recognised in some cases</w:t>
      </w:r>
      <w:r w:rsidR="00470C00">
        <w:rPr>
          <w:color w:val="auto"/>
          <w:sz w:val="20"/>
          <w:szCs w:val="20"/>
        </w:rPr>
        <w:t xml:space="preserve"> that</w:t>
      </w:r>
      <w:r w:rsidRPr="004A0E93">
        <w:rPr>
          <w:color w:val="auto"/>
          <w:sz w:val="20"/>
          <w:szCs w:val="20"/>
        </w:rPr>
        <w:t xml:space="preserve"> </w:t>
      </w:r>
      <w:proofErr w:type="gramStart"/>
      <w:r w:rsidRPr="004A0E93">
        <w:rPr>
          <w:color w:val="auto"/>
          <w:sz w:val="20"/>
          <w:szCs w:val="20"/>
        </w:rPr>
        <w:t>16 and 17 year olds</w:t>
      </w:r>
      <w:proofErr w:type="gramEnd"/>
      <w:r w:rsidRPr="004A0E93">
        <w:rPr>
          <w:color w:val="auto"/>
          <w:sz w:val="20"/>
          <w:szCs w:val="20"/>
        </w:rPr>
        <w:t xml:space="preserve"> could be living independently from their parents or guardians, for example through their exclusion from the family home, and will require a different level of intervention and support.</w:t>
      </w:r>
    </w:p>
    <w:p w:rsidRPr="004A0E93" w:rsidR="0044724E" w:rsidP="0044724E" w:rsidRDefault="0044724E" w14:paraId="3D522D90" w14:textId="77777777">
      <w:pPr>
        <w:pStyle w:val="NormalWeb"/>
        <w:rPr>
          <w:color w:val="auto"/>
          <w:sz w:val="20"/>
          <w:szCs w:val="20"/>
        </w:rPr>
      </w:pPr>
      <w:r w:rsidRPr="004A0E93">
        <w:rPr>
          <w:b/>
          <w:bCs/>
          <w:color w:val="auto"/>
          <w:sz w:val="20"/>
          <w:szCs w:val="20"/>
        </w:rPr>
        <w:t>'Honour-based' abuse (HBA):</w:t>
      </w:r>
      <w:r w:rsidRPr="004A0E93">
        <w:rPr>
          <w:color w:val="auto"/>
          <w:sz w:val="20"/>
          <w:szCs w:val="20"/>
        </w:rPr>
        <w:t xml:space="preserve"> encompasses incidents or crimes which have been committed to protect or defend the honour of the family and/or the community, including female genital mutilation (FGM), forced marriage, and practices such as breast ironing. Abuse committed in the context of preserving "honour" often involves a wider network of family or community pressure and can include multiple perpetrators. All forms of HBA are abuse (regardless of the motivation) and should be handled and escalated as such.</w:t>
      </w:r>
    </w:p>
    <w:p w:rsidR="0044724E" w:rsidP="00470C00" w:rsidRDefault="0044724E" w14:paraId="14AAD4B7" w14:textId="461273BF">
      <w:pPr>
        <w:rPr>
          <w:rFonts w:ascii="Verdana" w:hAnsi="Verdana"/>
          <w:sz w:val="20"/>
          <w:szCs w:val="20"/>
        </w:rPr>
      </w:pPr>
      <w:r w:rsidRPr="00470C00">
        <w:rPr>
          <w:rFonts w:ascii="Verdana" w:hAnsi="Verdana"/>
          <w:b/>
          <w:bCs/>
          <w:sz w:val="20"/>
          <w:szCs w:val="20"/>
        </w:rPr>
        <w:t>Forced marriage:</w:t>
      </w:r>
      <w:r w:rsidRPr="00470C00">
        <w:rPr>
          <w:rFonts w:ascii="Verdana" w:hAnsi="Verdana"/>
          <w:sz w:val="20"/>
          <w:szCs w:val="20"/>
        </w:rPr>
        <w:t xml:space="preserve"> forcing a person into a marriage is a crime in England and Wales. A forced marriage is one </w:t>
      </w:r>
      <w:proofErr w:type="gramStart"/>
      <w:r w:rsidRPr="00470C00">
        <w:rPr>
          <w:rFonts w:ascii="Verdana" w:hAnsi="Verdana"/>
          <w:sz w:val="20"/>
          <w:szCs w:val="20"/>
        </w:rPr>
        <w:t>entered into</w:t>
      </w:r>
      <w:proofErr w:type="gramEnd"/>
      <w:r w:rsidRPr="00470C00">
        <w:rPr>
          <w:rFonts w:ascii="Verdana" w:hAnsi="Verdana"/>
          <w:sz w:val="20"/>
          <w:szCs w:val="20"/>
        </w:rPr>
        <w:t xml:space="preserve"> without the full and free consent of one or both parties and where violence, threats or any other form of coercion is used to cause a </w:t>
      </w:r>
      <w:r w:rsidRPr="00470C00">
        <w:rPr>
          <w:rFonts w:ascii="Verdana" w:hAnsi="Verdana"/>
          <w:sz w:val="20"/>
          <w:szCs w:val="20"/>
        </w:rPr>
        <w:t xml:space="preserve">person to </w:t>
      </w:r>
      <w:proofErr w:type="gramStart"/>
      <w:r w:rsidRPr="00470C00">
        <w:rPr>
          <w:rFonts w:ascii="Verdana" w:hAnsi="Verdana"/>
          <w:sz w:val="20"/>
          <w:szCs w:val="20"/>
        </w:rPr>
        <w:t>enter into</w:t>
      </w:r>
      <w:proofErr w:type="gramEnd"/>
      <w:r w:rsidRPr="00470C00">
        <w:rPr>
          <w:rFonts w:ascii="Verdana" w:hAnsi="Verdana"/>
          <w:sz w:val="20"/>
          <w:szCs w:val="20"/>
        </w:rPr>
        <w:t xml:space="preserve"> a marriage. Schools and colleges can play an important role in safeguarding children from forced marriage.</w:t>
      </w:r>
      <w:r w:rsidR="00AE73A5">
        <w:rPr>
          <w:rFonts w:ascii="Verdana" w:hAnsi="Verdana"/>
          <w:sz w:val="20"/>
          <w:szCs w:val="20"/>
        </w:rPr>
        <w:t xml:space="preserve"> </w:t>
      </w:r>
    </w:p>
    <w:p w:rsidRPr="00470C00" w:rsidR="00AE73A5" w:rsidP="00AE73A5" w:rsidRDefault="00783FF4" w14:paraId="4C7D3424" w14:textId="7C665619">
      <w:pPr>
        <w:rPr>
          <w:rFonts w:ascii="Verdana" w:hAnsi="Verdana"/>
          <w:sz w:val="20"/>
          <w:szCs w:val="20"/>
        </w:rPr>
      </w:pPr>
      <w:r>
        <w:rPr>
          <w:rFonts w:ascii="Verdana" w:hAnsi="Verdana"/>
          <w:sz w:val="20"/>
          <w:szCs w:val="20"/>
        </w:rPr>
        <w:t>S</w:t>
      </w:r>
      <w:r w:rsidRPr="00AE73A5" w:rsidR="00AE73A5">
        <w:rPr>
          <w:rFonts w:ascii="Verdana" w:hAnsi="Verdana"/>
          <w:sz w:val="20"/>
          <w:szCs w:val="20"/>
        </w:rPr>
        <w:t>ince February 2023 it has also been a crime to carry out any conduct whose</w:t>
      </w:r>
      <w:r w:rsidR="00AE73A5">
        <w:rPr>
          <w:rFonts w:ascii="Verdana" w:hAnsi="Verdana"/>
          <w:sz w:val="20"/>
          <w:szCs w:val="20"/>
        </w:rPr>
        <w:t xml:space="preserve"> </w:t>
      </w:r>
      <w:r w:rsidRPr="00AE73A5" w:rsidR="00AE73A5">
        <w:rPr>
          <w:rFonts w:ascii="Verdana" w:hAnsi="Verdana"/>
          <w:sz w:val="20"/>
          <w:szCs w:val="20"/>
        </w:rPr>
        <w:t>purpose is to cause a child to marry before their eighteenth birthday, even if violence,</w:t>
      </w:r>
      <w:r w:rsidR="00AE73A5">
        <w:rPr>
          <w:rFonts w:ascii="Verdana" w:hAnsi="Verdana"/>
          <w:sz w:val="20"/>
          <w:szCs w:val="20"/>
        </w:rPr>
        <w:t xml:space="preserve"> </w:t>
      </w:r>
      <w:r w:rsidRPr="00AE73A5" w:rsidR="00AE73A5">
        <w:rPr>
          <w:rFonts w:ascii="Verdana" w:hAnsi="Verdana"/>
          <w:sz w:val="20"/>
          <w:szCs w:val="20"/>
        </w:rPr>
        <w:t>threats or another form of coercion are not used. As with the existing forced marriage</w:t>
      </w:r>
      <w:r w:rsidR="00BC052F">
        <w:rPr>
          <w:rFonts w:ascii="Verdana" w:hAnsi="Verdana"/>
          <w:sz w:val="20"/>
          <w:szCs w:val="20"/>
        </w:rPr>
        <w:t xml:space="preserve"> </w:t>
      </w:r>
      <w:r w:rsidRPr="00AE73A5" w:rsidR="00AE73A5">
        <w:rPr>
          <w:rFonts w:ascii="Verdana" w:hAnsi="Verdana"/>
          <w:sz w:val="20"/>
          <w:szCs w:val="20"/>
        </w:rPr>
        <w:t>law, this applies to non-binding, unofficial ‘marriages’ as well as legal marriages.</w:t>
      </w:r>
    </w:p>
    <w:p w:rsidRPr="004A0E93" w:rsidR="0044724E" w:rsidP="0044724E" w:rsidRDefault="0044724E" w14:paraId="78AF3D6E" w14:textId="77777777">
      <w:pPr>
        <w:pStyle w:val="NormalWeb"/>
        <w:rPr>
          <w:color w:val="auto"/>
          <w:sz w:val="20"/>
          <w:szCs w:val="20"/>
        </w:rPr>
      </w:pPr>
      <w:r w:rsidRPr="004A0E93">
        <w:rPr>
          <w:b/>
          <w:bCs/>
          <w:color w:val="auto"/>
          <w:sz w:val="20"/>
          <w:szCs w:val="20"/>
        </w:rPr>
        <w:t>Female Genital Mutilation (FGM):</w:t>
      </w:r>
      <w:r w:rsidRPr="004A0E93">
        <w:rPr>
          <w:color w:val="auto"/>
          <w:sz w:val="20"/>
          <w:szCs w:val="20"/>
        </w:rPr>
        <w:t xml:space="preserve"> covers all procedures involving partial or total removal of the external female genitalia or other injury to the female genital organs. It is illegal in the UK and a form of child abuse with long-lasting harmful consequences.</w:t>
      </w:r>
    </w:p>
    <w:p w:rsidRPr="004A0E93" w:rsidR="0044724E" w:rsidP="0044724E" w:rsidRDefault="0044724E" w14:paraId="75D493B4" w14:textId="77777777">
      <w:pPr>
        <w:pStyle w:val="NormalWeb"/>
        <w:rPr>
          <w:color w:val="auto"/>
          <w:sz w:val="20"/>
          <w:szCs w:val="20"/>
        </w:rPr>
      </w:pPr>
      <w:r w:rsidRPr="004A0E93">
        <w:rPr>
          <w:color w:val="auto"/>
          <w:sz w:val="20"/>
          <w:szCs w:val="20"/>
        </w:rPr>
        <w:t xml:space="preserve">Section 5B of the Female Genital Mutilation Act 2003 </w:t>
      </w:r>
      <w:r w:rsidRPr="004A0E93">
        <w:rPr>
          <w:color w:val="000000" w:themeColor="text1"/>
          <w:sz w:val="20"/>
          <w:szCs w:val="20"/>
        </w:rPr>
        <w:t xml:space="preserve">(as inserted by section 74 of the Serious Crime Act 2015) </w:t>
      </w:r>
      <w:r w:rsidRPr="004A0E93">
        <w:rPr>
          <w:color w:val="auto"/>
          <w:sz w:val="20"/>
          <w:szCs w:val="20"/>
        </w:rPr>
        <w:t>places a</w:t>
      </w:r>
      <w:r w:rsidRPr="004A0E93">
        <w:rPr>
          <w:b/>
          <w:bCs/>
          <w:color w:val="auto"/>
          <w:sz w:val="20"/>
          <w:szCs w:val="20"/>
        </w:rPr>
        <w:t xml:space="preserve"> statutory duty </w:t>
      </w:r>
      <w:r w:rsidRPr="004A0E93">
        <w:rPr>
          <w:color w:val="auto"/>
          <w:sz w:val="20"/>
          <w:szCs w:val="20"/>
        </w:rPr>
        <w:t xml:space="preserve">upon teachers to report to the police where they discover that FGM appears to have been carried out on a girl under 18. It will be rare for teachers to see visual evidence, and they should not be examining pupils or students. If a victim discloses that FGM has been carried out on them, teachers must personally report to the police. </w:t>
      </w:r>
    </w:p>
    <w:p w:rsidRPr="004A0E93" w:rsidR="0044724E" w:rsidP="0044724E" w:rsidRDefault="0044724E" w14:paraId="77334C36" w14:textId="77777777">
      <w:pPr>
        <w:rPr>
          <w:rFonts w:ascii="Verdana" w:hAnsi="Verdana"/>
          <w:sz w:val="20"/>
          <w:szCs w:val="20"/>
        </w:rPr>
      </w:pPr>
      <w:r w:rsidRPr="004A0E93">
        <w:rPr>
          <w:rFonts w:ascii="Verdana" w:hAnsi="Verdana"/>
          <w:sz w:val="20"/>
          <w:szCs w:val="20"/>
        </w:rPr>
        <w:t xml:space="preserve">The duty does not apply in relation to at risk or suspected cases-these should be discussed with the DSL, in line with our referral process. </w:t>
      </w:r>
    </w:p>
    <w:p w:rsidRPr="004A0E93" w:rsidR="0044724E" w:rsidP="0044724E" w:rsidRDefault="0044724E" w14:paraId="05FF9C25" w14:textId="77777777">
      <w:pPr>
        <w:pStyle w:val="NormalWeb"/>
        <w:rPr>
          <w:color w:val="auto"/>
          <w:sz w:val="20"/>
          <w:szCs w:val="20"/>
        </w:rPr>
      </w:pPr>
      <w:r w:rsidRPr="004A0E93">
        <w:rPr>
          <w:color w:val="auto"/>
          <w:sz w:val="20"/>
          <w:szCs w:val="20"/>
        </w:rPr>
        <w:t>Potential risk factors may include:</w:t>
      </w:r>
    </w:p>
    <w:p w:rsidRPr="004A0E93" w:rsidR="0044724E" w:rsidP="0044724E" w:rsidRDefault="0044724E" w14:paraId="3A15F9E7" w14:textId="77777777">
      <w:pPr>
        <w:pStyle w:val="NormalWeb"/>
        <w:rPr>
          <w:color w:val="auto"/>
          <w:sz w:val="20"/>
          <w:szCs w:val="20"/>
        </w:rPr>
      </w:pPr>
      <w:r w:rsidRPr="004A0E93">
        <w:rPr>
          <w:color w:val="auto"/>
          <w:sz w:val="20"/>
          <w:szCs w:val="20"/>
        </w:rPr>
        <w:t>• a female child is born to a woman who has undergone FGM</w:t>
      </w:r>
    </w:p>
    <w:p w:rsidRPr="004A0E93" w:rsidR="0044724E" w:rsidP="0044724E" w:rsidRDefault="0044724E" w14:paraId="7820F12D" w14:textId="77777777">
      <w:pPr>
        <w:pStyle w:val="NormalWeb"/>
        <w:rPr>
          <w:color w:val="auto"/>
          <w:sz w:val="20"/>
          <w:szCs w:val="20"/>
        </w:rPr>
      </w:pPr>
      <w:r w:rsidRPr="004A0E93">
        <w:rPr>
          <w:color w:val="auto"/>
          <w:sz w:val="20"/>
          <w:szCs w:val="20"/>
        </w:rPr>
        <w:t>• a female child has an older sibling or cousin who has undergone FGM</w:t>
      </w:r>
    </w:p>
    <w:p w:rsidRPr="004A0E93" w:rsidR="0044724E" w:rsidP="0044724E" w:rsidRDefault="0044724E" w14:paraId="22D13885" w14:textId="77777777">
      <w:pPr>
        <w:pStyle w:val="NormalWeb"/>
        <w:rPr>
          <w:color w:val="auto"/>
          <w:sz w:val="20"/>
          <w:szCs w:val="20"/>
        </w:rPr>
      </w:pPr>
      <w:r w:rsidRPr="004A0E93">
        <w:rPr>
          <w:color w:val="auto"/>
          <w:sz w:val="20"/>
          <w:szCs w:val="20"/>
        </w:rPr>
        <w:t>• a woman/family believe FGM is integral to cultural or religious identity</w:t>
      </w:r>
    </w:p>
    <w:p w:rsidRPr="004A0E93" w:rsidR="0044724E" w:rsidP="0044724E" w:rsidRDefault="0044724E" w14:paraId="4F7212D1" w14:textId="77777777">
      <w:pPr>
        <w:pStyle w:val="NormalWeb"/>
        <w:rPr>
          <w:color w:val="auto"/>
          <w:sz w:val="20"/>
          <w:szCs w:val="20"/>
        </w:rPr>
      </w:pPr>
      <w:r w:rsidRPr="004A0E93">
        <w:rPr>
          <w:color w:val="auto"/>
          <w:sz w:val="20"/>
          <w:szCs w:val="20"/>
        </w:rPr>
        <w:t>• a parent or family member expresses concern that FGM may be carried out on the girl</w:t>
      </w:r>
    </w:p>
    <w:p w:rsidRPr="004A0E93" w:rsidR="0044724E" w:rsidP="0044724E" w:rsidRDefault="0044724E" w14:paraId="6648C739" w14:textId="12C582C5">
      <w:pPr>
        <w:rPr>
          <w:rFonts w:ascii="Verdana" w:hAnsi="Verdana"/>
          <w:sz w:val="20"/>
          <w:szCs w:val="20"/>
        </w:rPr>
      </w:pPr>
      <w:r w:rsidRPr="004A0E93">
        <w:rPr>
          <w:rFonts w:ascii="Verdana" w:hAnsi="Verdana"/>
          <w:sz w:val="20"/>
          <w:szCs w:val="20"/>
        </w:rPr>
        <w:t>• a girl talks about FGM in conversation, for example, a girl may tell other children about it</w:t>
      </w:r>
    </w:p>
    <w:p w:rsidRPr="004A0E93" w:rsidR="0044724E" w:rsidP="0044724E" w:rsidRDefault="0044724E" w14:paraId="110FB3BF" w14:textId="77777777">
      <w:pPr>
        <w:rPr>
          <w:rFonts w:ascii="Verdana" w:hAnsi="Verdana"/>
          <w:sz w:val="20"/>
          <w:szCs w:val="20"/>
        </w:rPr>
      </w:pPr>
      <w:r w:rsidRPr="004A0E93">
        <w:rPr>
          <w:rFonts w:ascii="Verdana" w:hAnsi="Verdana"/>
          <w:sz w:val="20"/>
          <w:szCs w:val="20"/>
        </w:rPr>
        <w:t xml:space="preserve">• being taken on a long holiday to country where FGM is prevalent </w:t>
      </w:r>
    </w:p>
    <w:p w:rsidRPr="004A0E93" w:rsidR="0044724E" w:rsidP="0044724E" w:rsidRDefault="0044724E" w14:paraId="226F584B" w14:textId="77777777">
      <w:pPr>
        <w:pStyle w:val="NormalWeb"/>
        <w:rPr>
          <w:color w:val="auto"/>
          <w:sz w:val="20"/>
          <w:szCs w:val="20"/>
        </w:rPr>
      </w:pPr>
      <w:r w:rsidRPr="004A0E93">
        <w:rPr>
          <w:b/>
          <w:bCs/>
          <w:color w:val="auto"/>
          <w:sz w:val="20"/>
          <w:szCs w:val="20"/>
        </w:rPr>
        <w:t>Radicalisation:</w:t>
      </w:r>
      <w:r w:rsidRPr="004A0E93">
        <w:rPr>
          <w:color w:val="auto"/>
          <w:sz w:val="20"/>
          <w:szCs w:val="20"/>
        </w:rPr>
        <w:t xml:space="preserve"> We recognise that children are vulnerable to extremist ideology and radicalisation. As with other safeguarding risks, staff should be alert to changes in children's behaviour, which could indicate that they may </w:t>
      </w:r>
      <w:proofErr w:type="gramStart"/>
      <w:r w:rsidRPr="004A0E93">
        <w:rPr>
          <w:color w:val="auto"/>
          <w:sz w:val="20"/>
          <w:szCs w:val="20"/>
        </w:rPr>
        <w:t>be in need of</w:t>
      </w:r>
      <w:proofErr w:type="gramEnd"/>
      <w:r w:rsidRPr="004A0E93">
        <w:rPr>
          <w:color w:val="auto"/>
          <w:sz w:val="20"/>
          <w:szCs w:val="20"/>
        </w:rPr>
        <w:t xml:space="preserve"> help or protection. </w:t>
      </w:r>
    </w:p>
    <w:p w:rsidRPr="004A0E93" w:rsidR="0044724E" w:rsidP="0044724E" w:rsidRDefault="0044724E" w14:paraId="249AE7AD" w14:textId="09FA9743">
      <w:pPr>
        <w:rPr>
          <w:rFonts w:ascii="Verdana" w:hAnsi="Verdana"/>
          <w:sz w:val="20"/>
          <w:szCs w:val="20"/>
        </w:rPr>
      </w:pPr>
      <w:r w:rsidRPr="004A0E93">
        <w:rPr>
          <w:rFonts w:ascii="Verdana" w:hAnsi="Verdana"/>
          <w:sz w:val="20"/>
          <w:szCs w:val="20"/>
        </w:rPr>
        <w:t xml:space="preserve">Our </w:t>
      </w:r>
      <w:r w:rsidR="001B0CE4">
        <w:rPr>
          <w:rFonts w:ascii="Verdana" w:hAnsi="Verdana"/>
          <w:sz w:val="20"/>
          <w:szCs w:val="20"/>
        </w:rPr>
        <w:t>s</w:t>
      </w:r>
      <w:r w:rsidRPr="004A0E93">
        <w:rPr>
          <w:rFonts w:ascii="Verdana" w:hAnsi="Verdana"/>
          <w:sz w:val="20"/>
          <w:szCs w:val="20"/>
        </w:rPr>
        <w:t>chool adheres to the Prevent duty and we have "due regard to the need to prevent people from being drawn into terrorism". We build pupils' resilience to radicalisation by providing a safe environment for debating controversial issues, promoting fundamental British values.</w:t>
      </w:r>
    </w:p>
    <w:p w:rsidRPr="004A0E93" w:rsidR="0044724E" w:rsidP="0044724E" w:rsidRDefault="0044724E" w14:paraId="65B694B0" w14:textId="0A03C1FD">
      <w:pPr>
        <w:rPr>
          <w:rFonts w:ascii="Verdana" w:hAnsi="Verdana"/>
          <w:sz w:val="20"/>
          <w:szCs w:val="20"/>
        </w:rPr>
      </w:pPr>
      <w:r w:rsidRPr="004A0E93">
        <w:rPr>
          <w:rFonts w:ascii="Verdana" w:hAnsi="Verdana"/>
          <w:sz w:val="20"/>
          <w:szCs w:val="20"/>
        </w:rPr>
        <w:t xml:space="preserve">Staff should be alert to changes in children’s behaviour, which could indicate that they may </w:t>
      </w:r>
      <w:proofErr w:type="gramStart"/>
      <w:r w:rsidRPr="004A0E93">
        <w:rPr>
          <w:rFonts w:ascii="Verdana" w:hAnsi="Verdana"/>
          <w:sz w:val="20"/>
          <w:szCs w:val="20"/>
        </w:rPr>
        <w:t>be in need of</w:t>
      </w:r>
      <w:proofErr w:type="gramEnd"/>
      <w:r w:rsidRPr="004A0E93">
        <w:rPr>
          <w:rFonts w:ascii="Verdana" w:hAnsi="Verdana"/>
          <w:sz w:val="20"/>
          <w:szCs w:val="20"/>
        </w:rPr>
        <w:t xml:space="preserve"> help or protection. Staff should use their judgement in identifying children who </w:t>
      </w:r>
      <w:proofErr w:type="gramStart"/>
      <w:r w:rsidRPr="004A0E93">
        <w:rPr>
          <w:rFonts w:ascii="Verdana" w:hAnsi="Verdana"/>
          <w:sz w:val="20"/>
          <w:szCs w:val="20"/>
        </w:rPr>
        <w:t>might</w:t>
      </w:r>
      <w:proofErr w:type="gramEnd"/>
      <w:r w:rsidRPr="004A0E93">
        <w:rPr>
          <w:rFonts w:ascii="Verdana" w:hAnsi="Verdana"/>
          <w:sz w:val="20"/>
          <w:szCs w:val="20"/>
        </w:rPr>
        <w:t xml:space="preserve"> </w:t>
      </w:r>
      <w:r w:rsidR="007364E9">
        <w:rPr>
          <w:rFonts w:ascii="Verdana" w:hAnsi="Verdana"/>
          <w:sz w:val="20"/>
          <w:szCs w:val="20"/>
        </w:rPr>
        <w:t>susceptible to</w:t>
      </w:r>
      <w:r w:rsidRPr="004A0E93">
        <w:rPr>
          <w:rFonts w:ascii="Verdana" w:hAnsi="Verdana"/>
          <w:sz w:val="20"/>
          <w:szCs w:val="20"/>
        </w:rPr>
        <w:t xml:space="preserve"> radicalisation and act proportionately which may include the designated safeguarding lead (or deputy) making a Prevent referral.</w:t>
      </w:r>
    </w:p>
    <w:p w:rsidRPr="004A0E93" w:rsidR="0044724E" w:rsidP="0044724E" w:rsidRDefault="0044724E" w14:paraId="287310A9" w14:textId="77777777">
      <w:pPr>
        <w:autoSpaceDE w:val="0"/>
        <w:autoSpaceDN w:val="0"/>
        <w:adjustRightInd w:val="0"/>
        <w:spacing w:after="0" w:line="240" w:lineRule="auto"/>
        <w:rPr>
          <w:rFonts w:ascii="Verdana" w:hAnsi="Verdana" w:cs="ArialMT"/>
          <w:sz w:val="20"/>
          <w:szCs w:val="20"/>
        </w:rPr>
      </w:pPr>
      <w:r w:rsidRPr="004A0E93">
        <w:rPr>
          <w:rFonts w:ascii="Verdana" w:hAnsi="Verdana" w:cs="ArialMT"/>
          <w:sz w:val="20"/>
          <w:szCs w:val="20"/>
        </w:rPr>
        <w:t>Early indicators of radicalisation or extremism may include:</w:t>
      </w:r>
    </w:p>
    <w:p w:rsidRPr="004A0E93" w:rsidR="0044724E" w:rsidP="0044724E" w:rsidRDefault="0044724E" w14:paraId="6152EC5F" w14:textId="77777777">
      <w:pPr>
        <w:autoSpaceDE w:val="0"/>
        <w:autoSpaceDN w:val="0"/>
        <w:adjustRightInd w:val="0"/>
        <w:spacing w:after="0" w:line="240" w:lineRule="auto"/>
        <w:rPr>
          <w:rFonts w:ascii="Verdana" w:hAnsi="Verdana"/>
          <w:sz w:val="20"/>
          <w:szCs w:val="20"/>
        </w:rPr>
      </w:pPr>
      <w:r w:rsidRPr="004A0E93">
        <w:rPr>
          <w:rFonts w:ascii="Verdana" w:hAnsi="Verdana"/>
          <w:sz w:val="20"/>
          <w:szCs w:val="20"/>
        </w:rPr>
        <w:t>• showing sympathy for extremist causes</w:t>
      </w:r>
    </w:p>
    <w:p w:rsidRPr="004A0E93" w:rsidR="0044724E" w:rsidP="0044724E" w:rsidRDefault="0044724E" w14:paraId="4542F591" w14:textId="77777777">
      <w:pPr>
        <w:autoSpaceDE w:val="0"/>
        <w:autoSpaceDN w:val="0"/>
        <w:adjustRightInd w:val="0"/>
        <w:spacing w:after="0" w:line="240" w:lineRule="auto"/>
        <w:rPr>
          <w:rFonts w:ascii="Verdana" w:hAnsi="Verdana"/>
          <w:sz w:val="20"/>
          <w:szCs w:val="20"/>
        </w:rPr>
      </w:pPr>
      <w:r w:rsidRPr="004A0E93">
        <w:rPr>
          <w:rFonts w:ascii="Verdana" w:hAnsi="Verdana"/>
          <w:sz w:val="20"/>
          <w:szCs w:val="20"/>
        </w:rPr>
        <w:t xml:space="preserve">• glorifying or advocating violence, especially to other faiths or cultures </w:t>
      </w:r>
    </w:p>
    <w:p w:rsidR="0044724E" w:rsidP="0044724E" w:rsidRDefault="0044724E" w14:paraId="34D39B96" w14:textId="77777777">
      <w:pPr>
        <w:autoSpaceDE w:val="0"/>
        <w:autoSpaceDN w:val="0"/>
        <w:adjustRightInd w:val="0"/>
        <w:spacing w:after="0" w:line="240" w:lineRule="auto"/>
        <w:rPr>
          <w:rFonts w:ascii="Verdana" w:hAnsi="Verdana" w:cs="ArialMT"/>
          <w:sz w:val="20"/>
          <w:szCs w:val="20"/>
        </w:rPr>
      </w:pPr>
      <w:r w:rsidRPr="004A0E93">
        <w:rPr>
          <w:rFonts w:ascii="Verdana" w:hAnsi="Verdana"/>
          <w:sz w:val="20"/>
          <w:szCs w:val="20"/>
        </w:rPr>
        <w:t xml:space="preserve">• </w:t>
      </w:r>
      <w:r w:rsidRPr="004A0E93">
        <w:rPr>
          <w:rFonts w:ascii="Verdana" w:hAnsi="Verdana" w:cs="ArialMT"/>
          <w:sz w:val="20"/>
          <w:szCs w:val="20"/>
        </w:rPr>
        <w:t>intolerance of difference, including</w:t>
      </w:r>
      <w:r w:rsidRPr="004A0E93">
        <w:rPr>
          <w:rFonts w:ascii="Verdana" w:hAnsi="Verdana"/>
          <w:sz w:val="20"/>
          <w:szCs w:val="20"/>
        </w:rPr>
        <w:t xml:space="preserve"> </w:t>
      </w:r>
      <w:r w:rsidRPr="004A0E93">
        <w:rPr>
          <w:rFonts w:ascii="Verdana" w:hAnsi="Verdana" w:cs="ArialMT"/>
          <w:sz w:val="20"/>
          <w:szCs w:val="20"/>
        </w:rPr>
        <w:t>faith, culture, gender, race or</w:t>
      </w:r>
      <w:r w:rsidRPr="004A0E93">
        <w:rPr>
          <w:rFonts w:ascii="Verdana" w:hAnsi="Verdana"/>
          <w:sz w:val="20"/>
          <w:szCs w:val="20"/>
        </w:rPr>
        <w:t xml:space="preserve"> </w:t>
      </w:r>
      <w:r w:rsidRPr="004A0E93">
        <w:rPr>
          <w:rFonts w:ascii="Verdana" w:hAnsi="Verdana" w:cs="ArialMT"/>
          <w:sz w:val="20"/>
          <w:szCs w:val="20"/>
        </w:rPr>
        <w:t>sexuality</w:t>
      </w:r>
    </w:p>
    <w:p w:rsidR="00587BCA" w:rsidP="0044724E" w:rsidRDefault="00587BCA" w14:paraId="1FC4B42D" w14:textId="77777777">
      <w:pPr>
        <w:autoSpaceDE w:val="0"/>
        <w:autoSpaceDN w:val="0"/>
        <w:adjustRightInd w:val="0"/>
        <w:spacing w:after="0" w:line="240" w:lineRule="auto"/>
        <w:rPr>
          <w:rFonts w:ascii="Verdana" w:hAnsi="Verdana" w:cs="ArialMT"/>
          <w:sz w:val="20"/>
          <w:szCs w:val="20"/>
        </w:rPr>
      </w:pPr>
    </w:p>
    <w:p w:rsidR="00587BCA" w:rsidP="0044724E" w:rsidRDefault="0042032E" w14:paraId="4D1DD161" w14:textId="560671C3">
      <w:pPr>
        <w:autoSpaceDE w:val="0"/>
        <w:autoSpaceDN w:val="0"/>
        <w:adjustRightInd w:val="0"/>
        <w:spacing w:after="0" w:line="240" w:lineRule="auto"/>
        <w:rPr>
          <w:rFonts w:ascii="Verdana" w:hAnsi="Verdana" w:cs="ArialMT"/>
          <w:sz w:val="20"/>
          <w:szCs w:val="20"/>
        </w:rPr>
      </w:pPr>
      <w:proofErr w:type="gramStart"/>
      <w:r>
        <w:rPr>
          <w:rFonts w:ascii="Verdana" w:hAnsi="Verdana" w:cs="ArialMT"/>
          <w:sz w:val="20"/>
          <w:szCs w:val="20"/>
        </w:rPr>
        <w:t>All of</w:t>
      </w:r>
      <w:proofErr w:type="gramEnd"/>
      <w:r>
        <w:rPr>
          <w:rFonts w:ascii="Verdana" w:hAnsi="Verdana" w:cs="ArialMT"/>
          <w:sz w:val="20"/>
          <w:szCs w:val="20"/>
        </w:rPr>
        <w:t xml:space="preserve"> our staff receive training on the Prevent duty </w:t>
      </w:r>
      <w:r w:rsidR="006C6849">
        <w:rPr>
          <w:rFonts w:ascii="Verdana" w:hAnsi="Verdana" w:cs="ArialMT"/>
          <w:sz w:val="20"/>
          <w:szCs w:val="20"/>
        </w:rPr>
        <w:t xml:space="preserve">as part of their staff induction but also annually </w:t>
      </w:r>
      <w:r w:rsidR="006C5E72">
        <w:rPr>
          <w:rFonts w:ascii="Verdana" w:hAnsi="Verdana" w:cs="ArialMT"/>
          <w:sz w:val="20"/>
          <w:szCs w:val="20"/>
        </w:rPr>
        <w:t>as part of the safeguarding CPD programme.</w:t>
      </w:r>
    </w:p>
    <w:p w:rsidR="0042032E" w:rsidP="0044724E" w:rsidRDefault="0042032E" w14:paraId="623B596C" w14:textId="77777777">
      <w:pPr>
        <w:autoSpaceDE w:val="0"/>
        <w:autoSpaceDN w:val="0"/>
        <w:adjustRightInd w:val="0"/>
        <w:spacing w:after="0" w:line="240" w:lineRule="auto"/>
        <w:rPr>
          <w:rFonts w:ascii="Verdana" w:hAnsi="Verdana" w:cs="ArialMT"/>
          <w:sz w:val="20"/>
          <w:szCs w:val="20"/>
        </w:rPr>
      </w:pPr>
    </w:p>
    <w:p w:rsidR="00905306" w:rsidP="0044724E" w:rsidRDefault="0042032E" w14:paraId="23FA1467" w14:textId="10E9A393">
      <w:pPr>
        <w:autoSpaceDE w:val="0"/>
        <w:autoSpaceDN w:val="0"/>
        <w:adjustRightInd w:val="0"/>
        <w:spacing w:after="0" w:line="240" w:lineRule="auto"/>
        <w:rPr>
          <w:rFonts w:ascii="Verdana" w:hAnsi="Verdana" w:cs="ArialMT"/>
          <w:sz w:val="20"/>
          <w:szCs w:val="20"/>
        </w:rPr>
      </w:pPr>
      <w:r>
        <w:rPr>
          <w:rFonts w:ascii="Verdana" w:hAnsi="Verdana" w:cs="ArialMT"/>
          <w:sz w:val="20"/>
          <w:szCs w:val="20"/>
        </w:rPr>
        <w:t xml:space="preserve">If the school needs to make a Prevent </w:t>
      </w:r>
      <w:proofErr w:type="gramStart"/>
      <w:r>
        <w:rPr>
          <w:rFonts w:ascii="Verdana" w:hAnsi="Verdana" w:cs="ArialMT"/>
          <w:sz w:val="20"/>
          <w:szCs w:val="20"/>
        </w:rPr>
        <w:t>referral</w:t>
      </w:r>
      <w:proofErr w:type="gramEnd"/>
      <w:r>
        <w:rPr>
          <w:rFonts w:ascii="Verdana" w:hAnsi="Verdana" w:cs="ArialMT"/>
          <w:sz w:val="20"/>
          <w:szCs w:val="20"/>
        </w:rPr>
        <w:t xml:space="preserve"> we </w:t>
      </w:r>
      <w:r w:rsidR="008555A4">
        <w:rPr>
          <w:rFonts w:ascii="Verdana" w:hAnsi="Verdana" w:cs="ArialMT"/>
          <w:sz w:val="20"/>
          <w:szCs w:val="20"/>
        </w:rPr>
        <w:t xml:space="preserve">call 0800 </w:t>
      </w:r>
      <w:r w:rsidR="00524B9E">
        <w:rPr>
          <w:rFonts w:ascii="Verdana" w:hAnsi="Verdana" w:cs="ArialMT"/>
          <w:sz w:val="20"/>
          <w:szCs w:val="20"/>
        </w:rPr>
        <w:t xml:space="preserve">011 3764 </w:t>
      </w:r>
      <w:r w:rsidR="00A5675A">
        <w:rPr>
          <w:rFonts w:ascii="Verdana" w:hAnsi="Verdana" w:cs="ArialMT"/>
          <w:sz w:val="20"/>
          <w:szCs w:val="20"/>
        </w:rPr>
        <w:t xml:space="preserve">or make a referral via </w:t>
      </w:r>
      <w:hyperlink w:history="1" r:id="rId31">
        <w:r w:rsidR="00A5675A">
          <w:rPr>
            <w:rStyle w:val="Hyperlink"/>
          </w:rPr>
          <w:t>Prevent | Hampshire County Council (hants.gov.uk)</w:t>
        </w:r>
      </w:hyperlink>
    </w:p>
    <w:p w:rsidRPr="004A0E93" w:rsidR="0000462F" w:rsidP="00355A30" w:rsidRDefault="00905306" w14:paraId="2F627A4D" w14:textId="3D6EEA31">
      <w:pPr>
        <w:autoSpaceDE w:val="0"/>
        <w:autoSpaceDN w:val="0"/>
        <w:adjustRightInd w:val="0"/>
        <w:spacing w:after="0" w:line="240" w:lineRule="auto"/>
        <w:rPr>
          <w:rFonts w:ascii="Verdana" w:hAnsi="Verdana"/>
          <w:sz w:val="20"/>
          <w:szCs w:val="20"/>
        </w:rPr>
      </w:pPr>
      <w:r>
        <w:rPr>
          <w:rFonts w:ascii="Verdana" w:hAnsi="Verdana" w:cs="ArialMT"/>
          <w:sz w:val="20"/>
          <w:szCs w:val="20"/>
        </w:rPr>
        <w:t xml:space="preserve">The following roles in the school have completed training in how to make a Prevent referral: </w:t>
      </w:r>
      <w:r w:rsidR="00355A30">
        <w:rPr>
          <w:rFonts w:ascii="Verdana" w:hAnsi="Verdana" w:cs="ArialMT"/>
          <w:sz w:val="20"/>
          <w:szCs w:val="20"/>
        </w:rPr>
        <w:t>DSL and deputies.</w:t>
      </w:r>
    </w:p>
    <w:p w:rsidRPr="004A0E93" w:rsidR="0044724E" w:rsidP="0044724E" w:rsidRDefault="0044724E" w14:paraId="35049027" w14:textId="77777777">
      <w:pPr>
        <w:autoSpaceDE w:val="0"/>
        <w:autoSpaceDN w:val="0"/>
        <w:adjustRightInd w:val="0"/>
        <w:spacing w:after="0" w:line="240" w:lineRule="auto"/>
        <w:rPr>
          <w:rFonts w:ascii="Verdana" w:hAnsi="Verdana" w:cs="ArialMT"/>
          <w:sz w:val="20"/>
          <w:szCs w:val="20"/>
        </w:rPr>
      </w:pPr>
    </w:p>
    <w:p w:rsidRPr="004A0E93" w:rsidR="0044724E" w:rsidP="0044724E" w:rsidRDefault="0044724E" w14:paraId="0B1AE6A9" w14:textId="76A1A8D0">
      <w:pPr>
        <w:pStyle w:val="NormalWeb"/>
        <w:rPr>
          <w:color w:val="auto"/>
          <w:sz w:val="20"/>
          <w:szCs w:val="20"/>
        </w:rPr>
      </w:pPr>
      <w:r w:rsidRPr="004A0E93">
        <w:rPr>
          <w:b/>
          <w:bCs/>
          <w:color w:val="auto"/>
          <w:sz w:val="20"/>
          <w:szCs w:val="20"/>
        </w:rPr>
        <w:t>Mental health:</w:t>
      </w:r>
      <w:r w:rsidRPr="004A0E93">
        <w:rPr>
          <w:color w:val="auto"/>
          <w:sz w:val="20"/>
          <w:szCs w:val="20"/>
        </w:rPr>
        <w:t xml:space="preserve"> All staff at </w:t>
      </w:r>
      <w:r w:rsidR="006C5E72">
        <w:rPr>
          <w:color w:val="auto"/>
          <w:sz w:val="20"/>
          <w:szCs w:val="20"/>
        </w:rPr>
        <w:t>Hurst Lodge</w:t>
      </w:r>
      <w:r w:rsidRPr="004A0E93">
        <w:rPr>
          <w:color w:val="auto"/>
          <w:sz w:val="20"/>
          <w:szCs w:val="20"/>
        </w:rPr>
        <w:t xml:space="preserve"> are aware that mental health problems can, in some cases, be an indicator that a child has suffered or is at risk of suffering abuse, neglect or exploitation.</w:t>
      </w:r>
    </w:p>
    <w:p w:rsidR="0044724E" w:rsidP="0044724E" w:rsidRDefault="0044724E" w14:paraId="220FA79B" w14:textId="0A0FEFF5">
      <w:pPr>
        <w:rPr>
          <w:rFonts w:ascii="Verdana" w:hAnsi="Verdana"/>
          <w:sz w:val="20"/>
          <w:szCs w:val="20"/>
        </w:rPr>
      </w:pPr>
      <w:r w:rsidRPr="004A0E93">
        <w:rPr>
          <w:rFonts w:ascii="Verdana" w:hAnsi="Verdana"/>
          <w:sz w:val="20"/>
          <w:szCs w:val="20"/>
        </w:rPr>
        <w:t>Where staff have a mental health concern about a child that is also a safeguarding concern, they should contact the DSL or a deput</w:t>
      </w:r>
      <w:r w:rsidR="009E47AE">
        <w:rPr>
          <w:rFonts w:ascii="Verdana" w:hAnsi="Verdana"/>
          <w:sz w:val="20"/>
          <w:szCs w:val="20"/>
        </w:rPr>
        <w:t>y DSL</w:t>
      </w:r>
      <w:r w:rsidR="00C716E8">
        <w:rPr>
          <w:rFonts w:ascii="Verdana" w:hAnsi="Verdana"/>
          <w:sz w:val="20"/>
          <w:szCs w:val="20"/>
        </w:rPr>
        <w:t xml:space="preserve"> and report and record their concerns in line with this policy (see section 5). </w:t>
      </w:r>
    </w:p>
    <w:p w:rsidR="0044724E" w:rsidRDefault="0044724E" w14:paraId="598BE210" w14:textId="77777777">
      <w:pPr>
        <w:rPr>
          <w:rFonts w:ascii="Verdana" w:hAnsi="Verdana"/>
          <w:sz w:val="20"/>
          <w:szCs w:val="20"/>
        </w:rPr>
      </w:pPr>
      <w:r>
        <w:rPr>
          <w:rFonts w:ascii="Verdana" w:hAnsi="Verdana"/>
          <w:sz w:val="20"/>
          <w:szCs w:val="20"/>
        </w:rPr>
        <w:br w:type="page"/>
      </w:r>
    </w:p>
    <w:p w:rsidRPr="00162193" w:rsidR="00BD10DB" w:rsidP="00162193" w:rsidRDefault="00F32305" w14:paraId="5FBC9145" w14:textId="037E9C3B">
      <w:pPr>
        <w:pStyle w:val="Heading1"/>
        <w:rPr>
          <w:rFonts w:ascii="Verdana" w:hAnsi="Verdana"/>
          <w:b w:val="1"/>
          <w:bCs w:val="1"/>
          <w:color w:val="002060"/>
          <w:sz w:val="24"/>
          <w:szCs w:val="24"/>
        </w:rPr>
      </w:pPr>
      <w:bookmarkStart w:name="_Appendix_2-Safer_recruitment" w:id="12"/>
      <w:bookmarkEnd w:id="12"/>
      <w:r w:rsidRPr="259B3901" w:rsidR="00F32305">
        <w:rPr>
          <w:rFonts w:ascii="Verdana" w:hAnsi="Verdana"/>
          <w:b w:val="1"/>
          <w:bCs w:val="1"/>
          <w:color w:val="002060"/>
          <w:sz w:val="24"/>
          <w:szCs w:val="24"/>
        </w:rPr>
        <w:t xml:space="preserve">Appendix </w:t>
      </w:r>
      <w:r w:rsidRPr="259B3901" w:rsidR="0044724E">
        <w:rPr>
          <w:rFonts w:ascii="Verdana" w:hAnsi="Verdana"/>
          <w:b w:val="1"/>
          <w:bCs w:val="1"/>
          <w:color w:val="002060"/>
          <w:sz w:val="24"/>
          <w:szCs w:val="24"/>
        </w:rPr>
        <w:t>2</w:t>
      </w:r>
      <w:r w:rsidRPr="259B3901" w:rsidR="00F32305">
        <w:rPr>
          <w:rFonts w:ascii="Verdana" w:hAnsi="Verdana"/>
          <w:b w:val="1"/>
          <w:bCs w:val="1"/>
          <w:color w:val="002060"/>
          <w:sz w:val="24"/>
          <w:szCs w:val="24"/>
        </w:rPr>
        <w:t xml:space="preserve">-Safer recruitment </w:t>
      </w:r>
    </w:p>
    <w:p w:rsidR="259B3901" w:rsidP="259B3901" w:rsidRDefault="259B3901" w14:paraId="47621931" w14:textId="02C029D7">
      <w:pPr>
        <w:pStyle w:val="Normal"/>
      </w:pPr>
    </w:p>
    <w:p w:rsidRPr="004A0E93" w:rsidR="00C06898" w:rsidP="009E7D39" w:rsidRDefault="007459ED" w14:paraId="45C2505D" w14:textId="77777777">
      <w:pPr>
        <w:rPr>
          <w:rFonts w:ascii="Verdana" w:hAnsi="Verdana" w:cstheme="minorHAnsi"/>
          <w:sz w:val="20"/>
          <w:szCs w:val="20"/>
        </w:rPr>
      </w:pPr>
      <w:r w:rsidRPr="004A0E93">
        <w:rPr>
          <w:rFonts w:ascii="Verdana" w:hAnsi="Verdana" w:cstheme="minorHAnsi"/>
          <w:sz w:val="20"/>
          <w:szCs w:val="20"/>
        </w:rPr>
        <w:t xml:space="preserve">Our single central record (SCR) records </w:t>
      </w:r>
      <w:r w:rsidRPr="004A0E93" w:rsidR="003545C4">
        <w:rPr>
          <w:rFonts w:ascii="Verdana" w:hAnsi="Verdana" w:cstheme="minorHAnsi"/>
          <w:sz w:val="20"/>
          <w:szCs w:val="20"/>
        </w:rPr>
        <w:t xml:space="preserve">information on the checks carried out on staff and volunteers. Copies of these checks, where appropriate, will </w:t>
      </w:r>
      <w:proofErr w:type="gramStart"/>
      <w:r w:rsidRPr="004A0E93" w:rsidR="003545C4">
        <w:rPr>
          <w:rFonts w:ascii="Verdana" w:hAnsi="Verdana" w:cstheme="minorHAnsi"/>
          <w:sz w:val="20"/>
          <w:szCs w:val="20"/>
        </w:rPr>
        <w:t>be located in</w:t>
      </w:r>
      <w:proofErr w:type="gramEnd"/>
      <w:r w:rsidRPr="004A0E93" w:rsidR="003545C4">
        <w:rPr>
          <w:rFonts w:ascii="Verdana" w:hAnsi="Verdana" w:cstheme="minorHAnsi"/>
          <w:sz w:val="20"/>
          <w:szCs w:val="20"/>
        </w:rPr>
        <w:t xml:space="preserve"> individuals’ personnel files.</w:t>
      </w:r>
      <w:r w:rsidRPr="004A0E93" w:rsidR="007D43DF">
        <w:rPr>
          <w:rFonts w:ascii="Verdana" w:hAnsi="Verdana" w:cstheme="minorHAnsi"/>
          <w:sz w:val="20"/>
          <w:szCs w:val="20"/>
        </w:rPr>
        <w:t xml:space="preserve"> </w:t>
      </w:r>
      <w:r w:rsidRPr="004A0E93" w:rsidR="00314855">
        <w:rPr>
          <w:rFonts w:ascii="Verdana" w:hAnsi="Verdana" w:cstheme="minorHAnsi"/>
          <w:sz w:val="20"/>
          <w:szCs w:val="20"/>
        </w:rPr>
        <w:t xml:space="preserve">We follow the guidance from Keeping Children Safe in Education and </w:t>
      </w:r>
      <w:r w:rsidRPr="004A0E93" w:rsidR="00C06898">
        <w:rPr>
          <w:rFonts w:ascii="Verdana" w:hAnsi="Verdana" w:cstheme="minorHAnsi"/>
          <w:sz w:val="20"/>
          <w:szCs w:val="20"/>
        </w:rPr>
        <w:t>best practice, as outlined below.</w:t>
      </w:r>
    </w:p>
    <w:p w:rsidRPr="0050504C" w:rsidR="00C06898" w:rsidP="009E7D39" w:rsidRDefault="00C06898" w14:paraId="2ACC7C10" w14:textId="1CE6862E">
      <w:pPr>
        <w:rPr>
          <w:rFonts w:ascii="Verdana" w:hAnsi="Verdana" w:cstheme="minorHAnsi"/>
          <w:b/>
          <w:bCs/>
          <w:sz w:val="20"/>
          <w:szCs w:val="20"/>
        </w:rPr>
      </w:pPr>
      <w:r w:rsidRPr="0050504C">
        <w:rPr>
          <w:rFonts w:ascii="Verdana" w:hAnsi="Verdana" w:cstheme="minorHAnsi"/>
          <w:b/>
          <w:bCs/>
          <w:sz w:val="20"/>
          <w:szCs w:val="20"/>
        </w:rPr>
        <w:t>New staf</w:t>
      </w:r>
      <w:r w:rsidRPr="0050504C" w:rsidR="0050504C">
        <w:rPr>
          <w:rFonts w:ascii="Verdana" w:hAnsi="Verdana" w:cstheme="minorHAnsi"/>
          <w:b/>
          <w:bCs/>
          <w:sz w:val="20"/>
          <w:szCs w:val="20"/>
        </w:rPr>
        <w:t>f</w:t>
      </w:r>
    </w:p>
    <w:p w:rsidRPr="00533408" w:rsidR="006F1E78" w:rsidP="00533408" w:rsidRDefault="00C06898" w14:paraId="6A352147" w14:textId="4A0FF03B">
      <w:pPr>
        <w:rPr>
          <w:rFonts w:ascii="Verdana" w:hAnsi="Verdana" w:cstheme="minorHAnsi"/>
          <w:sz w:val="20"/>
          <w:szCs w:val="20"/>
        </w:rPr>
      </w:pPr>
      <w:r w:rsidRPr="004A0E93">
        <w:rPr>
          <w:rFonts w:ascii="Verdana" w:hAnsi="Verdana" w:cstheme="minorHAnsi"/>
          <w:sz w:val="20"/>
          <w:szCs w:val="20"/>
        </w:rPr>
        <w:t xml:space="preserve">When appointing new staff, we </w:t>
      </w:r>
      <w:r w:rsidRPr="004A0E93" w:rsidR="00C06291">
        <w:rPr>
          <w:rFonts w:ascii="Verdana" w:hAnsi="Verdana" w:cstheme="minorHAnsi"/>
          <w:sz w:val="20"/>
          <w:szCs w:val="20"/>
        </w:rPr>
        <w:t xml:space="preserve">will: </w:t>
      </w:r>
    </w:p>
    <w:p w:rsidRPr="004A0E93" w:rsidR="00AA3E27" w:rsidP="00AA3E27" w:rsidRDefault="006F1E78" w14:paraId="4BF7181E" w14:textId="3339094F">
      <w:pPr>
        <w:pStyle w:val="ListParagraph"/>
        <w:numPr>
          <w:ilvl w:val="0"/>
          <w:numId w:val="11"/>
        </w:numPr>
        <w:autoSpaceDE w:val="0"/>
        <w:autoSpaceDN w:val="0"/>
        <w:adjustRightInd w:val="0"/>
        <w:spacing w:after="0" w:line="240" w:lineRule="auto"/>
        <w:rPr>
          <w:rFonts w:ascii="Verdana" w:hAnsi="Verdana" w:cstheme="minorHAnsi"/>
          <w:color w:val="000000"/>
          <w:sz w:val="20"/>
          <w:szCs w:val="20"/>
        </w:rPr>
      </w:pPr>
      <w:r w:rsidRPr="004A0E93">
        <w:rPr>
          <w:rFonts w:ascii="Verdana" w:hAnsi="Verdana" w:cstheme="minorHAnsi"/>
          <w:color w:val="000000"/>
          <w:sz w:val="20"/>
          <w:szCs w:val="20"/>
        </w:rPr>
        <w:t>verify a candidate’s identity</w:t>
      </w:r>
      <w:r w:rsidR="00EE6A49">
        <w:rPr>
          <w:rFonts w:ascii="Verdana" w:hAnsi="Verdana" w:cstheme="minorHAnsi"/>
          <w:color w:val="000000"/>
          <w:sz w:val="20"/>
          <w:szCs w:val="20"/>
        </w:rPr>
        <w:t>,</w:t>
      </w:r>
      <w:r w:rsidR="00AB4604">
        <w:rPr>
          <w:rFonts w:ascii="Verdana" w:hAnsi="Verdana" w:cstheme="minorHAnsi"/>
          <w:color w:val="000000"/>
          <w:sz w:val="20"/>
          <w:szCs w:val="20"/>
        </w:rPr>
        <w:t xml:space="preserve"> </w:t>
      </w:r>
      <w:r w:rsidRPr="0051496E" w:rsidR="00DE284B">
        <w:rPr>
          <w:rFonts w:ascii="Verdana" w:hAnsi="Verdana" w:cstheme="minorHAnsi"/>
          <w:color w:val="000000"/>
          <w:sz w:val="20"/>
          <w:szCs w:val="20"/>
        </w:rPr>
        <w:t xml:space="preserve">including checking the name on a birth certificate </w:t>
      </w:r>
      <w:r w:rsidRPr="0051496E" w:rsidR="00B8552C">
        <w:rPr>
          <w:rFonts w:ascii="Verdana" w:hAnsi="Verdana" w:cstheme="minorHAnsi"/>
          <w:color w:val="000000"/>
          <w:sz w:val="20"/>
          <w:szCs w:val="20"/>
        </w:rPr>
        <w:t>where this is available</w:t>
      </w:r>
    </w:p>
    <w:p w:rsidRPr="004A0E93" w:rsidR="00AA3E27" w:rsidP="00AA3E27" w:rsidRDefault="00AA3E27" w14:paraId="692E0010" w14:textId="0D2C7F3F">
      <w:pPr>
        <w:pStyle w:val="ListParagraph"/>
        <w:numPr>
          <w:ilvl w:val="0"/>
          <w:numId w:val="11"/>
        </w:numPr>
        <w:autoSpaceDE w:val="0"/>
        <w:autoSpaceDN w:val="0"/>
        <w:adjustRightInd w:val="0"/>
        <w:spacing w:after="0" w:line="240" w:lineRule="auto"/>
        <w:rPr>
          <w:rFonts w:ascii="Verdana" w:hAnsi="Verdana" w:cstheme="minorHAnsi"/>
          <w:color w:val="000000"/>
          <w:sz w:val="20"/>
          <w:szCs w:val="20"/>
        </w:rPr>
      </w:pPr>
      <w:r w:rsidRPr="004A0E93">
        <w:rPr>
          <w:rFonts w:ascii="Verdana" w:hAnsi="Verdana" w:cstheme="minorHAnsi"/>
          <w:color w:val="000000"/>
          <w:sz w:val="20"/>
          <w:szCs w:val="20"/>
        </w:rPr>
        <w:t>obtain (via the applicant) an enhanced DBS certificate (including barred list information, for those who will be engaging in regulated activity</w:t>
      </w:r>
      <w:r w:rsidR="00EE68E6">
        <w:rPr>
          <w:rFonts w:ascii="Verdana" w:hAnsi="Verdana" w:cstheme="minorHAnsi"/>
          <w:color w:val="000000"/>
          <w:sz w:val="20"/>
          <w:szCs w:val="20"/>
        </w:rPr>
        <w:t>)</w:t>
      </w:r>
    </w:p>
    <w:p w:rsidRPr="004A0E93" w:rsidR="00325EF4" w:rsidP="00325EF4" w:rsidRDefault="00AA3E27" w14:paraId="7B31149F" w14:textId="6B6ECD8B">
      <w:pPr>
        <w:pStyle w:val="ListParagraph"/>
        <w:numPr>
          <w:ilvl w:val="0"/>
          <w:numId w:val="11"/>
        </w:numPr>
        <w:autoSpaceDE w:val="0"/>
        <w:autoSpaceDN w:val="0"/>
        <w:adjustRightInd w:val="0"/>
        <w:spacing w:after="0" w:line="240" w:lineRule="auto"/>
        <w:rPr>
          <w:rFonts w:ascii="Verdana" w:hAnsi="Verdana" w:cstheme="minorHAnsi"/>
          <w:color w:val="000000"/>
          <w:sz w:val="20"/>
          <w:szCs w:val="20"/>
        </w:rPr>
      </w:pPr>
      <w:r w:rsidRPr="004A0E93">
        <w:rPr>
          <w:rFonts w:ascii="Verdana" w:hAnsi="Verdana" w:cstheme="minorHAnsi"/>
          <w:color w:val="000000"/>
          <w:sz w:val="20"/>
          <w:szCs w:val="20"/>
        </w:rPr>
        <w:t>obtain a separate barred list check if an individual will start work in regulated activity before the DBS certificate is available</w:t>
      </w:r>
    </w:p>
    <w:p w:rsidRPr="004A0E93" w:rsidR="00325EF4" w:rsidP="00325EF4" w:rsidRDefault="00325EF4" w14:paraId="68A12533" w14:textId="5ACEC5C6">
      <w:pPr>
        <w:pStyle w:val="ListParagraph"/>
        <w:numPr>
          <w:ilvl w:val="0"/>
          <w:numId w:val="11"/>
        </w:numPr>
        <w:autoSpaceDE w:val="0"/>
        <w:autoSpaceDN w:val="0"/>
        <w:adjustRightInd w:val="0"/>
        <w:spacing w:after="0" w:line="240" w:lineRule="auto"/>
        <w:rPr>
          <w:rFonts w:ascii="Verdana" w:hAnsi="Verdana" w:cstheme="minorHAnsi"/>
          <w:color w:val="000000"/>
          <w:sz w:val="20"/>
          <w:szCs w:val="20"/>
        </w:rPr>
      </w:pPr>
      <w:r w:rsidRPr="004A0E93">
        <w:rPr>
          <w:rFonts w:ascii="Verdana" w:hAnsi="Verdana" w:cstheme="minorHAnsi"/>
          <w:color w:val="000000"/>
          <w:sz w:val="20"/>
          <w:szCs w:val="20"/>
        </w:rPr>
        <w:t>verify the candidate’s mental and physical fitness to carry out their work responsibilities</w:t>
      </w:r>
    </w:p>
    <w:p w:rsidRPr="004A0E93" w:rsidR="00325EF4" w:rsidP="00325EF4" w:rsidRDefault="00325EF4" w14:paraId="63D26D91" w14:textId="1688E4C8">
      <w:pPr>
        <w:pStyle w:val="ListParagraph"/>
        <w:numPr>
          <w:ilvl w:val="0"/>
          <w:numId w:val="11"/>
        </w:numPr>
        <w:autoSpaceDE w:val="0"/>
        <w:autoSpaceDN w:val="0"/>
        <w:adjustRightInd w:val="0"/>
        <w:spacing w:after="0" w:line="240" w:lineRule="auto"/>
        <w:rPr>
          <w:rFonts w:ascii="Verdana" w:hAnsi="Verdana" w:cstheme="minorHAnsi"/>
          <w:color w:val="000000"/>
          <w:sz w:val="20"/>
          <w:szCs w:val="20"/>
        </w:rPr>
      </w:pPr>
      <w:r w:rsidRPr="004A0E93">
        <w:rPr>
          <w:rFonts w:ascii="Verdana" w:hAnsi="Verdana" w:cstheme="minorHAnsi"/>
          <w:color w:val="000000"/>
          <w:sz w:val="20"/>
          <w:szCs w:val="20"/>
        </w:rPr>
        <w:t>verify the person’s right to work in the UK</w:t>
      </w:r>
    </w:p>
    <w:p w:rsidRPr="004A0E93" w:rsidR="00192F42" w:rsidP="00192F42" w:rsidRDefault="00325EF4" w14:paraId="26FF1BA1" w14:textId="6D603E24">
      <w:pPr>
        <w:pStyle w:val="ListParagraph"/>
        <w:numPr>
          <w:ilvl w:val="0"/>
          <w:numId w:val="11"/>
        </w:numPr>
        <w:autoSpaceDE w:val="0"/>
        <w:autoSpaceDN w:val="0"/>
        <w:adjustRightInd w:val="0"/>
        <w:spacing w:after="0" w:line="240" w:lineRule="auto"/>
        <w:rPr>
          <w:rFonts w:ascii="Verdana" w:hAnsi="Verdana" w:cstheme="minorHAnsi"/>
          <w:color w:val="000000"/>
          <w:sz w:val="20"/>
          <w:szCs w:val="20"/>
        </w:rPr>
      </w:pPr>
      <w:r w:rsidRPr="004A0E93">
        <w:rPr>
          <w:rFonts w:ascii="Verdana" w:hAnsi="Verdana" w:cstheme="minorHAnsi"/>
          <w:color w:val="000000"/>
          <w:sz w:val="20"/>
          <w:szCs w:val="20"/>
        </w:rPr>
        <w:t xml:space="preserve">if the person has lived or worked outside the UK, make any further checks the school or college consider appropriate </w:t>
      </w:r>
    </w:p>
    <w:p w:rsidRPr="004A0E93" w:rsidR="00192F42" w:rsidP="00192F42" w:rsidRDefault="00192F42" w14:paraId="23D3C608" w14:textId="5CBEE4AE">
      <w:pPr>
        <w:pStyle w:val="ListParagraph"/>
        <w:numPr>
          <w:ilvl w:val="0"/>
          <w:numId w:val="11"/>
        </w:numPr>
        <w:autoSpaceDE w:val="0"/>
        <w:autoSpaceDN w:val="0"/>
        <w:adjustRightInd w:val="0"/>
        <w:spacing w:after="0" w:line="240" w:lineRule="auto"/>
        <w:rPr>
          <w:rFonts w:ascii="Verdana" w:hAnsi="Verdana" w:cstheme="minorHAnsi"/>
          <w:color w:val="000000"/>
          <w:sz w:val="20"/>
          <w:szCs w:val="20"/>
        </w:rPr>
      </w:pPr>
      <w:r w:rsidRPr="004A0E93">
        <w:rPr>
          <w:rFonts w:ascii="Verdana" w:hAnsi="Verdana" w:cstheme="minorHAnsi"/>
          <w:color w:val="000000"/>
          <w:sz w:val="20"/>
          <w:szCs w:val="20"/>
        </w:rPr>
        <w:t>verify professional qualifications, as appropriate</w:t>
      </w:r>
    </w:p>
    <w:p w:rsidRPr="004A0E93" w:rsidR="00192F42" w:rsidP="00192F42" w:rsidRDefault="00192F42" w14:paraId="2257C326" w14:textId="0851C008">
      <w:pPr>
        <w:pStyle w:val="ListParagraph"/>
        <w:numPr>
          <w:ilvl w:val="0"/>
          <w:numId w:val="11"/>
        </w:numPr>
        <w:autoSpaceDE w:val="0"/>
        <w:autoSpaceDN w:val="0"/>
        <w:adjustRightInd w:val="0"/>
        <w:spacing w:after="0" w:line="240" w:lineRule="auto"/>
        <w:rPr>
          <w:rFonts w:ascii="Verdana" w:hAnsi="Verdana" w:cstheme="minorHAnsi"/>
          <w:color w:val="000000"/>
          <w:sz w:val="20"/>
          <w:szCs w:val="20"/>
        </w:rPr>
      </w:pPr>
      <w:r w:rsidRPr="004A0E93">
        <w:rPr>
          <w:rFonts w:ascii="Verdana" w:hAnsi="Verdana" w:cstheme="minorHAnsi"/>
          <w:color w:val="000000"/>
          <w:sz w:val="20"/>
          <w:szCs w:val="20"/>
        </w:rPr>
        <w:t>ensure</w:t>
      </w:r>
      <w:r w:rsidRPr="004A0E93" w:rsidR="00E93753">
        <w:rPr>
          <w:rFonts w:ascii="Verdana" w:hAnsi="Verdana" w:cstheme="minorHAnsi"/>
          <w:color w:val="000000"/>
          <w:sz w:val="20"/>
          <w:szCs w:val="20"/>
        </w:rPr>
        <w:t xml:space="preserve"> a candidate to be employed to carry out teaching work is not subject to a prohibition order issued by the Secretary of State </w:t>
      </w:r>
    </w:p>
    <w:p w:rsidRPr="004A0E93" w:rsidR="00E93753" w:rsidP="00192F42" w:rsidRDefault="0071014D" w14:paraId="4340B511" w14:textId="4AC2DC39">
      <w:pPr>
        <w:pStyle w:val="ListParagraph"/>
        <w:numPr>
          <w:ilvl w:val="0"/>
          <w:numId w:val="11"/>
        </w:numPr>
        <w:autoSpaceDE w:val="0"/>
        <w:autoSpaceDN w:val="0"/>
        <w:adjustRightInd w:val="0"/>
        <w:spacing w:after="0" w:line="240" w:lineRule="auto"/>
        <w:rPr>
          <w:rFonts w:ascii="Verdana" w:hAnsi="Verdana" w:cstheme="minorHAnsi"/>
          <w:color w:val="000000"/>
          <w:sz w:val="20"/>
          <w:szCs w:val="20"/>
        </w:rPr>
      </w:pPr>
      <w:r w:rsidRPr="004A0E93">
        <w:rPr>
          <w:rFonts w:ascii="Verdana" w:hAnsi="Verdana" w:cstheme="minorHAnsi"/>
          <w:color w:val="000000"/>
          <w:sz w:val="20"/>
          <w:szCs w:val="20"/>
        </w:rPr>
        <w:t xml:space="preserve">check that </w:t>
      </w:r>
      <w:r w:rsidRPr="004A0E93" w:rsidR="000460EE">
        <w:rPr>
          <w:rFonts w:ascii="Verdana" w:hAnsi="Verdana" w:cstheme="minorHAnsi"/>
          <w:color w:val="000000"/>
          <w:sz w:val="20"/>
          <w:szCs w:val="20"/>
        </w:rPr>
        <w:t xml:space="preserve">a person taking up a management position is not subject to a section 128 direction made by the Secretary of State </w:t>
      </w:r>
    </w:p>
    <w:p w:rsidRPr="004A0E93" w:rsidR="00B05B5A" w:rsidP="00192F42" w:rsidRDefault="00B05B5A" w14:paraId="0B7CE627" w14:textId="11B771C6">
      <w:pPr>
        <w:pStyle w:val="ListParagraph"/>
        <w:numPr>
          <w:ilvl w:val="0"/>
          <w:numId w:val="11"/>
        </w:numPr>
        <w:autoSpaceDE w:val="0"/>
        <w:autoSpaceDN w:val="0"/>
        <w:adjustRightInd w:val="0"/>
        <w:spacing w:after="0" w:line="240" w:lineRule="auto"/>
        <w:rPr>
          <w:rFonts w:ascii="Verdana" w:hAnsi="Verdana" w:cstheme="minorHAnsi"/>
          <w:color w:val="000000"/>
          <w:sz w:val="20"/>
          <w:szCs w:val="20"/>
        </w:rPr>
      </w:pPr>
      <w:r w:rsidRPr="004A0E93">
        <w:rPr>
          <w:rFonts w:ascii="Verdana" w:hAnsi="Verdana" w:cstheme="minorHAnsi"/>
          <w:color w:val="000000"/>
          <w:sz w:val="20"/>
          <w:szCs w:val="20"/>
        </w:rPr>
        <w:t>Seek two references</w:t>
      </w:r>
      <w:r w:rsidRPr="004A0E93" w:rsidR="00152EED">
        <w:rPr>
          <w:rFonts w:ascii="Verdana" w:hAnsi="Verdana" w:cstheme="minorHAnsi"/>
          <w:color w:val="000000"/>
          <w:sz w:val="20"/>
          <w:szCs w:val="20"/>
        </w:rPr>
        <w:t>, including from the current employer,</w:t>
      </w:r>
      <w:r w:rsidRPr="004A0E93">
        <w:rPr>
          <w:rFonts w:ascii="Verdana" w:hAnsi="Verdana" w:cstheme="minorHAnsi"/>
          <w:color w:val="000000"/>
          <w:sz w:val="20"/>
          <w:szCs w:val="20"/>
        </w:rPr>
        <w:t xml:space="preserve"> before interview</w:t>
      </w:r>
      <w:r w:rsidRPr="004A0E93" w:rsidR="00FF4EC3">
        <w:rPr>
          <w:rFonts w:ascii="Verdana" w:hAnsi="Verdana" w:cstheme="minorHAnsi"/>
          <w:color w:val="000000"/>
          <w:sz w:val="20"/>
          <w:szCs w:val="20"/>
        </w:rPr>
        <w:t xml:space="preserve"> and ask specific questions about the suitability </w:t>
      </w:r>
      <w:r w:rsidRPr="004A0E93" w:rsidR="00BD1B86">
        <w:rPr>
          <w:rFonts w:ascii="Verdana" w:hAnsi="Verdana" w:cstheme="minorHAnsi"/>
          <w:color w:val="000000"/>
          <w:sz w:val="20"/>
          <w:szCs w:val="20"/>
        </w:rPr>
        <w:t xml:space="preserve">of the candidate to work with children </w:t>
      </w:r>
    </w:p>
    <w:p w:rsidR="00BD1B86" w:rsidP="00192F42" w:rsidRDefault="000A2D5B" w14:paraId="1C3BDB71" w14:textId="52D654C5">
      <w:pPr>
        <w:pStyle w:val="ListParagraph"/>
        <w:numPr>
          <w:ilvl w:val="0"/>
          <w:numId w:val="11"/>
        </w:numPr>
        <w:autoSpaceDE w:val="0"/>
        <w:autoSpaceDN w:val="0"/>
        <w:adjustRightInd w:val="0"/>
        <w:spacing w:after="0" w:line="240" w:lineRule="auto"/>
        <w:rPr>
          <w:rFonts w:ascii="Verdana" w:hAnsi="Verdana" w:cstheme="minorHAnsi"/>
          <w:color w:val="000000"/>
          <w:sz w:val="20"/>
          <w:szCs w:val="20"/>
        </w:rPr>
      </w:pPr>
      <w:r w:rsidRPr="004A0E93">
        <w:rPr>
          <w:rFonts w:ascii="Verdana" w:hAnsi="Verdana" w:cstheme="minorHAnsi"/>
          <w:color w:val="000000"/>
          <w:sz w:val="20"/>
          <w:szCs w:val="20"/>
        </w:rPr>
        <w:t xml:space="preserve">ensure that appropriate checks are made to ensure that </w:t>
      </w:r>
      <w:r w:rsidRPr="004A0E93" w:rsidR="00B30D76">
        <w:rPr>
          <w:rFonts w:ascii="Verdana" w:hAnsi="Verdana" w:cstheme="minorHAnsi"/>
          <w:color w:val="000000"/>
          <w:sz w:val="20"/>
          <w:szCs w:val="20"/>
        </w:rPr>
        <w:t xml:space="preserve">individuals are not disqualified under the Childcare (Disqualification) Regulations 2018 </w:t>
      </w:r>
    </w:p>
    <w:p w:rsidRPr="00553215" w:rsidR="00060E8B" w:rsidP="00192F42" w:rsidRDefault="00060E8B" w14:paraId="1B091EC6" w14:textId="6D00BF1F">
      <w:pPr>
        <w:pStyle w:val="ListParagraph"/>
        <w:numPr>
          <w:ilvl w:val="0"/>
          <w:numId w:val="11"/>
        </w:numPr>
        <w:autoSpaceDE w:val="0"/>
        <w:autoSpaceDN w:val="0"/>
        <w:adjustRightInd w:val="0"/>
        <w:spacing w:after="0" w:line="240" w:lineRule="auto"/>
        <w:rPr>
          <w:rFonts w:ascii="Verdana" w:hAnsi="Verdana" w:cstheme="minorHAnsi"/>
          <w:color w:val="000000"/>
          <w:sz w:val="20"/>
          <w:szCs w:val="20"/>
        </w:rPr>
      </w:pPr>
      <w:r w:rsidRPr="00553215">
        <w:rPr>
          <w:rFonts w:ascii="Verdana" w:hAnsi="Verdana" w:cstheme="minorHAnsi"/>
          <w:color w:val="000000"/>
          <w:sz w:val="20"/>
          <w:szCs w:val="20"/>
        </w:rPr>
        <w:t xml:space="preserve">Conduct online searches </w:t>
      </w:r>
      <w:r w:rsidRPr="00553215" w:rsidR="00DC2405">
        <w:rPr>
          <w:rFonts w:ascii="Verdana" w:hAnsi="Verdana" w:cstheme="minorHAnsi"/>
          <w:color w:val="000000"/>
          <w:sz w:val="20"/>
          <w:szCs w:val="20"/>
        </w:rPr>
        <w:t>on shortlisted candidates</w:t>
      </w:r>
      <w:r w:rsidRPr="00553215" w:rsidR="00BC2454">
        <w:rPr>
          <w:rFonts w:ascii="Verdana" w:hAnsi="Verdana" w:cstheme="minorHAnsi"/>
          <w:color w:val="000000"/>
          <w:sz w:val="20"/>
          <w:szCs w:val="20"/>
        </w:rPr>
        <w:t xml:space="preserve">, reviewing publicly available </w:t>
      </w:r>
      <w:r w:rsidRPr="00553215" w:rsidR="00D55E39">
        <w:rPr>
          <w:rFonts w:ascii="Verdana" w:hAnsi="Verdana" w:cstheme="minorHAnsi"/>
          <w:color w:val="000000"/>
          <w:sz w:val="20"/>
          <w:szCs w:val="20"/>
        </w:rPr>
        <w:t>material</w:t>
      </w:r>
      <w:r w:rsidRPr="00553215" w:rsidR="00BC2454">
        <w:rPr>
          <w:rFonts w:ascii="Verdana" w:hAnsi="Verdana" w:cstheme="minorHAnsi"/>
          <w:color w:val="000000"/>
          <w:sz w:val="20"/>
          <w:szCs w:val="20"/>
        </w:rPr>
        <w:t xml:space="preserve"> for any </w:t>
      </w:r>
      <w:r w:rsidRPr="00553215" w:rsidR="00D55E39">
        <w:rPr>
          <w:rFonts w:ascii="Verdana" w:hAnsi="Verdana" w:cstheme="minorHAnsi"/>
          <w:color w:val="000000"/>
          <w:sz w:val="20"/>
          <w:szCs w:val="20"/>
        </w:rPr>
        <w:t xml:space="preserve">incidents or </w:t>
      </w:r>
      <w:r w:rsidRPr="00553215" w:rsidR="00BC2454">
        <w:rPr>
          <w:rFonts w:ascii="Verdana" w:hAnsi="Verdana" w:cstheme="minorHAnsi"/>
          <w:color w:val="000000"/>
          <w:sz w:val="20"/>
          <w:szCs w:val="20"/>
        </w:rPr>
        <w:t>issues</w:t>
      </w:r>
      <w:r w:rsidRPr="00553215" w:rsidR="00DC2405">
        <w:rPr>
          <w:rFonts w:ascii="Verdana" w:hAnsi="Verdana" w:cstheme="minorHAnsi"/>
          <w:color w:val="000000"/>
          <w:sz w:val="20"/>
          <w:szCs w:val="20"/>
        </w:rPr>
        <w:t xml:space="preserve"> </w:t>
      </w:r>
      <w:r w:rsidRPr="00553215" w:rsidR="00553215">
        <w:rPr>
          <w:rFonts w:ascii="Verdana" w:hAnsi="Verdana" w:cstheme="minorHAnsi"/>
          <w:color w:val="000000"/>
          <w:sz w:val="20"/>
          <w:szCs w:val="20"/>
        </w:rPr>
        <w:t>and notify applicants of this process</w:t>
      </w:r>
    </w:p>
    <w:p w:rsidRPr="004A0E93" w:rsidR="00B30D76" w:rsidP="000B1BA2" w:rsidRDefault="00B30D76" w14:paraId="721DC29B" w14:textId="025C1DD5">
      <w:pPr>
        <w:autoSpaceDE w:val="0"/>
        <w:autoSpaceDN w:val="0"/>
        <w:adjustRightInd w:val="0"/>
        <w:spacing w:after="0" w:line="240" w:lineRule="auto"/>
        <w:rPr>
          <w:rFonts w:ascii="Verdana" w:hAnsi="Verdana" w:cstheme="minorHAnsi"/>
          <w:color w:val="000000"/>
          <w:sz w:val="20"/>
          <w:szCs w:val="20"/>
        </w:rPr>
      </w:pPr>
    </w:p>
    <w:p w:rsidRPr="00804572" w:rsidR="00393408" w:rsidP="259B3901" w:rsidRDefault="00393408" w14:paraId="26B8A61A" w14:textId="456A3E76">
      <w:pPr>
        <w:autoSpaceDE w:val="0"/>
        <w:autoSpaceDN w:val="0"/>
        <w:adjustRightInd w:val="0"/>
        <w:spacing w:after="0" w:line="240" w:lineRule="auto"/>
        <w:rPr>
          <w:rFonts w:ascii="Verdana" w:hAnsi="Verdana" w:cs="Calibri" w:cstheme="minorAscii"/>
          <w:b w:val="1"/>
          <w:bCs w:val="1"/>
          <w:color w:val="000000"/>
          <w:sz w:val="20"/>
          <w:szCs w:val="20"/>
        </w:rPr>
      </w:pPr>
      <w:r w:rsidRPr="259B3901" w:rsidR="00393408">
        <w:rPr>
          <w:rFonts w:ascii="Verdana" w:hAnsi="Verdana" w:cs="Calibri" w:cstheme="minorAscii"/>
          <w:b w:val="1"/>
          <w:bCs w:val="1"/>
          <w:color w:val="000000" w:themeColor="text1" w:themeTint="FF" w:themeShade="FF"/>
          <w:sz w:val="20"/>
          <w:szCs w:val="20"/>
        </w:rPr>
        <w:t xml:space="preserve">Agency and </w:t>
      </w:r>
      <w:r w:rsidRPr="259B3901" w:rsidR="48650B9B">
        <w:rPr>
          <w:rFonts w:ascii="Verdana" w:hAnsi="Verdana" w:cs="Calibri" w:cstheme="minorAscii"/>
          <w:b w:val="1"/>
          <w:bCs w:val="1"/>
          <w:color w:val="000000" w:themeColor="text1" w:themeTint="FF" w:themeShade="FF"/>
          <w:sz w:val="20"/>
          <w:szCs w:val="20"/>
        </w:rPr>
        <w:t>third-party</w:t>
      </w:r>
      <w:r w:rsidRPr="259B3901" w:rsidR="00393408">
        <w:rPr>
          <w:rFonts w:ascii="Verdana" w:hAnsi="Verdana" w:cs="Calibri" w:cstheme="minorAscii"/>
          <w:b w:val="1"/>
          <w:bCs w:val="1"/>
          <w:color w:val="000000" w:themeColor="text1" w:themeTint="FF" w:themeShade="FF"/>
          <w:sz w:val="20"/>
          <w:szCs w:val="20"/>
        </w:rPr>
        <w:t xml:space="preserve"> staff</w:t>
      </w:r>
    </w:p>
    <w:p w:rsidRPr="004A0E93" w:rsidR="00393408" w:rsidP="000B1BA2" w:rsidRDefault="00393408" w14:paraId="7C694538" w14:textId="77777777">
      <w:pPr>
        <w:autoSpaceDE w:val="0"/>
        <w:autoSpaceDN w:val="0"/>
        <w:adjustRightInd w:val="0"/>
        <w:spacing w:after="0" w:line="240" w:lineRule="auto"/>
        <w:rPr>
          <w:rFonts w:ascii="Verdana" w:hAnsi="Verdana" w:cstheme="minorHAnsi"/>
          <w:color w:val="000000"/>
          <w:sz w:val="20"/>
          <w:szCs w:val="20"/>
        </w:rPr>
      </w:pPr>
    </w:p>
    <w:p w:rsidRPr="004A0E93" w:rsidR="000B1BA2" w:rsidP="259B3901" w:rsidRDefault="000B1BA2" w14:paraId="22F12B27" w14:textId="4DDBD4FC">
      <w:pPr>
        <w:autoSpaceDE w:val="0"/>
        <w:autoSpaceDN w:val="0"/>
        <w:adjustRightInd w:val="0"/>
        <w:spacing w:after="0" w:line="240" w:lineRule="auto"/>
        <w:rPr>
          <w:rFonts w:ascii="Verdana" w:hAnsi="Verdana" w:cs="Calibri" w:cstheme="minorAscii"/>
          <w:color w:val="000000"/>
          <w:sz w:val="20"/>
          <w:szCs w:val="20"/>
        </w:rPr>
      </w:pPr>
      <w:r w:rsidRPr="259B3901" w:rsidR="000B1BA2">
        <w:rPr>
          <w:rFonts w:ascii="Verdana" w:hAnsi="Verdana" w:cs="Calibri" w:cstheme="minorAscii"/>
          <w:color w:val="000000" w:themeColor="text1" w:themeTint="FF" w:themeShade="FF"/>
          <w:sz w:val="20"/>
          <w:szCs w:val="20"/>
        </w:rPr>
        <w:t xml:space="preserve">For agency and </w:t>
      </w:r>
      <w:r w:rsidRPr="259B3901" w:rsidR="5A9682E5">
        <w:rPr>
          <w:rFonts w:ascii="Verdana" w:hAnsi="Verdana" w:cs="Calibri" w:cstheme="minorAscii"/>
          <w:color w:val="000000" w:themeColor="text1" w:themeTint="FF" w:themeShade="FF"/>
          <w:sz w:val="20"/>
          <w:szCs w:val="20"/>
        </w:rPr>
        <w:t>third-party</w:t>
      </w:r>
      <w:r w:rsidRPr="259B3901" w:rsidR="000B1BA2">
        <w:rPr>
          <w:rFonts w:ascii="Verdana" w:hAnsi="Verdana" w:cs="Calibri" w:cstheme="minorAscii"/>
          <w:color w:val="000000" w:themeColor="text1" w:themeTint="FF" w:themeShade="FF"/>
          <w:sz w:val="20"/>
          <w:szCs w:val="20"/>
        </w:rPr>
        <w:t xml:space="preserve"> staff, we will </w:t>
      </w:r>
      <w:r w:rsidRPr="259B3901" w:rsidR="00064785">
        <w:rPr>
          <w:rFonts w:ascii="Verdana" w:hAnsi="Verdana" w:cs="Calibri" w:cstheme="minorAscii"/>
          <w:color w:val="000000" w:themeColor="text1" w:themeTint="FF" w:themeShade="FF"/>
          <w:sz w:val="20"/>
          <w:szCs w:val="20"/>
        </w:rPr>
        <w:t xml:space="preserve">include written confirmation that the employment business supplying the member of supply staff has carried out the relevant checks and obtained the </w:t>
      </w:r>
      <w:r w:rsidRPr="259B3901" w:rsidR="00064785">
        <w:rPr>
          <w:rFonts w:ascii="Verdana" w:hAnsi="Verdana" w:cs="Calibri" w:cstheme="minorAscii"/>
          <w:color w:val="000000" w:themeColor="text1" w:themeTint="FF" w:themeShade="FF"/>
          <w:sz w:val="20"/>
          <w:szCs w:val="20"/>
        </w:rPr>
        <w:t xml:space="preserve">appropriate </w:t>
      </w:r>
      <w:r w:rsidRPr="259B3901" w:rsidR="0006007A">
        <w:rPr>
          <w:rFonts w:ascii="Verdana" w:hAnsi="Verdana" w:cs="Calibri" w:cstheme="minorAscii"/>
          <w:color w:val="000000" w:themeColor="text1" w:themeTint="FF" w:themeShade="FF"/>
          <w:sz w:val="20"/>
          <w:szCs w:val="20"/>
        </w:rPr>
        <w:t>certificates</w:t>
      </w:r>
      <w:r w:rsidRPr="259B3901" w:rsidR="0006007A">
        <w:rPr>
          <w:rFonts w:ascii="Verdana" w:hAnsi="Verdana" w:cs="Calibri" w:cstheme="minorAscii"/>
          <w:color w:val="000000" w:themeColor="text1" w:themeTint="FF" w:themeShade="FF"/>
          <w:sz w:val="20"/>
          <w:szCs w:val="20"/>
        </w:rPr>
        <w:t xml:space="preserve">, the date the confirmation was received and whether an enhanced DBS certificate check has been provided. </w:t>
      </w:r>
    </w:p>
    <w:p w:rsidRPr="004A0E93" w:rsidR="00393408" w:rsidP="000B1BA2" w:rsidRDefault="00393408" w14:paraId="7FC4B420" w14:textId="383F1B73">
      <w:pPr>
        <w:autoSpaceDE w:val="0"/>
        <w:autoSpaceDN w:val="0"/>
        <w:adjustRightInd w:val="0"/>
        <w:spacing w:after="0" w:line="240" w:lineRule="auto"/>
        <w:rPr>
          <w:rFonts w:ascii="Verdana" w:hAnsi="Verdana" w:cstheme="minorHAnsi"/>
          <w:color w:val="000000"/>
          <w:sz w:val="20"/>
          <w:szCs w:val="20"/>
        </w:rPr>
      </w:pPr>
    </w:p>
    <w:p w:rsidRPr="00133EA0" w:rsidR="00393408" w:rsidP="000B1BA2" w:rsidRDefault="00393408" w14:paraId="680CCCF0" w14:textId="388E9237">
      <w:pPr>
        <w:autoSpaceDE w:val="0"/>
        <w:autoSpaceDN w:val="0"/>
        <w:adjustRightInd w:val="0"/>
        <w:spacing w:after="0" w:line="240" w:lineRule="auto"/>
        <w:rPr>
          <w:rFonts w:ascii="Verdana" w:hAnsi="Verdana" w:cstheme="minorHAnsi"/>
          <w:b/>
          <w:bCs/>
          <w:color w:val="000000"/>
          <w:sz w:val="20"/>
          <w:szCs w:val="20"/>
        </w:rPr>
      </w:pPr>
      <w:r w:rsidRPr="00133EA0">
        <w:rPr>
          <w:rFonts w:ascii="Verdana" w:hAnsi="Verdana" w:cstheme="minorHAnsi"/>
          <w:b/>
          <w:bCs/>
          <w:color w:val="000000"/>
          <w:sz w:val="20"/>
          <w:szCs w:val="20"/>
        </w:rPr>
        <w:t xml:space="preserve">Trainee/student teachers </w:t>
      </w:r>
    </w:p>
    <w:p w:rsidRPr="004A0E93" w:rsidR="00393408" w:rsidP="000B1BA2" w:rsidRDefault="00393408" w14:paraId="508C215F" w14:textId="2AE907BD">
      <w:pPr>
        <w:autoSpaceDE w:val="0"/>
        <w:autoSpaceDN w:val="0"/>
        <w:adjustRightInd w:val="0"/>
        <w:spacing w:after="0" w:line="240" w:lineRule="auto"/>
        <w:rPr>
          <w:rFonts w:ascii="Verdana" w:hAnsi="Verdana" w:cstheme="minorHAnsi"/>
          <w:color w:val="000000"/>
          <w:sz w:val="20"/>
          <w:szCs w:val="20"/>
        </w:rPr>
      </w:pPr>
    </w:p>
    <w:p w:rsidRPr="004A0E93" w:rsidR="00393408" w:rsidP="000B1BA2" w:rsidRDefault="00997C7F" w14:paraId="48DAA96A" w14:textId="6034B352">
      <w:pPr>
        <w:autoSpaceDE w:val="0"/>
        <w:autoSpaceDN w:val="0"/>
        <w:adjustRightInd w:val="0"/>
        <w:spacing w:after="0" w:line="240" w:lineRule="auto"/>
        <w:rPr>
          <w:rFonts w:ascii="Verdana" w:hAnsi="Verdana" w:cstheme="minorHAnsi"/>
          <w:color w:val="000000"/>
          <w:sz w:val="20"/>
          <w:szCs w:val="20"/>
        </w:rPr>
      </w:pPr>
      <w:r w:rsidRPr="004A0E93">
        <w:rPr>
          <w:rFonts w:ascii="Verdana" w:hAnsi="Verdana" w:cstheme="minorHAnsi"/>
          <w:color w:val="000000"/>
          <w:sz w:val="20"/>
          <w:szCs w:val="20"/>
        </w:rPr>
        <w:t xml:space="preserve">Where applicants for initial teacher training are salaried by the school, we will carry out all necessary </w:t>
      </w:r>
      <w:r w:rsidRPr="004A0E93" w:rsidR="00AD2A57">
        <w:rPr>
          <w:rFonts w:ascii="Verdana" w:hAnsi="Verdana" w:cstheme="minorHAnsi"/>
          <w:color w:val="000000"/>
          <w:sz w:val="20"/>
          <w:szCs w:val="20"/>
        </w:rPr>
        <w:t>checks</w:t>
      </w:r>
      <w:r w:rsidRPr="004A0E93" w:rsidR="00974B26">
        <w:rPr>
          <w:rFonts w:ascii="Verdana" w:hAnsi="Verdana" w:cstheme="minorHAnsi"/>
          <w:color w:val="000000"/>
          <w:sz w:val="20"/>
          <w:szCs w:val="20"/>
        </w:rPr>
        <w:t xml:space="preserve">. Where trainee teachers are fee-funded, we will ensure that the training </w:t>
      </w:r>
      <w:r w:rsidRPr="004A0E93" w:rsidR="00AD2A57">
        <w:rPr>
          <w:rFonts w:ascii="Verdana" w:hAnsi="Verdana" w:cstheme="minorHAnsi"/>
          <w:color w:val="000000"/>
          <w:sz w:val="20"/>
          <w:szCs w:val="20"/>
        </w:rPr>
        <w:t>provider</w:t>
      </w:r>
      <w:r w:rsidRPr="004A0E93" w:rsidR="00974B26">
        <w:rPr>
          <w:rFonts w:ascii="Verdana" w:hAnsi="Verdana" w:cstheme="minorHAnsi"/>
          <w:color w:val="000000"/>
          <w:sz w:val="20"/>
          <w:szCs w:val="20"/>
        </w:rPr>
        <w:t xml:space="preserve"> has carried out the necessary che</w:t>
      </w:r>
      <w:r w:rsidRPr="004A0E93" w:rsidR="00AD2A57">
        <w:rPr>
          <w:rFonts w:ascii="Verdana" w:hAnsi="Verdana" w:cstheme="minorHAnsi"/>
          <w:color w:val="000000"/>
          <w:sz w:val="20"/>
          <w:szCs w:val="20"/>
        </w:rPr>
        <w:t xml:space="preserve">cks and obtain written confirmation that these checks have been carried out. </w:t>
      </w:r>
    </w:p>
    <w:p w:rsidRPr="004A0E93" w:rsidR="0083400C" w:rsidP="000B1BA2" w:rsidRDefault="0083400C" w14:paraId="60D04873" w14:textId="317840B1">
      <w:pPr>
        <w:autoSpaceDE w:val="0"/>
        <w:autoSpaceDN w:val="0"/>
        <w:adjustRightInd w:val="0"/>
        <w:spacing w:after="0" w:line="240" w:lineRule="auto"/>
        <w:rPr>
          <w:rFonts w:ascii="Verdana" w:hAnsi="Verdana" w:cstheme="minorHAnsi"/>
          <w:color w:val="000000"/>
          <w:sz w:val="20"/>
          <w:szCs w:val="20"/>
        </w:rPr>
      </w:pPr>
    </w:p>
    <w:p w:rsidRPr="00ED300D" w:rsidR="0083400C" w:rsidP="000B1BA2" w:rsidRDefault="0083400C" w14:paraId="2BE60B68" w14:textId="6706D17D">
      <w:pPr>
        <w:autoSpaceDE w:val="0"/>
        <w:autoSpaceDN w:val="0"/>
        <w:adjustRightInd w:val="0"/>
        <w:spacing w:after="0" w:line="240" w:lineRule="auto"/>
        <w:rPr>
          <w:rFonts w:ascii="Verdana" w:hAnsi="Verdana" w:cstheme="minorHAnsi"/>
          <w:b/>
          <w:bCs/>
          <w:color w:val="000000"/>
          <w:sz w:val="20"/>
          <w:szCs w:val="20"/>
        </w:rPr>
      </w:pPr>
      <w:r w:rsidRPr="00ED300D">
        <w:rPr>
          <w:rFonts w:ascii="Verdana" w:hAnsi="Verdana" w:cstheme="minorHAnsi"/>
          <w:b/>
          <w:bCs/>
          <w:color w:val="000000"/>
          <w:sz w:val="20"/>
          <w:szCs w:val="20"/>
        </w:rPr>
        <w:t>Existing staff</w:t>
      </w:r>
    </w:p>
    <w:p w:rsidRPr="004A0E93" w:rsidR="00C56578" w:rsidP="000B1BA2" w:rsidRDefault="00C56578" w14:paraId="0B9F852D" w14:textId="77777777">
      <w:pPr>
        <w:autoSpaceDE w:val="0"/>
        <w:autoSpaceDN w:val="0"/>
        <w:adjustRightInd w:val="0"/>
        <w:spacing w:after="0" w:line="240" w:lineRule="auto"/>
        <w:rPr>
          <w:rFonts w:ascii="Verdana" w:hAnsi="Verdana" w:cstheme="minorHAnsi"/>
          <w:color w:val="000000"/>
          <w:sz w:val="20"/>
          <w:szCs w:val="20"/>
        </w:rPr>
      </w:pPr>
    </w:p>
    <w:p w:rsidRPr="004A0E93" w:rsidR="0083400C" w:rsidP="000B1BA2" w:rsidRDefault="0083400C" w14:paraId="4DBAAC61" w14:textId="18378423">
      <w:pPr>
        <w:autoSpaceDE w:val="0"/>
        <w:autoSpaceDN w:val="0"/>
        <w:adjustRightInd w:val="0"/>
        <w:spacing w:after="0" w:line="240" w:lineRule="auto"/>
        <w:rPr>
          <w:rFonts w:ascii="Verdana" w:hAnsi="Verdana" w:cstheme="minorHAnsi"/>
          <w:color w:val="000000"/>
          <w:sz w:val="20"/>
          <w:szCs w:val="20"/>
        </w:rPr>
      </w:pPr>
      <w:r w:rsidRPr="004A0E93">
        <w:rPr>
          <w:rFonts w:ascii="Verdana" w:hAnsi="Verdana" w:cstheme="minorHAnsi"/>
          <w:color w:val="000000"/>
          <w:sz w:val="20"/>
          <w:szCs w:val="20"/>
        </w:rPr>
        <w:t xml:space="preserve">If we have any concerns about an existing member of staff’s suitability to work with children, </w:t>
      </w:r>
      <w:r w:rsidRPr="004A0E93" w:rsidR="00761FFD">
        <w:rPr>
          <w:rFonts w:ascii="Verdana" w:hAnsi="Verdana" w:cstheme="minorHAnsi"/>
          <w:color w:val="000000"/>
          <w:sz w:val="20"/>
          <w:szCs w:val="20"/>
        </w:rPr>
        <w:t xml:space="preserve">we will carry out the relevant </w:t>
      </w:r>
      <w:r w:rsidRPr="004A0E93" w:rsidR="00ED300D">
        <w:rPr>
          <w:rFonts w:ascii="Verdana" w:hAnsi="Verdana" w:cstheme="minorHAnsi"/>
          <w:color w:val="000000"/>
          <w:sz w:val="20"/>
          <w:szCs w:val="20"/>
        </w:rPr>
        <w:t>checks</w:t>
      </w:r>
      <w:r w:rsidRPr="004A0E93" w:rsidR="00761FFD">
        <w:rPr>
          <w:rFonts w:ascii="Verdana" w:hAnsi="Verdana" w:cstheme="minorHAnsi"/>
          <w:color w:val="000000"/>
          <w:sz w:val="20"/>
          <w:szCs w:val="20"/>
        </w:rPr>
        <w:t xml:space="preserve"> as if the member of staff were a new member of staff. If a member of staff moves from</w:t>
      </w:r>
      <w:r w:rsidRPr="004A0E93" w:rsidR="006F37C9">
        <w:rPr>
          <w:rFonts w:ascii="Verdana" w:hAnsi="Verdana" w:cstheme="minorHAnsi"/>
          <w:color w:val="000000"/>
          <w:sz w:val="20"/>
          <w:szCs w:val="20"/>
        </w:rPr>
        <w:t xml:space="preserve"> a post that is not in regulated activity to a post in regulated </w:t>
      </w:r>
      <w:r w:rsidRPr="004A0E93" w:rsidR="00C56578">
        <w:rPr>
          <w:rFonts w:ascii="Verdana" w:hAnsi="Verdana" w:cstheme="minorHAnsi"/>
          <w:color w:val="000000"/>
          <w:sz w:val="20"/>
          <w:szCs w:val="20"/>
        </w:rPr>
        <w:t>activity</w:t>
      </w:r>
      <w:r w:rsidRPr="004A0E93" w:rsidR="006F37C9">
        <w:rPr>
          <w:rFonts w:ascii="Verdana" w:hAnsi="Verdana" w:cstheme="minorHAnsi"/>
          <w:color w:val="000000"/>
          <w:sz w:val="20"/>
          <w:szCs w:val="20"/>
        </w:rPr>
        <w:t xml:space="preserve">, we will ensure the relevant checks for </w:t>
      </w:r>
      <w:r w:rsidRPr="004A0E93" w:rsidR="00C56578">
        <w:rPr>
          <w:rFonts w:ascii="Verdana" w:hAnsi="Verdana" w:cstheme="minorHAnsi"/>
          <w:color w:val="000000"/>
          <w:sz w:val="20"/>
          <w:szCs w:val="20"/>
        </w:rPr>
        <w:t xml:space="preserve">that regulated activity have been carried out. </w:t>
      </w:r>
    </w:p>
    <w:p w:rsidRPr="004A0E93" w:rsidR="00C56578" w:rsidP="000B1BA2" w:rsidRDefault="00C56578" w14:paraId="73B532DB" w14:textId="096CFEC4">
      <w:pPr>
        <w:autoSpaceDE w:val="0"/>
        <w:autoSpaceDN w:val="0"/>
        <w:adjustRightInd w:val="0"/>
        <w:spacing w:after="0" w:line="240" w:lineRule="auto"/>
        <w:rPr>
          <w:rFonts w:ascii="Verdana" w:hAnsi="Verdana" w:cstheme="minorHAnsi"/>
          <w:color w:val="000000"/>
          <w:sz w:val="20"/>
          <w:szCs w:val="20"/>
        </w:rPr>
      </w:pPr>
    </w:p>
    <w:p w:rsidRPr="004A0E93" w:rsidR="00C56578" w:rsidP="000B1BA2" w:rsidRDefault="00C56578" w14:paraId="35764B58" w14:textId="07389900">
      <w:pPr>
        <w:autoSpaceDE w:val="0"/>
        <w:autoSpaceDN w:val="0"/>
        <w:adjustRightInd w:val="0"/>
        <w:spacing w:after="0" w:line="240" w:lineRule="auto"/>
        <w:rPr>
          <w:rFonts w:ascii="Verdana" w:hAnsi="Verdana" w:cstheme="minorHAnsi"/>
          <w:color w:val="000000"/>
          <w:sz w:val="20"/>
          <w:szCs w:val="20"/>
        </w:rPr>
      </w:pPr>
      <w:r w:rsidRPr="004A0E93">
        <w:rPr>
          <w:rFonts w:ascii="Verdana" w:hAnsi="Verdana" w:cstheme="minorHAnsi"/>
          <w:color w:val="000000"/>
          <w:sz w:val="20"/>
          <w:szCs w:val="20"/>
        </w:rPr>
        <w:t xml:space="preserve">We </w:t>
      </w:r>
      <w:r w:rsidRPr="004A0E93" w:rsidR="001611C5">
        <w:rPr>
          <w:rFonts w:ascii="Verdana" w:hAnsi="Verdana" w:cstheme="minorHAnsi"/>
          <w:color w:val="000000"/>
          <w:sz w:val="20"/>
          <w:szCs w:val="20"/>
        </w:rPr>
        <w:t>will follow our legal duty to</w:t>
      </w:r>
      <w:r w:rsidRPr="004A0E93">
        <w:rPr>
          <w:rFonts w:ascii="Verdana" w:hAnsi="Verdana" w:cstheme="minorHAnsi"/>
          <w:color w:val="000000"/>
          <w:sz w:val="20"/>
          <w:szCs w:val="20"/>
        </w:rPr>
        <w:t xml:space="preserve"> refer to the DBS</w:t>
      </w:r>
      <w:r w:rsidRPr="004A0E93" w:rsidR="001611C5">
        <w:rPr>
          <w:rFonts w:ascii="Verdana" w:hAnsi="Verdana" w:cstheme="minorHAnsi"/>
          <w:color w:val="000000"/>
          <w:sz w:val="20"/>
          <w:szCs w:val="20"/>
        </w:rPr>
        <w:t xml:space="preserve"> </w:t>
      </w:r>
      <w:r w:rsidRPr="004A0E93" w:rsidR="00EE1845">
        <w:rPr>
          <w:rFonts w:ascii="Verdana" w:hAnsi="Verdana" w:cstheme="minorHAnsi"/>
          <w:color w:val="000000"/>
          <w:sz w:val="20"/>
          <w:szCs w:val="20"/>
        </w:rPr>
        <w:t xml:space="preserve">if a member of staff has harmed, or poses a risk of harm, to a child or vulnerable adult </w:t>
      </w:r>
      <w:r w:rsidRPr="004A0E93" w:rsidR="00332A63">
        <w:rPr>
          <w:rFonts w:ascii="Verdana" w:hAnsi="Verdana" w:cstheme="minorHAnsi"/>
          <w:color w:val="000000"/>
          <w:sz w:val="20"/>
          <w:szCs w:val="20"/>
        </w:rPr>
        <w:t>where:</w:t>
      </w:r>
    </w:p>
    <w:p w:rsidRPr="004A0E93" w:rsidR="00332A63" w:rsidP="00332A63" w:rsidRDefault="00332A63" w14:paraId="2497D004" w14:textId="77777777">
      <w:pPr>
        <w:autoSpaceDE w:val="0"/>
        <w:autoSpaceDN w:val="0"/>
        <w:adjustRightInd w:val="0"/>
        <w:spacing w:after="0" w:line="240" w:lineRule="auto"/>
        <w:rPr>
          <w:rFonts w:ascii="Verdana" w:hAnsi="Verdana" w:cstheme="minorHAnsi"/>
          <w:color w:val="000000"/>
          <w:sz w:val="20"/>
          <w:szCs w:val="20"/>
        </w:rPr>
      </w:pPr>
    </w:p>
    <w:p w:rsidR="000F614B" w:rsidP="00332A63" w:rsidRDefault="00332A63" w14:paraId="45117C11" w14:textId="18F6B648">
      <w:pPr>
        <w:pStyle w:val="ListParagraph"/>
        <w:numPr>
          <w:ilvl w:val="0"/>
          <w:numId w:val="26"/>
        </w:numPr>
        <w:autoSpaceDE w:val="0"/>
        <w:autoSpaceDN w:val="0"/>
        <w:adjustRightInd w:val="0"/>
        <w:spacing w:after="79" w:line="240" w:lineRule="auto"/>
        <w:rPr>
          <w:rFonts w:ascii="Verdana" w:hAnsi="Verdana" w:cstheme="minorHAnsi"/>
          <w:color w:val="000000"/>
          <w:sz w:val="20"/>
          <w:szCs w:val="20"/>
        </w:rPr>
      </w:pPr>
      <w:r w:rsidRPr="000F614B">
        <w:rPr>
          <w:rFonts w:ascii="Verdana" w:hAnsi="Verdana" w:cstheme="minorHAnsi"/>
          <w:color w:val="000000"/>
          <w:sz w:val="20"/>
          <w:szCs w:val="20"/>
        </w:rPr>
        <w:t>the harm test is satisfied in respect of that individual</w:t>
      </w:r>
    </w:p>
    <w:p w:rsidR="000F614B" w:rsidP="000F614B" w:rsidRDefault="00332A63" w14:paraId="507E7B3F" w14:textId="28A0C640">
      <w:pPr>
        <w:pStyle w:val="ListParagraph"/>
        <w:numPr>
          <w:ilvl w:val="0"/>
          <w:numId w:val="26"/>
        </w:numPr>
        <w:autoSpaceDE w:val="0"/>
        <w:autoSpaceDN w:val="0"/>
        <w:adjustRightInd w:val="0"/>
        <w:spacing w:after="79" w:line="240" w:lineRule="auto"/>
        <w:rPr>
          <w:rFonts w:ascii="Verdana" w:hAnsi="Verdana" w:cstheme="minorHAnsi"/>
          <w:color w:val="000000"/>
          <w:sz w:val="20"/>
          <w:szCs w:val="20"/>
        </w:rPr>
      </w:pPr>
      <w:r w:rsidRPr="000F614B">
        <w:rPr>
          <w:rFonts w:ascii="Verdana" w:hAnsi="Verdana" w:cstheme="minorHAnsi"/>
          <w:color w:val="000000"/>
          <w:sz w:val="20"/>
          <w:szCs w:val="20"/>
        </w:rPr>
        <w:t>the individual has received a caution or conviction for a relevant offence, or if there is reason</w:t>
      </w:r>
      <w:r w:rsidR="000F614B">
        <w:rPr>
          <w:rFonts w:ascii="Verdana" w:hAnsi="Verdana" w:cstheme="minorHAnsi"/>
          <w:color w:val="000000"/>
          <w:sz w:val="20"/>
          <w:szCs w:val="20"/>
        </w:rPr>
        <w:t xml:space="preserve"> t</w:t>
      </w:r>
      <w:r w:rsidRPr="000F614B">
        <w:rPr>
          <w:rFonts w:ascii="Verdana" w:hAnsi="Verdana" w:cstheme="minorHAnsi"/>
          <w:color w:val="000000"/>
          <w:sz w:val="20"/>
          <w:szCs w:val="20"/>
        </w:rPr>
        <w:t>o believe that the individual has committed a listed relevant offence</w:t>
      </w:r>
    </w:p>
    <w:p w:rsidRPr="000F614B" w:rsidR="00332A63" w:rsidP="000F614B" w:rsidRDefault="00332A63" w14:paraId="3714B74B" w14:textId="3AE2598C">
      <w:pPr>
        <w:pStyle w:val="ListParagraph"/>
        <w:numPr>
          <w:ilvl w:val="0"/>
          <w:numId w:val="26"/>
        </w:numPr>
        <w:autoSpaceDE w:val="0"/>
        <w:autoSpaceDN w:val="0"/>
        <w:adjustRightInd w:val="0"/>
        <w:spacing w:after="79" w:line="240" w:lineRule="auto"/>
        <w:rPr>
          <w:rFonts w:ascii="Verdana" w:hAnsi="Verdana" w:cstheme="minorHAnsi"/>
          <w:color w:val="000000"/>
          <w:sz w:val="20"/>
          <w:szCs w:val="20"/>
        </w:rPr>
      </w:pPr>
      <w:r w:rsidRPr="000F614B">
        <w:rPr>
          <w:rFonts w:ascii="Verdana" w:hAnsi="Verdana" w:cstheme="minorHAnsi"/>
          <w:color w:val="000000"/>
          <w:sz w:val="20"/>
          <w:szCs w:val="20"/>
        </w:rPr>
        <w:t>the individual has been removed from working (paid or unpaid) in regulated activity, or would have been removed had they not left</w:t>
      </w:r>
    </w:p>
    <w:p w:rsidRPr="004A0E93" w:rsidR="00332A63" w:rsidP="00332A63" w:rsidRDefault="00332A63" w14:paraId="0995189D" w14:textId="37DDFA01">
      <w:pPr>
        <w:autoSpaceDE w:val="0"/>
        <w:autoSpaceDN w:val="0"/>
        <w:adjustRightInd w:val="0"/>
        <w:spacing w:after="0" w:line="240" w:lineRule="auto"/>
        <w:rPr>
          <w:rFonts w:ascii="Verdana" w:hAnsi="Verdana" w:cstheme="minorHAnsi"/>
          <w:color w:val="000000"/>
          <w:sz w:val="20"/>
          <w:szCs w:val="20"/>
        </w:rPr>
      </w:pPr>
    </w:p>
    <w:p w:rsidRPr="00332052" w:rsidR="00332A63" w:rsidP="00332A63" w:rsidRDefault="00332A63" w14:paraId="59CCD054" w14:textId="0C0FABC2">
      <w:pPr>
        <w:autoSpaceDE w:val="0"/>
        <w:autoSpaceDN w:val="0"/>
        <w:adjustRightInd w:val="0"/>
        <w:spacing w:after="0" w:line="240" w:lineRule="auto"/>
        <w:rPr>
          <w:rFonts w:ascii="Verdana" w:hAnsi="Verdana" w:cstheme="minorHAnsi"/>
          <w:b/>
          <w:bCs/>
          <w:color w:val="000000"/>
          <w:sz w:val="20"/>
          <w:szCs w:val="20"/>
        </w:rPr>
      </w:pPr>
      <w:r w:rsidRPr="259B3901" w:rsidR="00332A63">
        <w:rPr>
          <w:rFonts w:ascii="Verdana" w:hAnsi="Verdana" w:cs="Calibri" w:cstheme="minorAscii"/>
          <w:b w:val="1"/>
          <w:bCs w:val="1"/>
          <w:color w:val="000000" w:themeColor="text1" w:themeTint="FF" w:themeShade="FF"/>
          <w:sz w:val="20"/>
          <w:szCs w:val="20"/>
        </w:rPr>
        <w:t xml:space="preserve">Volunteers </w:t>
      </w:r>
    </w:p>
    <w:p w:rsidR="259B3901" w:rsidP="259B3901" w:rsidRDefault="259B3901" w14:paraId="5960CF66" w14:textId="5E18F512">
      <w:pPr>
        <w:spacing w:after="0" w:line="240" w:lineRule="auto"/>
        <w:rPr>
          <w:rFonts w:ascii="Verdana" w:hAnsi="Verdana" w:cs="Calibri" w:cstheme="minorAscii"/>
          <w:b w:val="1"/>
          <w:bCs w:val="1"/>
          <w:color w:val="000000" w:themeColor="text1" w:themeTint="FF" w:themeShade="FF"/>
          <w:sz w:val="20"/>
          <w:szCs w:val="20"/>
        </w:rPr>
      </w:pPr>
    </w:p>
    <w:p w:rsidRPr="004A0E93" w:rsidR="00332A63" w:rsidP="00332A63" w:rsidRDefault="001B6609" w14:paraId="503CEF24" w14:textId="53A6953A">
      <w:pPr>
        <w:autoSpaceDE w:val="0"/>
        <w:autoSpaceDN w:val="0"/>
        <w:adjustRightInd w:val="0"/>
        <w:spacing w:after="0" w:line="240" w:lineRule="auto"/>
        <w:rPr>
          <w:rFonts w:ascii="Verdana" w:hAnsi="Verdana" w:cstheme="minorHAnsi"/>
          <w:color w:val="000000"/>
          <w:sz w:val="20"/>
          <w:szCs w:val="20"/>
        </w:rPr>
      </w:pPr>
      <w:r w:rsidRPr="004A0E93">
        <w:rPr>
          <w:rFonts w:ascii="Verdana" w:hAnsi="Verdana" w:cstheme="minorHAnsi"/>
          <w:color w:val="000000"/>
          <w:sz w:val="20"/>
          <w:szCs w:val="20"/>
        </w:rPr>
        <w:t>We will never leave a</w:t>
      </w:r>
      <w:r w:rsidRPr="004A0E93" w:rsidR="00A06B25">
        <w:rPr>
          <w:rFonts w:ascii="Verdana" w:hAnsi="Verdana" w:cstheme="minorHAnsi"/>
          <w:color w:val="000000"/>
          <w:sz w:val="20"/>
          <w:szCs w:val="20"/>
        </w:rPr>
        <w:t>n unchecked</w:t>
      </w:r>
      <w:r w:rsidRPr="004A0E93">
        <w:rPr>
          <w:rFonts w:ascii="Verdana" w:hAnsi="Verdana" w:cstheme="minorHAnsi"/>
          <w:color w:val="000000"/>
          <w:sz w:val="20"/>
          <w:szCs w:val="20"/>
        </w:rPr>
        <w:t xml:space="preserve"> volunteer</w:t>
      </w:r>
      <w:r w:rsidRPr="004A0E93" w:rsidR="00A06B25">
        <w:rPr>
          <w:rFonts w:ascii="Verdana" w:hAnsi="Verdana" w:cstheme="minorHAnsi"/>
          <w:color w:val="000000"/>
          <w:sz w:val="20"/>
          <w:szCs w:val="20"/>
        </w:rPr>
        <w:t xml:space="preserve"> </w:t>
      </w:r>
      <w:r w:rsidRPr="004A0E93" w:rsidR="00BB744F">
        <w:rPr>
          <w:rFonts w:ascii="Verdana" w:hAnsi="Verdana" w:cstheme="minorHAnsi"/>
          <w:color w:val="000000"/>
          <w:sz w:val="20"/>
          <w:szCs w:val="20"/>
        </w:rPr>
        <w:t xml:space="preserve">to be left unsupervised or </w:t>
      </w:r>
      <w:r w:rsidRPr="004A0E93" w:rsidR="000026E1">
        <w:rPr>
          <w:rFonts w:ascii="Verdana" w:hAnsi="Verdana" w:cstheme="minorHAnsi"/>
          <w:color w:val="000000"/>
          <w:sz w:val="20"/>
          <w:szCs w:val="20"/>
        </w:rPr>
        <w:t xml:space="preserve">to </w:t>
      </w:r>
      <w:r w:rsidRPr="004A0E93" w:rsidR="00BB744F">
        <w:rPr>
          <w:rFonts w:ascii="Verdana" w:hAnsi="Verdana" w:cstheme="minorHAnsi"/>
          <w:color w:val="000000"/>
          <w:sz w:val="20"/>
          <w:szCs w:val="20"/>
        </w:rPr>
        <w:t xml:space="preserve">work in regulated activity. </w:t>
      </w:r>
      <w:r w:rsidRPr="004A0E93" w:rsidR="009F68A2">
        <w:rPr>
          <w:rFonts w:ascii="Verdana" w:hAnsi="Verdana" w:cstheme="minorHAnsi"/>
          <w:color w:val="000000"/>
          <w:sz w:val="20"/>
          <w:szCs w:val="20"/>
        </w:rPr>
        <w:t>We will obtain a</w:t>
      </w:r>
      <w:r w:rsidRPr="004A0E93" w:rsidR="0090134A">
        <w:rPr>
          <w:rFonts w:ascii="Verdana" w:hAnsi="Verdana" w:cstheme="minorHAnsi"/>
          <w:color w:val="000000"/>
          <w:sz w:val="20"/>
          <w:szCs w:val="20"/>
        </w:rPr>
        <w:t xml:space="preserve">n </w:t>
      </w:r>
      <w:r w:rsidRPr="004A0E93" w:rsidR="00104BAA">
        <w:rPr>
          <w:rFonts w:ascii="Verdana" w:hAnsi="Verdana" w:cstheme="minorHAnsi"/>
          <w:color w:val="000000"/>
          <w:sz w:val="20"/>
          <w:szCs w:val="20"/>
        </w:rPr>
        <w:t>enhanced</w:t>
      </w:r>
      <w:r w:rsidRPr="004A0E93" w:rsidR="0090134A">
        <w:rPr>
          <w:rFonts w:ascii="Verdana" w:hAnsi="Verdana" w:cstheme="minorHAnsi"/>
          <w:color w:val="000000"/>
          <w:sz w:val="20"/>
          <w:szCs w:val="20"/>
        </w:rPr>
        <w:t xml:space="preserve"> DBS check with barred list information for all volunteers who are new to working in regulated activity. </w:t>
      </w:r>
      <w:r w:rsidRPr="004A0E93" w:rsidR="00C17744">
        <w:rPr>
          <w:rFonts w:ascii="Verdana" w:hAnsi="Verdana" w:cstheme="minorHAnsi"/>
          <w:color w:val="000000"/>
          <w:sz w:val="20"/>
          <w:szCs w:val="20"/>
        </w:rPr>
        <w:t>We will undertake a risk assessment when deciding whether t</w:t>
      </w:r>
      <w:r w:rsidR="00113A53">
        <w:rPr>
          <w:rFonts w:ascii="Verdana" w:hAnsi="Verdana" w:cstheme="minorHAnsi"/>
          <w:color w:val="000000"/>
          <w:sz w:val="20"/>
          <w:szCs w:val="20"/>
        </w:rPr>
        <w:t>o</w:t>
      </w:r>
      <w:r w:rsidRPr="004A0E93" w:rsidR="00C17744">
        <w:rPr>
          <w:rFonts w:ascii="Verdana" w:hAnsi="Verdana" w:cstheme="minorHAnsi"/>
          <w:color w:val="000000"/>
          <w:sz w:val="20"/>
          <w:szCs w:val="20"/>
        </w:rPr>
        <w:t xml:space="preserve"> undertake an enhanced DBS certificate for any volunteer not engaging in regulated </w:t>
      </w:r>
      <w:proofErr w:type="gramStart"/>
      <w:r w:rsidRPr="004A0E93" w:rsidR="00C17744">
        <w:rPr>
          <w:rFonts w:ascii="Verdana" w:hAnsi="Verdana" w:cstheme="minorHAnsi"/>
          <w:color w:val="000000"/>
          <w:sz w:val="20"/>
          <w:szCs w:val="20"/>
        </w:rPr>
        <w:t>activity</w:t>
      </w:r>
      <w:r w:rsidRPr="004A0E93" w:rsidR="004D0870">
        <w:rPr>
          <w:rFonts w:ascii="Verdana" w:hAnsi="Verdana" w:cstheme="minorHAnsi"/>
          <w:color w:val="000000"/>
          <w:sz w:val="20"/>
          <w:szCs w:val="20"/>
        </w:rPr>
        <w:t>, and</w:t>
      </w:r>
      <w:proofErr w:type="gramEnd"/>
      <w:r w:rsidRPr="004A0E93" w:rsidR="004D0870">
        <w:rPr>
          <w:rFonts w:ascii="Verdana" w:hAnsi="Verdana" w:cstheme="minorHAnsi"/>
          <w:color w:val="000000"/>
          <w:sz w:val="20"/>
          <w:szCs w:val="20"/>
        </w:rPr>
        <w:t xml:space="preserve"> retain a record of this risk assessment. </w:t>
      </w:r>
    </w:p>
    <w:p w:rsidRPr="004A0E93" w:rsidR="00D133C4" w:rsidP="00332A63" w:rsidRDefault="00D133C4" w14:paraId="425DB79B" w14:textId="20599C1D">
      <w:pPr>
        <w:autoSpaceDE w:val="0"/>
        <w:autoSpaceDN w:val="0"/>
        <w:adjustRightInd w:val="0"/>
        <w:spacing w:after="0" w:line="240" w:lineRule="auto"/>
        <w:rPr>
          <w:rFonts w:ascii="Verdana" w:hAnsi="Verdana" w:cstheme="minorHAnsi"/>
          <w:color w:val="000000"/>
          <w:sz w:val="20"/>
          <w:szCs w:val="20"/>
        </w:rPr>
      </w:pPr>
    </w:p>
    <w:p w:rsidRPr="00113A53" w:rsidR="00D133C4" w:rsidP="00332A63" w:rsidRDefault="005A4BF2" w14:paraId="28C6C01B" w14:textId="51FEAC11">
      <w:pPr>
        <w:autoSpaceDE w:val="0"/>
        <w:autoSpaceDN w:val="0"/>
        <w:adjustRightInd w:val="0"/>
        <w:spacing w:after="0" w:line="240" w:lineRule="auto"/>
        <w:rPr>
          <w:rFonts w:ascii="Verdana" w:hAnsi="Verdana" w:cstheme="minorHAnsi"/>
          <w:b/>
          <w:bCs/>
          <w:color w:val="000000"/>
          <w:sz w:val="20"/>
          <w:szCs w:val="20"/>
        </w:rPr>
      </w:pPr>
      <w:r>
        <w:rPr>
          <w:rFonts w:ascii="Verdana" w:hAnsi="Verdana" w:cstheme="minorHAnsi"/>
          <w:b/>
          <w:bCs/>
          <w:color w:val="000000"/>
          <w:sz w:val="20"/>
          <w:szCs w:val="20"/>
        </w:rPr>
        <w:t xml:space="preserve">Governors </w:t>
      </w:r>
      <w:r w:rsidRPr="005A4BF2">
        <w:rPr>
          <w:rFonts w:ascii="Verdana" w:hAnsi="Verdana" w:cstheme="minorHAnsi"/>
          <w:color w:val="000000"/>
          <w:sz w:val="20"/>
          <w:szCs w:val="20"/>
        </w:rPr>
        <w:t>(Hurst Lodge does not currently have a governing body)</w:t>
      </w:r>
    </w:p>
    <w:p w:rsidRPr="004A0E93" w:rsidR="00484DF0" w:rsidP="00332A63" w:rsidRDefault="00484DF0" w14:paraId="77C05830" w14:textId="29041B1B">
      <w:pPr>
        <w:autoSpaceDE w:val="0"/>
        <w:autoSpaceDN w:val="0"/>
        <w:adjustRightInd w:val="0"/>
        <w:spacing w:after="0" w:line="240" w:lineRule="auto"/>
        <w:rPr>
          <w:rFonts w:ascii="Verdana" w:hAnsi="Verdana" w:cstheme="minorHAnsi"/>
          <w:color w:val="000000"/>
          <w:sz w:val="20"/>
          <w:szCs w:val="20"/>
        </w:rPr>
      </w:pPr>
    </w:p>
    <w:p w:rsidRPr="004A0E93" w:rsidR="00484DF0" w:rsidP="00332A63" w:rsidRDefault="006463F0" w14:paraId="1D90A36B" w14:textId="321BF952">
      <w:pPr>
        <w:autoSpaceDE w:val="0"/>
        <w:autoSpaceDN w:val="0"/>
        <w:adjustRightInd w:val="0"/>
        <w:spacing w:after="0" w:line="240" w:lineRule="auto"/>
        <w:rPr>
          <w:rFonts w:ascii="Verdana" w:hAnsi="Verdana" w:cstheme="minorHAnsi"/>
          <w:color w:val="000000"/>
          <w:sz w:val="20"/>
          <w:szCs w:val="20"/>
        </w:rPr>
      </w:pPr>
      <w:r w:rsidRPr="004A0E93">
        <w:rPr>
          <w:rFonts w:ascii="Verdana" w:hAnsi="Verdana" w:cstheme="minorHAnsi"/>
          <w:color w:val="000000"/>
          <w:sz w:val="20"/>
          <w:szCs w:val="20"/>
        </w:rPr>
        <w:t xml:space="preserve">All </w:t>
      </w:r>
      <w:r w:rsidRPr="005A4BF2">
        <w:rPr>
          <w:rFonts w:ascii="Verdana" w:hAnsi="Verdana" w:cstheme="minorHAnsi"/>
          <w:color w:val="000000"/>
          <w:sz w:val="20"/>
          <w:szCs w:val="20"/>
        </w:rPr>
        <w:t>governors will have</w:t>
      </w:r>
      <w:r w:rsidRPr="004A0E93">
        <w:rPr>
          <w:rFonts w:ascii="Verdana" w:hAnsi="Verdana" w:cstheme="minorHAnsi"/>
          <w:color w:val="000000"/>
          <w:sz w:val="20"/>
          <w:szCs w:val="20"/>
        </w:rPr>
        <w:t xml:space="preserve"> an enhanced DBS check without barred list information. </w:t>
      </w:r>
      <w:r w:rsidRPr="004A0E93" w:rsidR="00C4731E">
        <w:rPr>
          <w:rFonts w:ascii="Verdana" w:hAnsi="Verdana" w:cstheme="minorHAnsi"/>
          <w:color w:val="000000"/>
          <w:sz w:val="20"/>
          <w:szCs w:val="20"/>
        </w:rPr>
        <w:t>A barred list check will be completed if a governor is in regulated activity.</w:t>
      </w:r>
      <w:r w:rsidRPr="004A0E93" w:rsidR="004158AE">
        <w:rPr>
          <w:rFonts w:ascii="Verdana" w:hAnsi="Verdana" w:cstheme="minorHAnsi"/>
          <w:color w:val="000000"/>
          <w:sz w:val="20"/>
          <w:szCs w:val="20"/>
        </w:rPr>
        <w:t xml:space="preserve"> All governor</w:t>
      </w:r>
      <w:r w:rsidRPr="004A0E93" w:rsidR="002D1B90">
        <w:rPr>
          <w:rFonts w:ascii="Verdana" w:hAnsi="Verdana" w:cstheme="minorHAnsi"/>
          <w:color w:val="000000"/>
          <w:sz w:val="20"/>
          <w:szCs w:val="20"/>
        </w:rPr>
        <w:t xml:space="preserve">s will have also have a Section 128 check. </w:t>
      </w:r>
    </w:p>
    <w:p w:rsidRPr="004A0E93" w:rsidR="00D133C4" w:rsidP="00332A63" w:rsidRDefault="00D133C4" w14:paraId="73EFF62C" w14:textId="57C3F596">
      <w:pPr>
        <w:autoSpaceDE w:val="0"/>
        <w:autoSpaceDN w:val="0"/>
        <w:adjustRightInd w:val="0"/>
        <w:spacing w:after="0" w:line="240" w:lineRule="auto"/>
        <w:rPr>
          <w:rFonts w:ascii="Verdana" w:hAnsi="Verdana" w:cstheme="minorHAnsi"/>
          <w:color w:val="000000"/>
          <w:sz w:val="20"/>
          <w:szCs w:val="20"/>
        </w:rPr>
      </w:pPr>
    </w:p>
    <w:p w:rsidRPr="009F2152" w:rsidR="00D133C4" w:rsidP="00332A63" w:rsidRDefault="00D133C4" w14:paraId="13B16239" w14:textId="2666825A">
      <w:pPr>
        <w:autoSpaceDE w:val="0"/>
        <w:autoSpaceDN w:val="0"/>
        <w:adjustRightInd w:val="0"/>
        <w:spacing w:after="0" w:line="240" w:lineRule="auto"/>
        <w:rPr>
          <w:rFonts w:ascii="Verdana" w:hAnsi="Verdana" w:cstheme="minorHAnsi"/>
          <w:b/>
          <w:bCs/>
          <w:color w:val="000000"/>
          <w:sz w:val="20"/>
          <w:szCs w:val="20"/>
        </w:rPr>
      </w:pPr>
      <w:r w:rsidRPr="009F2152">
        <w:rPr>
          <w:rFonts w:ascii="Verdana" w:hAnsi="Verdana" w:cstheme="minorHAnsi"/>
          <w:b/>
          <w:bCs/>
          <w:color w:val="000000"/>
          <w:sz w:val="20"/>
          <w:szCs w:val="20"/>
        </w:rPr>
        <w:t>Contractors</w:t>
      </w:r>
    </w:p>
    <w:p w:rsidRPr="004A0E93" w:rsidR="00E74584" w:rsidP="00332A63" w:rsidRDefault="00E74584" w14:paraId="45A36B25" w14:textId="295249FA">
      <w:pPr>
        <w:autoSpaceDE w:val="0"/>
        <w:autoSpaceDN w:val="0"/>
        <w:adjustRightInd w:val="0"/>
        <w:spacing w:after="0" w:line="240" w:lineRule="auto"/>
        <w:rPr>
          <w:rFonts w:ascii="Verdana" w:hAnsi="Verdana" w:cstheme="minorHAnsi"/>
          <w:color w:val="000000"/>
          <w:sz w:val="20"/>
          <w:szCs w:val="20"/>
        </w:rPr>
      </w:pPr>
    </w:p>
    <w:p w:rsidRPr="004A0E93" w:rsidR="00B42427" w:rsidP="00B42427" w:rsidRDefault="00F56FE6" w14:paraId="393D07B1" w14:textId="26F60304">
      <w:pPr>
        <w:pStyle w:val="Default"/>
        <w:rPr>
          <w:rFonts w:ascii="Verdana" w:hAnsi="Verdana" w:cstheme="minorHAnsi"/>
          <w:sz w:val="20"/>
          <w:szCs w:val="20"/>
        </w:rPr>
      </w:pPr>
      <w:r w:rsidRPr="004A0E93">
        <w:rPr>
          <w:rFonts w:ascii="Verdana" w:hAnsi="Verdana" w:cstheme="minorHAnsi"/>
          <w:sz w:val="20"/>
          <w:szCs w:val="20"/>
        </w:rPr>
        <w:t>We will ensure that any contractor who</w:t>
      </w:r>
      <w:r w:rsidRPr="004A0E93" w:rsidR="000B430F">
        <w:rPr>
          <w:rFonts w:ascii="Verdana" w:hAnsi="Verdana" w:cstheme="minorHAnsi"/>
          <w:sz w:val="20"/>
          <w:szCs w:val="20"/>
        </w:rPr>
        <w:t xml:space="preserve">se work </w:t>
      </w:r>
      <w:r w:rsidRPr="004A0E93" w:rsidR="00CC041E">
        <w:rPr>
          <w:rFonts w:ascii="Verdana" w:hAnsi="Verdana" w:cstheme="minorHAnsi"/>
          <w:sz w:val="20"/>
          <w:szCs w:val="20"/>
        </w:rPr>
        <w:t>provides</w:t>
      </w:r>
      <w:r w:rsidRPr="004A0E93" w:rsidR="000B430F">
        <w:rPr>
          <w:rFonts w:ascii="Verdana" w:hAnsi="Verdana" w:cstheme="minorHAnsi"/>
          <w:sz w:val="20"/>
          <w:szCs w:val="20"/>
        </w:rPr>
        <w:t xml:space="preserve"> them with the opportunity </w:t>
      </w:r>
      <w:r w:rsidRPr="004A0E93" w:rsidR="00340B65">
        <w:rPr>
          <w:rFonts w:ascii="Verdana" w:hAnsi="Verdana" w:cstheme="minorHAnsi"/>
          <w:sz w:val="20"/>
          <w:szCs w:val="20"/>
        </w:rPr>
        <w:t>for</w:t>
      </w:r>
      <w:r w:rsidRPr="004A0E93" w:rsidR="000B430F">
        <w:rPr>
          <w:rFonts w:ascii="Verdana" w:hAnsi="Verdana" w:cstheme="minorHAnsi"/>
          <w:sz w:val="20"/>
          <w:szCs w:val="20"/>
        </w:rPr>
        <w:t xml:space="preserve"> contact </w:t>
      </w:r>
      <w:r w:rsidR="003756F8">
        <w:rPr>
          <w:rFonts w:ascii="Verdana" w:hAnsi="Verdana" w:cstheme="minorHAnsi"/>
          <w:sz w:val="20"/>
          <w:szCs w:val="20"/>
        </w:rPr>
        <w:t xml:space="preserve">with </w:t>
      </w:r>
      <w:r w:rsidRPr="004A0E93" w:rsidR="000B430F">
        <w:rPr>
          <w:rFonts w:ascii="Verdana" w:hAnsi="Verdana" w:cstheme="minorHAnsi"/>
          <w:sz w:val="20"/>
          <w:szCs w:val="20"/>
        </w:rPr>
        <w:t xml:space="preserve">children will </w:t>
      </w:r>
      <w:r w:rsidRPr="004A0E93" w:rsidR="00B85274">
        <w:rPr>
          <w:rFonts w:ascii="Verdana" w:hAnsi="Verdana" w:cstheme="minorHAnsi"/>
          <w:sz w:val="20"/>
          <w:szCs w:val="20"/>
        </w:rPr>
        <w:t xml:space="preserve">have the appropriate checks. Those contractors engaging in regulated activity will </w:t>
      </w:r>
      <w:r w:rsidRPr="004A0E93" w:rsidR="00BD1183">
        <w:rPr>
          <w:rFonts w:ascii="Verdana" w:hAnsi="Verdana" w:cstheme="minorHAnsi"/>
          <w:sz w:val="20"/>
          <w:szCs w:val="20"/>
        </w:rPr>
        <w:t>have an enhanced DBS check including barred list information.</w:t>
      </w:r>
      <w:r w:rsidRPr="004A0E93" w:rsidR="00B42427">
        <w:rPr>
          <w:rFonts w:ascii="Verdana" w:hAnsi="Verdana" w:cstheme="minorHAnsi"/>
          <w:sz w:val="20"/>
          <w:szCs w:val="20"/>
        </w:rPr>
        <w:t xml:space="preserve"> </w:t>
      </w:r>
    </w:p>
    <w:p w:rsidRPr="004A0E93" w:rsidR="00B42427" w:rsidP="00B42427" w:rsidRDefault="00B42427" w14:paraId="755CE90A" w14:textId="4F10248A">
      <w:pPr>
        <w:autoSpaceDE w:val="0"/>
        <w:autoSpaceDN w:val="0"/>
        <w:adjustRightInd w:val="0"/>
        <w:spacing w:after="0" w:line="240" w:lineRule="auto"/>
        <w:rPr>
          <w:rFonts w:ascii="Verdana" w:hAnsi="Verdana" w:cstheme="minorHAnsi"/>
          <w:color w:val="000000"/>
          <w:sz w:val="20"/>
          <w:szCs w:val="20"/>
        </w:rPr>
      </w:pPr>
      <w:r w:rsidRPr="004A0E93">
        <w:rPr>
          <w:rFonts w:ascii="Verdana" w:hAnsi="Verdana" w:cstheme="minorHAnsi"/>
          <w:color w:val="000000"/>
          <w:sz w:val="20"/>
          <w:szCs w:val="20"/>
        </w:rPr>
        <w:t>For all other contractors who are not engaging in regulated activity, but whose work provides them with an opportunity for regular contact with children, an enhanced DBS check will be required.</w:t>
      </w:r>
      <w:r w:rsidR="00553215">
        <w:rPr>
          <w:rFonts w:ascii="Verdana" w:hAnsi="Verdana" w:cstheme="minorHAnsi"/>
          <w:color w:val="000000"/>
          <w:sz w:val="20"/>
          <w:szCs w:val="20"/>
        </w:rPr>
        <w:t xml:space="preserve"> If the contractor is engaged in regulated </w:t>
      </w:r>
      <w:proofErr w:type="gramStart"/>
      <w:r w:rsidR="00553215">
        <w:rPr>
          <w:rFonts w:ascii="Verdana" w:hAnsi="Verdana" w:cstheme="minorHAnsi"/>
          <w:color w:val="000000"/>
          <w:sz w:val="20"/>
          <w:szCs w:val="20"/>
        </w:rPr>
        <w:t>activity</w:t>
      </w:r>
      <w:proofErr w:type="gramEnd"/>
      <w:r w:rsidR="00553215">
        <w:rPr>
          <w:rFonts w:ascii="Verdana" w:hAnsi="Verdana" w:cstheme="minorHAnsi"/>
          <w:color w:val="000000"/>
          <w:sz w:val="20"/>
          <w:szCs w:val="20"/>
        </w:rPr>
        <w:t xml:space="preserve"> then an enhanced DBS check with children’s barred list will be required. </w:t>
      </w:r>
    </w:p>
    <w:p w:rsidRPr="004A0E93" w:rsidR="00E74584" w:rsidP="00332A63" w:rsidRDefault="00E74584" w14:paraId="54ECC600" w14:textId="08651960">
      <w:pPr>
        <w:autoSpaceDE w:val="0"/>
        <w:autoSpaceDN w:val="0"/>
        <w:adjustRightInd w:val="0"/>
        <w:spacing w:after="0" w:line="240" w:lineRule="auto"/>
        <w:rPr>
          <w:rFonts w:ascii="Verdana" w:hAnsi="Verdana" w:cstheme="minorHAnsi"/>
          <w:color w:val="000000"/>
          <w:sz w:val="20"/>
          <w:szCs w:val="20"/>
        </w:rPr>
      </w:pPr>
    </w:p>
    <w:p w:rsidRPr="004A0E93" w:rsidR="00D133C4" w:rsidP="00332A63" w:rsidRDefault="00D133C4" w14:paraId="0BE4D4FB" w14:textId="64CB6B96">
      <w:pPr>
        <w:autoSpaceDE w:val="0"/>
        <w:autoSpaceDN w:val="0"/>
        <w:adjustRightInd w:val="0"/>
        <w:spacing w:after="0" w:line="240" w:lineRule="auto"/>
        <w:rPr>
          <w:rFonts w:ascii="Verdana" w:hAnsi="Verdana" w:cstheme="minorHAnsi"/>
          <w:color w:val="000000"/>
          <w:sz w:val="20"/>
          <w:szCs w:val="20"/>
        </w:rPr>
      </w:pPr>
    </w:p>
    <w:p w:rsidR="0044724E" w:rsidRDefault="0044724E" w14:paraId="48991C6A" w14:textId="77777777">
      <w:pPr>
        <w:rPr>
          <w:rFonts w:ascii="Verdana" w:hAnsi="Verdana" w:cstheme="minorHAnsi"/>
          <w:b/>
          <w:bCs/>
          <w:color w:val="000000"/>
          <w:sz w:val="20"/>
          <w:szCs w:val="20"/>
        </w:rPr>
      </w:pPr>
      <w:r>
        <w:rPr>
          <w:rFonts w:ascii="Verdana" w:hAnsi="Verdana" w:cstheme="minorHAnsi"/>
          <w:b/>
          <w:bCs/>
          <w:color w:val="000000"/>
          <w:sz w:val="20"/>
          <w:szCs w:val="20"/>
        </w:rPr>
        <w:br w:type="page"/>
      </w:r>
    </w:p>
    <w:p w:rsidRPr="005A4BF2" w:rsidR="00D133C4" w:rsidP="00BD10DB" w:rsidRDefault="00425731" w14:paraId="301062AF" w14:textId="1B6936A6">
      <w:pPr>
        <w:pStyle w:val="Heading1"/>
        <w:ind w:left="720"/>
        <w:rPr>
          <w:rFonts w:ascii="Verdana" w:hAnsi="Verdana"/>
          <w:b w:val="1"/>
          <w:bCs w:val="1"/>
          <w:color w:val="002060"/>
          <w:sz w:val="24"/>
          <w:szCs w:val="24"/>
        </w:rPr>
      </w:pPr>
      <w:bookmarkStart w:name="_Appendix_3-_Statement" w:id="13"/>
      <w:bookmarkEnd w:id="13"/>
      <w:r w:rsidRPr="259B3901" w:rsidR="00425731">
        <w:rPr>
          <w:rFonts w:ascii="Verdana" w:hAnsi="Verdana"/>
          <w:b w:val="1"/>
          <w:bCs w:val="1"/>
          <w:color w:val="002060"/>
          <w:sz w:val="24"/>
          <w:szCs w:val="24"/>
        </w:rPr>
        <w:t xml:space="preserve">Appendix 3-Allegations of abuse against staff </w:t>
      </w:r>
    </w:p>
    <w:p w:rsidR="259B3901" w:rsidP="259B3901" w:rsidRDefault="259B3901" w14:paraId="06E550F6" w14:textId="0BA9BD2B">
      <w:pPr>
        <w:pStyle w:val="Normal"/>
      </w:pPr>
    </w:p>
    <w:p w:rsidRPr="004A0E93" w:rsidR="00425731" w:rsidP="00332A63" w:rsidRDefault="00425731" w14:paraId="3E73D5A0" w14:textId="77777777">
      <w:pPr>
        <w:autoSpaceDE w:val="0"/>
        <w:autoSpaceDN w:val="0"/>
        <w:adjustRightInd w:val="0"/>
        <w:spacing w:after="0" w:line="240" w:lineRule="auto"/>
        <w:rPr>
          <w:rFonts w:ascii="Verdana" w:hAnsi="Verdana" w:cstheme="minorHAnsi"/>
          <w:color w:val="000000"/>
          <w:sz w:val="20"/>
          <w:szCs w:val="20"/>
        </w:rPr>
      </w:pPr>
    </w:p>
    <w:p w:rsidRPr="004A0E93" w:rsidR="000740B2" w:rsidP="00332A63" w:rsidRDefault="00965B14" w14:paraId="43204343" w14:textId="2BC825F6">
      <w:pPr>
        <w:autoSpaceDE w:val="0"/>
        <w:autoSpaceDN w:val="0"/>
        <w:adjustRightInd w:val="0"/>
        <w:spacing w:after="0" w:line="240" w:lineRule="auto"/>
        <w:rPr>
          <w:rFonts w:ascii="Verdana" w:hAnsi="Verdana" w:cstheme="minorHAnsi"/>
          <w:color w:val="000000"/>
          <w:sz w:val="20"/>
          <w:szCs w:val="20"/>
        </w:rPr>
      </w:pPr>
      <w:r w:rsidRPr="004A0E93">
        <w:rPr>
          <w:rFonts w:ascii="Verdana" w:hAnsi="Verdana" w:cstheme="minorHAnsi"/>
          <w:color w:val="000000"/>
          <w:sz w:val="20"/>
          <w:szCs w:val="20"/>
        </w:rPr>
        <w:t xml:space="preserve">This appendix applies to </w:t>
      </w:r>
      <w:r w:rsidRPr="004A0E93" w:rsidR="00AC084F">
        <w:rPr>
          <w:rFonts w:ascii="Verdana" w:hAnsi="Verdana" w:cstheme="minorHAnsi"/>
          <w:color w:val="000000"/>
          <w:sz w:val="20"/>
          <w:szCs w:val="20"/>
        </w:rPr>
        <w:t>all cases where it is alleged that a staff member, supply teacher or volunteer has:</w:t>
      </w:r>
    </w:p>
    <w:p w:rsidRPr="004A0E93" w:rsidR="00E11B58" w:rsidP="00E11B58" w:rsidRDefault="00E11B58" w14:paraId="3D43D33E" w14:textId="77777777">
      <w:pPr>
        <w:autoSpaceDE w:val="0"/>
        <w:autoSpaceDN w:val="0"/>
        <w:adjustRightInd w:val="0"/>
        <w:spacing w:after="0" w:line="240" w:lineRule="auto"/>
        <w:rPr>
          <w:rFonts w:ascii="Verdana" w:hAnsi="Verdana" w:cstheme="minorHAnsi"/>
          <w:color w:val="000000"/>
          <w:sz w:val="20"/>
          <w:szCs w:val="20"/>
        </w:rPr>
      </w:pPr>
    </w:p>
    <w:p w:rsidRPr="004A0E93" w:rsidR="00302F3C" w:rsidP="00302F3C" w:rsidRDefault="00E11B58" w14:paraId="17D04F66" w14:textId="52668EEC">
      <w:pPr>
        <w:pStyle w:val="ListParagraph"/>
        <w:numPr>
          <w:ilvl w:val="0"/>
          <w:numId w:val="12"/>
        </w:numPr>
        <w:autoSpaceDE w:val="0"/>
        <w:autoSpaceDN w:val="0"/>
        <w:adjustRightInd w:val="0"/>
        <w:spacing w:after="96" w:line="240" w:lineRule="auto"/>
        <w:rPr>
          <w:rFonts w:ascii="Verdana" w:hAnsi="Verdana" w:cstheme="minorHAnsi"/>
          <w:color w:val="000000"/>
          <w:sz w:val="20"/>
          <w:szCs w:val="20"/>
        </w:rPr>
      </w:pPr>
      <w:r w:rsidRPr="004A0E93">
        <w:rPr>
          <w:rFonts w:ascii="Verdana" w:hAnsi="Verdana" w:cstheme="minorHAnsi"/>
          <w:color w:val="000000"/>
          <w:sz w:val="20"/>
          <w:szCs w:val="20"/>
        </w:rPr>
        <w:t>behaved in a way that has harmed a child, or may have harmed a child</w:t>
      </w:r>
    </w:p>
    <w:p w:rsidRPr="004A0E93" w:rsidR="00302F3C" w:rsidP="00302F3C" w:rsidRDefault="00E11B58" w14:paraId="1B6E4ECF" w14:textId="77777777">
      <w:pPr>
        <w:pStyle w:val="ListParagraph"/>
        <w:numPr>
          <w:ilvl w:val="0"/>
          <w:numId w:val="12"/>
        </w:numPr>
        <w:autoSpaceDE w:val="0"/>
        <w:autoSpaceDN w:val="0"/>
        <w:adjustRightInd w:val="0"/>
        <w:spacing w:after="96" w:line="240" w:lineRule="auto"/>
        <w:rPr>
          <w:rFonts w:ascii="Verdana" w:hAnsi="Verdana" w:cstheme="minorHAnsi"/>
          <w:color w:val="000000"/>
          <w:sz w:val="20"/>
          <w:szCs w:val="20"/>
        </w:rPr>
      </w:pPr>
      <w:r w:rsidRPr="004A0E93">
        <w:rPr>
          <w:rFonts w:ascii="Verdana" w:hAnsi="Verdana" w:cstheme="minorHAnsi"/>
          <w:color w:val="000000"/>
          <w:sz w:val="20"/>
          <w:szCs w:val="20"/>
        </w:rPr>
        <w:t>possibly committed a criminal offence against or related to a child</w:t>
      </w:r>
    </w:p>
    <w:p w:rsidRPr="004A0E93" w:rsidR="00302F3C" w:rsidP="00302F3C" w:rsidRDefault="00E11B58" w14:paraId="4FF05412" w14:textId="77777777">
      <w:pPr>
        <w:pStyle w:val="ListParagraph"/>
        <w:numPr>
          <w:ilvl w:val="0"/>
          <w:numId w:val="12"/>
        </w:numPr>
        <w:autoSpaceDE w:val="0"/>
        <w:autoSpaceDN w:val="0"/>
        <w:adjustRightInd w:val="0"/>
        <w:spacing w:after="96" w:line="240" w:lineRule="auto"/>
        <w:rPr>
          <w:rFonts w:ascii="Verdana" w:hAnsi="Verdana" w:cstheme="minorHAnsi"/>
          <w:color w:val="000000"/>
          <w:sz w:val="20"/>
          <w:szCs w:val="20"/>
        </w:rPr>
      </w:pPr>
      <w:r w:rsidRPr="004A0E93">
        <w:rPr>
          <w:rFonts w:ascii="Verdana" w:hAnsi="Verdana" w:cstheme="minorHAnsi"/>
          <w:color w:val="000000"/>
          <w:sz w:val="20"/>
          <w:szCs w:val="20"/>
        </w:rPr>
        <w:t>behaved towards a child or children in a way that indicates he or she may pose a risk of harm to children; or</w:t>
      </w:r>
      <w:r w:rsidRPr="004A0E93" w:rsidR="00302F3C">
        <w:rPr>
          <w:rFonts w:ascii="Verdana" w:hAnsi="Verdana" w:cstheme="minorHAnsi"/>
          <w:color w:val="000000"/>
          <w:sz w:val="20"/>
          <w:szCs w:val="20"/>
        </w:rPr>
        <w:t xml:space="preserve"> </w:t>
      </w:r>
    </w:p>
    <w:p w:rsidRPr="004A0E93" w:rsidR="00E11B58" w:rsidP="00302F3C" w:rsidRDefault="00E11B58" w14:paraId="354D19F8" w14:textId="37F8F641">
      <w:pPr>
        <w:pStyle w:val="ListParagraph"/>
        <w:numPr>
          <w:ilvl w:val="0"/>
          <w:numId w:val="12"/>
        </w:numPr>
        <w:autoSpaceDE w:val="0"/>
        <w:autoSpaceDN w:val="0"/>
        <w:adjustRightInd w:val="0"/>
        <w:spacing w:after="96" w:line="240" w:lineRule="auto"/>
        <w:rPr>
          <w:rFonts w:ascii="Verdana" w:hAnsi="Verdana" w:cstheme="minorHAnsi"/>
          <w:color w:val="000000"/>
          <w:sz w:val="20"/>
          <w:szCs w:val="20"/>
        </w:rPr>
      </w:pPr>
      <w:r w:rsidRPr="004A0E93">
        <w:rPr>
          <w:rFonts w:ascii="Verdana" w:hAnsi="Verdana" w:cstheme="minorHAnsi"/>
          <w:color w:val="000000"/>
          <w:sz w:val="20"/>
          <w:szCs w:val="20"/>
        </w:rPr>
        <w:t>behaved or may have behaved in a way that indicates they may not be suitable to work with children</w:t>
      </w:r>
    </w:p>
    <w:p w:rsidRPr="004A0E93" w:rsidR="00E11B58" w:rsidP="00E11B58" w:rsidRDefault="00E11B58" w14:paraId="69EA20F3" w14:textId="77777777">
      <w:pPr>
        <w:autoSpaceDE w:val="0"/>
        <w:autoSpaceDN w:val="0"/>
        <w:adjustRightInd w:val="0"/>
        <w:spacing w:after="0" w:line="240" w:lineRule="auto"/>
        <w:rPr>
          <w:rFonts w:ascii="Verdana" w:hAnsi="Verdana" w:cstheme="minorHAnsi"/>
          <w:color w:val="000000"/>
          <w:sz w:val="20"/>
          <w:szCs w:val="20"/>
        </w:rPr>
      </w:pPr>
    </w:p>
    <w:p w:rsidRPr="004A0E93" w:rsidR="00367853" w:rsidP="00332A63" w:rsidRDefault="004D3DA4" w14:paraId="3E0E4DE1" w14:textId="1C307F17">
      <w:pPr>
        <w:autoSpaceDE w:val="0"/>
        <w:autoSpaceDN w:val="0"/>
        <w:adjustRightInd w:val="0"/>
        <w:spacing w:after="0" w:line="240" w:lineRule="auto"/>
        <w:rPr>
          <w:rFonts w:ascii="Verdana" w:hAnsi="Verdana" w:cstheme="minorHAnsi"/>
          <w:color w:val="000000"/>
          <w:sz w:val="20"/>
          <w:szCs w:val="20"/>
        </w:rPr>
      </w:pPr>
      <w:r w:rsidRPr="004A0E93">
        <w:rPr>
          <w:rFonts w:ascii="Verdana" w:hAnsi="Verdana" w:cstheme="minorHAnsi"/>
          <w:color w:val="000000"/>
          <w:sz w:val="20"/>
          <w:szCs w:val="20"/>
        </w:rPr>
        <w:t xml:space="preserve">We will deal with any allegation of abuse against a member of staff or volunteer quickly, </w:t>
      </w:r>
      <w:r w:rsidRPr="004A0E93" w:rsidR="002A3823">
        <w:rPr>
          <w:rFonts w:ascii="Verdana" w:hAnsi="Verdana" w:cstheme="minorHAnsi"/>
          <w:color w:val="000000"/>
          <w:sz w:val="20"/>
          <w:szCs w:val="20"/>
        </w:rPr>
        <w:t xml:space="preserve">in a fair and consistent way that provides effective protection for the child </w:t>
      </w:r>
      <w:r w:rsidRPr="004A0E93" w:rsidR="00832FA9">
        <w:rPr>
          <w:rFonts w:ascii="Verdana" w:hAnsi="Verdana" w:cstheme="minorHAnsi"/>
          <w:color w:val="000000"/>
          <w:sz w:val="20"/>
          <w:szCs w:val="20"/>
        </w:rPr>
        <w:t xml:space="preserve">and supports the person who is the subject of the allegation. </w:t>
      </w:r>
      <w:r w:rsidRPr="004A0E93" w:rsidR="00367853">
        <w:rPr>
          <w:rFonts w:ascii="Verdana" w:hAnsi="Verdana" w:cstheme="minorHAnsi"/>
          <w:color w:val="000000"/>
          <w:sz w:val="20"/>
          <w:szCs w:val="20"/>
        </w:rPr>
        <w:t xml:space="preserve">We recognise </w:t>
      </w:r>
      <w:r w:rsidRPr="004A0E93" w:rsidR="00481D3F">
        <w:rPr>
          <w:rFonts w:ascii="Verdana" w:hAnsi="Verdana" w:cstheme="minorHAnsi"/>
          <w:color w:val="000000"/>
          <w:sz w:val="20"/>
          <w:szCs w:val="20"/>
        </w:rPr>
        <w:t xml:space="preserve">our duty of care to our employees and will provide effective support for anyone facing an allegation, including a named contact if </w:t>
      </w:r>
      <w:r w:rsidRPr="004A0E93" w:rsidR="00615C50">
        <w:rPr>
          <w:rFonts w:ascii="Verdana" w:hAnsi="Verdana" w:cstheme="minorHAnsi"/>
          <w:color w:val="000000"/>
          <w:sz w:val="20"/>
          <w:szCs w:val="20"/>
        </w:rPr>
        <w:t xml:space="preserve">the person is suspended. </w:t>
      </w:r>
      <w:r w:rsidRPr="004A0E93" w:rsidR="00E079F7">
        <w:rPr>
          <w:rFonts w:ascii="Verdana" w:hAnsi="Verdana" w:cstheme="minorHAnsi"/>
          <w:color w:val="000000"/>
          <w:sz w:val="20"/>
          <w:szCs w:val="20"/>
        </w:rPr>
        <w:t xml:space="preserve">We will advise staff to contact their trade union representative. </w:t>
      </w:r>
    </w:p>
    <w:p w:rsidR="00615C50" w:rsidP="00332A63" w:rsidRDefault="00615C50" w14:paraId="41708E06" w14:textId="77777777">
      <w:pPr>
        <w:autoSpaceDE w:val="0"/>
        <w:autoSpaceDN w:val="0"/>
        <w:adjustRightInd w:val="0"/>
        <w:spacing w:after="0" w:line="240" w:lineRule="auto"/>
        <w:rPr>
          <w:rFonts w:ascii="Verdana" w:hAnsi="Verdana" w:cstheme="minorHAnsi"/>
          <w:color w:val="000000"/>
          <w:sz w:val="20"/>
          <w:szCs w:val="20"/>
        </w:rPr>
      </w:pPr>
    </w:p>
    <w:p w:rsidR="00240C70" w:rsidP="00332A63" w:rsidRDefault="00240C70" w14:paraId="399F76B5" w14:textId="4DBD159D">
      <w:pPr>
        <w:autoSpaceDE w:val="0"/>
        <w:autoSpaceDN w:val="0"/>
        <w:adjustRightInd w:val="0"/>
        <w:spacing w:after="0" w:line="240" w:lineRule="auto"/>
        <w:rPr>
          <w:rFonts w:ascii="Verdana" w:hAnsi="Verdana" w:cstheme="minorHAnsi"/>
          <w:color w:val="000000"/>
          <w:sz w:val="20"/>
          <w:szCs w:val="20"/>
        </w:rPr>
      </w:pPr>
      <w:r>
        <w:rPr>
          <w:rFonts w:ascii="Verdana" w:hAnsi="Verdana" w:cstheme="minorHAnsi"/>
          <w:color w:val="000000"/>
          <w:sz w:val="20"/>
          <w:szCs w:val="20"/>
        </w:rPr>
        <w:t xml:space="preserve">Allegations of abuse against staff should be reported to the </w:t>
      </w:r>
      <w:proofErr w:type="gramStart"/>
      <w:r w:rsidR="005A4BF2">
        <w:rPr>
          <w:rFonts w:ascii="Verdana" w:hAnsi="Verdana" w:cstheme="minorHAnsi"/>
          <w:color w:val="000000"/>
          <w:sz w:val="20"/>
          <w:szCs w:val="20"/>
        </w:rPr>
        <w:t>Principal</w:t>
      </w:r>
      <w:proofErr w:type="gramEnd"/>
      <w:r>
        <w:rPr>
          <w:rFonts w:ascii="Verdana" w:hAnsi="Verdana" w:cstheme="minorHAnsi"/>
          <w:color w:val="000000"/>
          <w:sz w:val="20"/>
          <w:szCs w:val="20"/>
        </w:rPr>
        <w:t xml:space="preserve">. Where the concern is about the </w:t>
      </w:r>
      <w:proofErr w:type="gramStart"/>
      <w:r w:rsidR="005A4BF2">
        <w:rPr>
          <w:rFonts w:ascii="Verdana" w:hAnsi="Verdana" w:cstheme="minorHAnsi"/>
          <w:color w:val="000000"/>
          <w:sz w:val="20"/>
          <w:szCs w:val="20"/>
        </w:rPr>
        <w:t>Principal</w:t>
      </w:r>
      <w:proofErr w:type="gramEnd"/>
      <w:r>
        <w:rPr>
          <w:rFonts w:ascii="Verdana" w:hAnsi="Verdana" w:cstheme="minorHAnsi"/>
          <w:color w:val="000000"/>
          <w:sz w:val="20"/>
          <w:szCs w:val="20"/>
        </w:rPr>
        <w:t xml:space="preserve"> this should be reported </w:t>
      </w:r>
      <w:r w:rsidRPr="005A4BF2">
        <w:rPr>
          <w:rFonts w:ascii="Verdana" w:hAnsi="Verdana" w:cstheme="minorHAnsi"/>
          <w:color w:val="000000"/>
          <w:sz w:val="20"/>
          <w:szCs w:val="20"/>
        </w:rPr>
        <w:t xml:space="preserve">to </w:t>
      </w:r>
      <w:r w:rsidR="005A4BF2">
        <w:rPr>
          <w:rFonts w:ascii="Verdana" w:hAnsi="Verdana" w:cstheme="minorHAnsi"/>
          <w:color w:val="000000"/>
          <w:sz w:val="20"/>
          <w:szCs w:val="20"/>
        </w:rPr>
        <w:t>LADO</w:t>
      </w:r>
      <w:r>
        <w:rPr>
          <w:rFonts w:ascii="Verdana" w:hAnsi="Verdana" w:cstheme="minorHAnsi"/>
          <w:color w:val="000000"/>
          <w:sz w:val="20"/>
          <w:szCs w:val="20"/>
        </w:rPr>
        <w:t>. If the member of staff perceives th</w:t>
      </w:r>
      <w:r w:rsidR="00D22E56">
        <w:rPr>
          <w:rFonts w:ascii="Verdana" w:hAnsi="Verdana" w:cstheme="minorHAnsi"/>
          <w:color w:val="000000"/>
          <w:sz w:val="20"/>
          <w:szCs w:val="20"/>
        </w:rPr>
        <w:t xml:space="preserve">ere to be a conflict of interest, they can refer directly to the LADO. The contact details are available in the key contacts. </w:t>
      </w:r>
    </w:p>
    <w:p w:rsidRPr="004A0E93" w:rsidR="00D22E56" w:rsidP="00332A63" w:rsidRDefault="00D22E56" w14:paraId="69F2F407" w14:textId="77777777">
      <w:pPr>
        <w:autoSpaceDE w:val="0"/>
        <w:autoSpaceDN w:val="0"/>
        <w:adjustRightInd w:val="0"/>
        <w:spacing w:after="0" w:line="240" w:lineRule="auto"/>
        <w:rPr>
          <w:rFonts w:ascii="Verdana" w:hAnsi="Verdana" w:cstheme="minorHAnsi"/>
          <w:color w:val="000000"/>
          <w:sz w:val="20"/>
          <w:szCs w:val="20"/>
        </w:rPr>
      </w:pPr>
    </w:p>
    <w:p w:rsidRPr="004A0E93" w:rsidR="008C5E8A" w:rsidP="00332A63" w:rsidRDefault="00CA396C" w14:paraId="71020947" w14:textId="1C5E9D1F">
      <w:pPr>
        <w:autoSpaceDE w:val="0"/>
        <w:autoSpaceDN w:val="0"/>
        <w:adjustRightInd w:val="0"/>
        <w:spacing w:after="0" w:line="240" w:lineRule="auto"/>
        <w:rPr>
          <w:rFonts w:ascii="Verdana" w:hAnsi="Verdana" w:cstheme="minorHAnsi"/>
          <w:color w:val="000000"/>
          <w:sz w:val="20"/>
          <w:szCs w:val="20"/>
        </w:rPr>
      </w:pPr>
      <w:r w:rsidRPr="004A0E93">
        <w:rPr>
          <w:rFonts w:ascii="Verdana" w:hAnsi="Verdana" w:cstheme="minorHAnsi"/>
          <w:color w:val="000000"/>
          <w:sz w:val="20"/>
          <w:szCs w:val="20"/>
        </w:rPr>
        <w:t xml:space="preserve">The following definitions will be used </w:t>
      </w:r>
      <w:r w:rsidRPr="004A0E93" w:rsidR="001E6322">
        <w:rPr>
          <w:rFonts w:ascii="Verdana" w:hAnsi="Verdana" w:cstheme="minorHAnsi"/>
          <w:color w:val="000000"/>
          <w:sz w:val="20"/>
          <w:szCs w:val="20"/>
        </w:rPr>
        <w:t>when determining the outcome of any investigation:</w:t>
      </w:r>
    </w:p>
    <w:p w:rsidRPr="004A0E93" w:rsidR="001E6322" w:rsidP="001E6322" w:rsidRDefault="001E6322" w14:paraId="790EBA09" w14:textId="77777777">
      <w:pPr>
        <w:autoSpaceDE w:val="0"/>
        <w:autoSpaceDN w:val="0"/>
        <w:adjustRightInd w:val="0"/>
        <w:spacing w:after="0" w:line="240" w:lineRule="auto"/>
        <w:rPr>
          <w:rFonts w:ascii="Verdana" w:hAnsi="Verdana" w:cstheme="minorHAnsi"/>
          <w:color w:val="000000"/>
          <w:sz w:val="20"/>
          <w:szCs w:val="20"/>
        </w:rPr>
      </w:pPr>
    </w:p>
    <w:p w:rsidRPr="004A0E93" w:rsidR="001E6322" w:rsidP="001E6322" w:rsidRDefault="001E6322" w14:paraId="4503E567" w14:textId="52A51303">
      <w:pPr>
        <w:autoSpaceDE w:val="0"/>
        <w:autoSpaceDN w:val="0"/>
        <w:adjustRightInd w:val="0"/>
        <w:spacing w:after="79" w:line="240" w:lineRule="auto"/>
        <w:rPr>
          <w:rFonts w:ascii="Verdana" w:hAnsi="Verdana" w:cstheme="minorHAnsi"/>
          <w:color w:val="000000"/>
          <w:sz w:val="20"/>
          <w:szCs w:val="20"/>
        </w:rPr>
      </w:pPr>
      <w:r w:rsidRPr="004A0E93">
        <w:rPr>
          <w:rFonts w:ascii="Verdana" w:hAnsi="Verdana" w:cstheme="minorHAnsi"/>
          <w:color w:val="000000"/>
          <w:sz w:val="20"/>
          <w:szCs w:val="20"/>
        </w:rPr>
        <w:t xml:space="preserve">• </w:t>
      </w:r>
      <w:r w:rsidRPr="004A0E93">
        <w:rPr>
          <w:rFonts w:ascii="Verdana" w:hAnsi="Verdana" w:cstheme="minorHAnsi"/>
          <w:b/>
          <w:bCs/>
          <w:color w:val="000000"/>
          <w:sz w:val="20"/>
          <w:szCs w:val="20"/>
        </w:rPr>
        <w:t>Substantiated</w:t>
      </w:r>
      <w:r w:rsidRPr="004A0E93">
        <w:rPr>
          <w:rFonts w:ascii="Verdana" w:hAnsi="Verdana" w:cstheme="minorHAnsi"/>
          <w:color w:val="000000"/>
          <w:sz w:val="20"/>
          <w:szCs w:val="20"/>
        </w:rPr>
        <w:t xml:space="preserve">: there is sufficient evidence to prove the allegation </w:t>
      </w:r>
    </w:p>
    <w:p w:rsidRPr="004A0E93" w:rsidR="001E6322" w:rsidP="001E6322" w:rsidRDefault="001E6322" w14:paraId="41847D41" w14:textId="592C34E8">
      <w:pPr>
        <w:autoSpaceDE w:val="0"/>
        <w:autoSpaceDN w:val="0"/>
        <w:adjustRightInd w:val="0"/>
        <w:spacing w:after="79" w:line="240" w:lineRule="auto"/>
        <w:rPr>
          <w:rFonts w:ascii="Verdana" w:hAnsi="Verdana" w:cstheme="minorHAnsi"/>
          <w:color w:val="000000"/>
          <w:sz w:val="20"/>
          <w:szCs w:val="20"/>
        </w:rPr>
      </w:pPr>
      <w:r w:rsidRPr="004A0E93">
        <w:rPr>
          <w:rFonts w:ascii="Verdana" w:hAnsi="Verdana" w:cstheme="minorHAnsi"/>
          <w:color w:val="000000"/>
          <w:sz w:val="20"/>
          <w:szCs w:val="20"/>
        </w:rPr>
        <w:t xml:space="preserve">• </w:t>
      </w:r>
      <w:r w:rsidRPr="004A0E93">
        <w:rPr>
          <w:rFonts w:ascii="Verdana" w:hAnsi="Verdana" w:cstheme="minorHAnsi"/>
          <w:b/>
          <w:bCs/>
          <w:color w:val="000000"/>
          <w:sz w:val="20"/>
          <w:szCs w:val="20"/>
        </w:rPr>
        <w:t>Malicious</w:t>
      </w:r>
      <w:r w:rsidRPr="004A0E93">
        <w:rPr>
          <w:rFonts w:ascii="Verdana" w:hAnsi="Verdana" w:cstheme="minorHAnsi"/>
          <w:color w:val="000000"/>
          <w:sz w:val="20"/>
          <w:szCs w:val="20"/>
        </w:rPr>
        <w:t>: there is sufficient evidence to disprove the allegation and there has been a deliberate act to deceive</w:t>
      </w:r>
    </w:p>
    <w:p w:rsidRPr="004A0E93" w:rsidR="001E6322" w:rsidP="001E6322" w:rsidRDefault="001E6322" w14:paraId="12C6027A" w14:textId="7FE7A58D">
      <w:pPr>
        <w:autoSpaceDE w:val="0"/>
        <w:autoSpaceDN w:val="0"/>
        <w:adjustRightInd w:val="0"/>
        <w:spacing w:after="79" w:line="240" w:lineRule="auto"/>
        <w:rPr>
          <w:rFonts w:ascii="Verdana" w:hAnsi="Verdana" w:cstheme="minorHAnsi"/>
          <w:color w:val="000000"/>
          <w:sz w:val="20"/>
          <w:szCs w:val="20"/>
        </w:rPr>
      </w:pPr>
      <w:r w:rsidRPr="004A0E93">
        <w:rPr>
          <w:rFonts w:ascii="Verdana" w:hAnsi="Verdana" w:cstheme="minorHAnsi"/>
          <w:color w:val="000000"/>
          <w:sz w:val="20"/>
          <w:szCs w:val="20"/>
        </w:rPr>
        <w:t xml:space="preserve">• </w:t>
      </w:r>
      <w:r w:rsidRPr="004A0E93">
        <w:rPr>
          <w:rFonts w:ascii="Verdana" w:hAnsi="Verdana" w:cstheme="minorHAnsi"/>
          <w:b/>
          <w:bCs/>
          <w:color w:val="000000"/>
          <w:sz w:val="20"/>
          <w:szCs w:val="20"/>
        </w:rPr>
        <w:t>False</w:t>
      </w:r>
      <w:r w:rsidRPr="004A0E93">
        <w:rPr>
          <w:rFonts w:ascii="Verdana" w:hAnsi="Verdana" w:cstheme="minorHAnsi"/>
          <w:color w:val="000000"/>
          <w:sz w:val="20"/>
          <w:szCs w:val="20"/>
        </w:rPr>
        <w:t>: there is sufficient evidence to disprove the allegation</w:t>
      </w:r>
    </w:p>
    <w:p w:rsidRPr="004A0E93" w:rsidR="001E6322" w:rsidP="001E6322" w:rsidRDefault="001E6322" w14:paraId="5159D052" w14:textId="116E9021">
      <w:pPr>
        <w:autoSpaceDE w:val="0"/>
        <w:autoSpaceDN w:val="0"/>
        <w:adjustRightInd w:val="0"/>
        <w:spacing w:after="79" w:line="240" w:lineRule="auto"/>
        <w:rPr>
          <w:rFonts w:ascii="Verdana" w:hAnsi="Verdana" w:cstheme="minorHAnsi"/>
          <w:color w:val="000000"/>
          <w:sz w:val="20"/>
          <w:szCs w:val="20"/>
        </w:rPr>
      </w:pPr>
      <w:r w:rsidRPr="004A0E93">
        <w:rPr>
          <w:rFonts w:ascii="Verdana" w:hAnsi="Verdana" w:cstheme="minorHAnsi"/>
          <w:color w:val="000000"/>
          <w:sz w:val="20"/>
          <w:szCs w:val="20"/>
        </w:rPr>
        <w:t xml:space="preserve">• </w:t>
      </w:r>
      <w:r w:rsidRPr="004A0E93">
        <w:rPr>
          <w:rFonts w:ascii="Verdana" w:hAnsi="Verdana" w:cstheme="minorHAnsi"/>
          <w:b/>
          <w:bCs/>
          <w:color w:val="000000"/>
          <w:sz w:val="20"/>
          <w:szCs w:val="20"/>
        </w:rPr>
        <w:t>Unsubstantiated</w:t>
      </w:r>
      <w:r w:rsidRPr="004A0E93">
        <w:rPr>
          <w:rFonts w:ascii="Verdana" w:hAnsi="Verdana" w:cstheme="minorHAnsi"/>
          <w:color w:val="000000"/>
          <w:sz w:val="20"/>
          <w:szCs w:val="20"/>
        </w:rPr>
        <w:t>: there is insufficient evidence to either prove or disprove the allegation. The term, therefore, does not imply guilt or innocence</w:t>
      </w:r>
    </w:p>
    <w:p w:rsidR="00396268" w:rsidP="001E6322" w:rsidRDefault="001E6322" w14:paraId="511FF41A" w14:textId="6C267B98">
      <w:pPr>
        <w:autoSpaceDE w:val="0"/>
        <w:autoSpaceDN w:val="0"/>
        <w:adjustRightInd w:val="0"/>
        <w:spacing w:after="0" w:line="240" w:lineRule="auto"/>
        <w:rPr>
          <w:rFonts w:ascii="Verdana" w:hAnsi="Verdana" w:cstheme="minorHAnsi"/>
          <w:color w:val="000000"/>
          <w:sz w:val="20"/>
          <w:szCs w:val="20"/>
        </w:rPr>
      </w:pPr>
      <w:r w:rsidRPr="004A0E93">
        <w:rPr>
          <w:rFonts w:ascii="Verdana" w:hAnsi="Verdana" w:cstheme="minorHAnsi"/>
          <w:color w:val="000000"/>
          <w:sz w:val="20"/>
          <w:szCs w:val="20"/>
        </w:rPr>
        <w:t xml:space="preserve">• </w:t>
      </w:r>
      <w:r w:rsidRPr="004A0E93">
        <w:rPr>
          <w:rFonts w:ascii="Verdana" w:hAnsi="Verdana" w:cstheme="minorHAnsi"/>
          <w:b/>
          <w:bCs/>
          <w:color w:val="000000"/>
          <w:sz w:val="20"/>
          <w:szCs w:val="20"/>
        </w:rPr>
        <w:t>Unfounded</w:t>
      </w:r>
      <w:r w:rsidRPr="004A0E93">
        <w:rPr>
          <w:rFonts w:ascii="Verdana" w:hAnsi="Verdana" w:cstheme="minorHAnsi"/>
          <w:color w:val="000000"/>
          <w:sz w:val="20"/>
          <w:szCs w:val="20"/>
        </w:rPr>
        <w:t>: to reflect cases where there is no evidence or proper basis which supports the allegation being made</w:t>
      </w:r>
    </w:p>
    <w:p w:rsidRPr="004A0E93" w:rsidR="00396268" w:rsidP="259B3901" w:rsidRDefault="00396268" w14:paraId="64692A4A" w14:textId="77777777">
      <w:pPr>
        <w:autoSpaceDE w:val="0"/>
        <w:autoSpaceDN w:val="0"/>
        <w:adjustRightInd w:val="0"/>
        <w:spacing w:after="0" w:line="240" w:lineRule="auto"/>
        <w:rPr>
          <w:rFonts w:ascii="Verdana" w:hAnsi="Verdana" w:cs="Calibri" w:cstheme="minorAscii"/>
          <w:color w:val="000000"/>
          <w:sz w:val="20"/>
          <w:szCs w:val="20"/>
        </w:rPr>
      </w:pPr>
    </w:p>
    <w:p w:rsidR="259B3901" w:rsidP="259B3901" w:rsidRDefault="259B3901" w14:paraId="74816BE7" w14:textId="40C39F00">
      <w:pPr>
        <w:spacing w:after="0" w:line="240" w:lineRule="auto"/>
        <w:rPr>
          <w:rFonts w:ascii="Verdana" w:hAnsi="Verdana" w:cs="Calibri" w:cstheme="minorAscii"/>
          <w:color w:val="000000" w:themeColor="text1" w:themeTint="FF" w:themeShade="FF"/>
          <w:sz w:val="20"/>
          <w:szCs w:val="20"/>
        </w:rPr>
      </w:pPr>
    </w:p>
    <w:p w:rsidRPr="009771BE" w:rsidR="0051045B" w:rsidP="005F6FEF" w:rsidRDefault="00337377" w14:paraId="11B9D0C4" w14:textId="77FA6FA8">
      <w:pPr>
        <w:autoSpaceDE w:val="0"/>
        <w:autoSpaceDN w:val="0"/>
        <w:adjustRightInd w:val="0"/>
        <w:spacing w:after="0" w:line="240" w:lineRule="auto"/>
        <w:rPr>
          <w:rFonts w:ascii="Verdana" w:hAnsi="Verdana" w:cstheme="minorHAnsi"/>
          <w:b/>
          <w:bCs/>
          <w:color w:val="000000"/>
          <w:sz w:val="20"/>
          <w:szCs w:val="20"/>
        </w:rPr>
      </w:pPr>
      <w:r w:rsidRPr="009771BE">
        <w:rPr>
          <w:rFonts w:ascii="Verdana" w:hAnsi="Verdana" w:cstheme="minorHAnsi"/>
          <w:b/>
          <w:bCs/>
          <w:color w:val="000000"/>
          <w:sz w:val="20"/>
          <w:szCs w:val="20"/>
        </w:rPr>
        <w:t>Initial consideration when</w:t>
      </w:r>
      <w:r w:rsidRPr="009771BE" w:rsidR="0051045B">
        <w:rPr>
          <w:rFonts w:ascii="Verdana" w:hAnsi="Verdana" w:cstheme="minorHAnsi"/>
          <w:b/>
          <w:bCs/>
          <w:color w:val="000000"/>
          <w:sz w:val="20"/>
          <w:szCs w:val="20"/>
        </w:rPr>
        <w:t xml:space="preserve"> dealing with an allegation</w:t>
      </w:r>
    </w:p>
    <w:p w:rsidRPr="004A0E93" w:rsidR="0051045B" w:rsidP="005F6FEF" w:rsidRDefault="0051045B" w14:paraId="02675530" w14:textId="77777777">
      <w:pPr>
        <w:autoSpaceDE w:val="0"/>
        <w:autoSpaceDN w:val="0"/>
        <w:adjustRightInd w:val="0"/>
        <w:spacing w:after="0" w:line="240" w:lineRule="auto"/>
        <w:rPr>
          <w:rFonts w:ascii="Verdana" w:hAnsi="Verdana" w:cstheme="minorHAnsi"/>
          <w:color w:val="000000"/>
          <w:sz w:val="20"/>
          <w:szCs w:val="20"/>
        </w:rPr>
      </w:pPr>
    </w:p>
    <w:p w:rsidRPr="004A0E93" w:rsidR="00A731D6" w:rsidP="00A731D6" w:rsidRDefault="005F6FEF" w14:paraId="7F141C87" w14:textId="06A47887">
      <w:pPr>
        <w:pStyle w:val="Default"/>
        <w:rPr>
          <w:rFonts w:ascii="Verdana" w:hAnsi="Verdana" w:cstheme="minorHAnsi"/>
          <w:sz w:val="20"/>
          <w:szCs w:val="20"/>
        </w:rPr>
      </w:pPr>
      <w:r w:rsidRPr="002E6829">
        <w:rPr>
          <w:rFonts w:ascii="Verdana" w:hAnsi="Verdana" w:cstheme="minorHAnsi"/>
          <w:sz w:val="20"/>
          <w:szCs w:val="20"/>
        </w:rPr>
        <w:t xml:space="preserve">The principal or (where the principal is the subject of an allegation) the </w:t>
      </w:r>
      <w:r w:rsidRPr="002E6829" w:rsidR="00F14777">
        <w:rPr>
          <w:rFonts w:ascii="Verdana" w:hAnsi="Verdana" w:cstheme="minorHAnsi"/>
          <w:sz w:val="20"/>
          <w:szCs w:val="20"/>
        </w:rPr>
        <w:t>school’s</w:t>
      </w:r>
      <w:r w:rsidRPr="002E6829" w:rsidR="00EB2EF3">
        <w:rPr>
          <w:rFonts w:ascii="Verdana" w:hAnsi="Verdana" w:cstheme="minorHAnsi"/>
          <w:sz w:val="20"/>
          <w:szCs w:val="20"/>
        </w:rPr>
        <w:t xml:space="preserve"> independent advisor</w:t>
      </w:r>
      <w:r w:rsidRPr="002E6829">
        <w:rPr>
          <w:rFonts w:ascii="Verdana" w:hAnsi="Verdana" w:cstheme="minorHAnsi"/>
          <w:sz w:val="20"/>
          <w:szCs w:val="20"/>
        </w:rPr>
        <w:t>, (</w:t>
      </w:r>
      <w:r w:rsidRPr="002E6829" w:rsidR="002E6829">
        <w:rPr>
          <w:rFonts w:ascii="Verdana" w:hAnsi="Verdana" w:cstheme="minorHAnsi"/>
          <w:sz w:val="20"/>
          <w:szCs w:val="20"/>
        </w:rPr>
        <w:t>or</w:t>
      </w:r>
      <w:r w:rsidR="002E6829">
        <w:rPr>
          <w:rFonts w:ascii="Verdana" w:hAnsi="Verdana" w:cstheme="minorHAnsi"/>
          <w:sz w:val="20"/>
          <w:szCs w:val="20"/>
        </w:rPr>
        <w:t xml:space="preserve"> </w:t>
      </w:r>
      <w:r w:rsidRPr="004A0E93">
        <w:rPr>
          <w:rFonts w:ascii="Verdana" w:hAnsi="Verdana" w:cstheme="minorHAnsi"/>
          <w:sz w:val="20"/>
          <w:szCs w:val="20"/>
        </w:rPr>
        <w:t xml:space="preserve">the ‘case manager’), should discuss the allegation immediately with the </w:t>
      </w:r>
      <w:r w:rsidR="00004009">
        <w:rPr>
          <w:rFonts w:ascii="Verdana" w:hAnsi="Verdana" w:cstheme="minorHAnsi"/>
          <w:sz w:val="20"/>
          <w:szCs w:val="20"/>
        </w:rPr>
        <w:t xml:space="preserve">local authority </w:t>
      </w:r>
      <w:r w:rsidRPr="004A0E93">
        <w:rPr>
          <w:rFonts w:ascii="Verdana" w:hAnsi="Verdana" w:cstheme="minorHAnsi"/>
          <w:sz w:val="20"/>
          <w:szCs w:val="20"/>
        </w:rPr>
        <w:t xml:space="preserve">designated officer. </w:t>
      </w:r>
      <w:r w:rsidRPr="004A0E93" w:rsidR="00E41861">
        <w:rPr>
          <w:rFonts w:ascii="Verdana" w:hAnsi="Verdana" w:cstheme="minorHAnsi"/>
          <w:sz w:val="20"/>
          <w:szCs w:val="20"/>
        </w:rPr>
        <w:t xml:space="preserve">This discussion will consider the </w:t>
      </w:r>
      <w:r w:rsidRPr="004A0E93" w:rsidR="00573E21">
        <w:rPr>
          <w:rFonts w:ascii="Verdana" w:hAnsi="Verdana" w:cstheme="minorHAnsi"/>
          <w:sz w:val="20"/>
          <w:szCs w:val="20"/>
        </w:rPr>
        <w:t xml:space="preserve">nature, content and context of the allegation and agree a course of action. </w:t>
      </w:r>
      <w:r w:rsidRPr="004A0E93" w:rsidR="00D56DE9">
        <w:rPr>
          <w:rFonts w:ascii="Verdana" w:hAnsi="Verdana" w:cstheme="minorHAnsi"/>
          <w:sz w:val="20"/>
          <w:szCs w:val="20"/>
        </w:rPr>
        <w:t xml:space="preserve">There may be situations when the case manager will want to involve the police immediately, for example if the person is deemed to be an immediate risk to children or there is evidence of a possible criminal offence. Where there is no such evidence, the case manager will discuss the allegations with the designated officer </w:t>
      </w:r>
      <w:proofErr w:type="gramStart"/>
      <w:r w:rsidRPr="004A0E93" w:rsidR="00D56DE9">
        <w:rPr>
          <w:rFonts w:ascii="Verdana" w:hAnsi="Verdana" w:cstheme="minorHAnsi"/>
          <w:sz w:val="20"/>
          <w:szCs w:val="20"/>
        </w:rPr>
        <w:t>in order to</w:t>
      </w:r>
      <w:proofErr w:type="gramEnd"/>
      <w:r w:rsidRPr="004A0E93" w:rsidR="00D56DE9">
        <w:rPr>
          <w:rFonts w:ascii="Verdana" w:hAnsi="Verdana" w:cstheme="minorHAnsi"/>
          <w:sz w:val="20"/>
          <w:szCs w:val="20"/>
        </w:rPr>
        <w:t xml:space="preserve"> help determine whether police involvement is necessary. </w:t>
      </w:r>
      <w:r w:rsidRPr="004A0E93" w:rsidR="00A731D6">
        <w:rPr>
          <w:rFonts w:ascii="Verdana" w:hAnsi="Verdana" w:cstheme="minorHAnsi"/>
          <w:sz w:val="20"/>
          <w:szCs w:val="20"/>
        </w:rPr>
        <w:t xml:space="preserve">The case manager will inform the accused person about the allegation as soon as possible after consulting the designated officer. </w:t>
      </w:r>
      <w:r w:rsidRPr="004A0E93" w:rsidR="000C1B23">
        <w:rPr>
          <w:rFonts w:ascii="Verdana" w:hAnsi="Verdana" w:cstheme="minorHAnsi"/>
          <w:sz w:val="20"/>
          <w:szCs w:val="20"/>
        </w:rPr>
        <w:t>Where the police and/or children’s social care services are involved, the case manager will only share such information with the individual as has been agreed with those agencies</w:t>
      </w:r>
      <w:r w:rsidRPr="004A0E93" w:rsidR="00B2141A">
        <w:rPr>
          <w:rFonts w:ascii="Verdana" w:hAnsi="Verdana" w:cstheme="minorHAnsi"/>
          <w:sz w:val="20"/>
          <w:szCs w:val="20"/>
        </w:rPr>
        <w:t xml:space="preserve">. </w:t>
      </w:r>
    </w:p>
    <w:p w:rsidRPr="004A0E93" w:rsidR="00924E4B" w:rsidP="00924E4B" w:rsidRDefault="00924E4B" w14:paraId="526BA585" w14:textId="4197684B">
      <w:pPr>
        <w:pStyle w:val="Default"/>
        <w:rPr>
          <w:rFonts w:ascii="Verdana" w:hAnsi="Verdana" w:cstheme="minorHAnsi"/>
          <w:sz w:val="20"/>
          <w:szCs w:val="20"/>
        </w:rPr>
      </w:pPr>
    </w:p>
    <w:p w:rsidRPr="004A0E93" w:rsidR="00F17F9A" w:rsidP="00F17F9A" w:rsidRDefault="00F17F9A" w14:paraId="57397254" w14:textId="6937FE2E">
      <w:pPr>
        <w:autoSpaceDE w:val="0"/>
        <w:autoSpaceDN w:val="0"/>
        <w:adjustRightInd w:val="0"/>
        <w:spacing w:after="0" w:line="240" w:lineRule="auto"/>
        <w:rPr>
          <w:rFonts w:ascii="Verdana" w:hAnsi="Verdana" w:cstheme="minorHAnsi"/>
          <w:color w:val="000000"/>
          <w:sz w:val="20"/>
          <w:szCs w:val="20"/>
        </w:rPr>
      </w:pPr>
      <w:r w:rsidRPr="004A0E93">
        <w:rPr>
          <w:rFonts w:ascii="Verdana" w:hAnsi="Verdana" w:cstheme="minorHAnsi"/>
          <w:color w:val="000000"/>
          <w:sz w:val="20"/>
          <w:szCs w:val="20"/>
        </w:rPr>
        <w:t>I</w:t>
      </w:r>
      <w:r w:rsidRPr="004A0E93" w:rsidR="0049602A">
        <w:rPr>
          <w:rFonts w:ascii="Verdana" w:hAnsi="Verdana" w:cstheme="minorHAnsi"/>
          <w:color w:val="000000"/>
          <w:sz w:val="20"/>
          <w:szCs w:val="20"/>
        </w:rPr>
        <w:t>f</w:t>
      </w:r>
      <w:r w:rsidRPr="004A0E93">
        <w:rPr>
          <w:rFonts w:ascii="Verdana" w:hAnsi="Verdana" w:cstheme="minorHAnsi"/>
          <w:color w:val="000000"/>
          <w:sz w:val="20"/>
          <w:szCs w:val="20"/>
        </w:rPr>
        <w:t xml:space="preserve"> the </w:t>
      </w:r>
      <w:r w:rsidRPr="004A0E93" w:rsidR="0049602A">
        <w:rPr>
          <w:rFonts w:ascii="Verdana" w:hAnsi="Verdana" w:cstheme="minorHAnsi"/>
          <w:color w:val="000000"/>
          <w:sz w:val="20"/>
          <w:szCs w:val="20"/>
        </w:rPr>
        <w:t>initial</w:t>
      </w:r>
      <w:r w:rsidRPr="004A0E93">
        <w:rPr>
          <w:rFonts w:ascii="Verdana" w:hAnsi="Verdana" w:cstheme="minorHAnsi"/>
          <w:color w:val="000000"/>
          <w:sz w:val="20"/>
          <w:szCs w:val="20"/>
        </w:rPr>
        <w:t xml:space="preserve"> sharing of information leads to a decision that no further action is to be taken in regard to the individual facing the allegation or concern, this decision and a justification for it </w:t>
      </w:r>
      <w:r w:rsidR="0010283A">
        <w:rPr>
          <w:rFonts w:ascii="Verdana" w:hAnsi="Verdana" w:cstheme="minorHAnsi"/>
          <w:color w:val="000000"/>
          <w:sz w:val="20"/>
          <w:szCs w:val="20"/>
        </w:rPr>
        <w:t>will</w:t>
      </w:r>
      <w:r w:rsidRPr="004A0E93">
        <w:rPr>
          <w:rFonts w:ascii="Verdana" w:hAnsi="Verdana" w:cstheme="minorHAnsi"/>
          <w:color w:val="000000"/>
          <w:sz w:val="20"/>
          <w:szCs w:val="20"/>
        </w:rPr>
        <w:t xml:space="preserve"> be recorded by both the case manager and the designated officer, and agreement reached on what information should be put in writing to the individual </w:t>
      </w:r>
      <w:r w:rsidRPr="004A0E93">
        <w:rPr>
          <w:rFonts w:ascii="Verdana" w:hAnsi="Verdana" w:cstheme="minorHAnsi"/>
          <w:color w:val="000000"/>
          <w:sz w:val="20"/>
          <w:szCs w:val="20"/>
        </w:rPr>
        <w:t xml:space="preserve">concerned and by whom. The case manager will then consider with the designated officer what action should follow both in respect of the individual and those who made the initial allegation. </w:t>
      </w:r>
      <w:r w:rsidRPr="004A0E93" w:rsidR="005B1633">
        <w:rPr>
          <w:rFonts w:ascii="Verdana" w:hAnsi="Verdana" w:cstheme="minorHAnsi"/>
          <w:color w:val="000000"/>
          <w:sz w:val="20"/>
          <w:szCs w:val="20"/>
        </w:rPr>
        <w:t xml:space="preserve">If the allegation is about </w:t>
      </w:r>
      <w:r w:rsidRPr="004A0E93" w:rsidR="001E21DC">
        <w:rPr>
          <w:rFonts w:ascii="Verdana" w:hAnsi="Verdana" w:cstheme="minorHAnsi"/>
          <w:color w:val="000000"/>
          <w:sz w:val="20"/>
          <w:szCs w:val="20"/>
        </w:rPr>
        <w:t xml:space="preserve">physical contact, the </w:t>
      </w:r>
      <w:r w:rsidRPr="004A0E93" w:rsidR="00250397">
        <w:rPr>
          <w:rFonts w:ascii="Verdana" w:hAnsi="Verdana" w:cstheme="minorHAnsi"/>
          <w:color w:val="000000"/>
          <w:sz w:val="20"/>
          <w:szCs w:val="20"/>
        </w:rPr>
        <w:t>strategy</w:t>
      </w:r>
      <w:r w:rsidRPr="004A0E93" w:rsidR="001E21DC">
        <w:rPr>
          <w:rFonts w:ascii="Verdana" w:hAnsi="Verdana" w:cstheme="minorHAnsi"/>
          <w:color w:val="000000"/>
          <w:sz w:val="20"/>
          <w:szCs w:val="20"/>
        </w:rPr>
        <w:t xml:space="preserve"> discussion or initial evaluation will </w:t>
      </w:r>
      <w:proofErr w:type="gramStart"/>
      <w:r w:rsidRPr="004A0E93" w:rsidR="001E21DC">
        <w:rPr>
          <w:rFonts w:ascii="Verdana" w:hAnsi="Verdana" w:cstheme="minorHAnsi"/>
          <w:color w:val="000000"/>
          <w:sz w:val="20"/>
          <w:szCs w:val="20"/>
        </w:rPr>
        <w:t>take into account</w:t>
      </w:r>
      <w:proofErr w:type="gramEnd"/>
      <w:r w:rsidRPr="004A0E93" w:rsidR="001E21DC">
        <w:rPr>
          <w:rFonts w:ascii="Verdana" w:hAnsi="Verdana" w:cstheme="minorHAnsi"/>
          <w:color w:val="000000"/>
          <w:sz w:val="20"/>
          <w:szCs w:val="20"/>
        </w:rPr>
        <w:t xml:space="preserve"> that school staff are entitled to use reasonable </w:t>
      </w:r>
      <w:r w:rsidRPr="004A0E93" w:rsidR="00250397">
        <w:rPr>
          <w:rFonts w:ascii="Verdana" w:hAnsi="Verdana" w:cstheme="minorHAnsi"/>
          <w:color w:val="000000"/>
          <w:sz w:val="20"/>
          <w:szCs w:val="20"/>
        </w:rPr>
        <w:t>force</w:t>
      </w:r>
      <w:r w:rsidRPr="004A0E93" w:rsidR="00625BD8">
        <w:rPr>
          <w:rFonts w:ascii="Verdana" w:hAnsi="Verdana" w:cstheme="minorHAnsi"/>
          <w:color w:val="000000"/>
          <w:sz w:val="20"/>
          <w:szCs w:val="20"/>
        </w:rPr>
        <w:t xml:space="preserve"> to control or restrain children in certain circumstances. </w:t>
      </w:r>
    </w:p>
    <w:p w:rsidRPr="00EC084C" w:rsidR="00EC084C" w:rsidP="00EC084C" w:rsidRDefault="00EC084C" w14:paraId="22CF2DF0" w14:textId="77777777">
      <w:pPr>
        <w:autoSpaceDE w:val="0"/>
        <w:autoSpaceDN w:val="0"/>
        <w:adjustRightInd w:val="0"/>
        <w:spacing w:after="0" w:line="240" w:lineRule="auto"/>
        <w:rPr>
          <w:rFonts w:ascii="Verdana" w:hAnsi="Verdana" w:cstheme="minorHAnsi"/>
          <w:color w:val="000000"/>
          <w:sz w:val="20"/>
          <w:szCs w:val="20"/>
        </w:rPr>
      </w:pPr>
    </w:p>
    <w:p w:rsidRPr="004A0E93" w:rsidR="00470BDD" w:rsidP="00F17F9A" w:rsidRDefault="00EC084C" w14:paraId="197F892B" w14:textId="422D0BB8">
      <w:pPr>
        <w:autoSpaceDE w:val="0"/>
        <w:autoSpaceDN w:val="0"/>
        <w:adjustRightInd w:val="0"/>
        <w:spacing w:after="0" w:line="240" w:lineRule="auto"/>
        <w:rPr>
          <w:rFonts w:ascii="Verdana" w:hAnsi="Verdana" w:cstheme="minorHAnsi"/>
          <w:color w:val="000000"/>
          <w:sz w:val="20"/>
          <w:szCs w:val="20"/>
        </w:rPr>
      </w:pPr>
      <w:r w:rsidRPr="00EC084C">
        <w:rPr>
          <w:rFonts w:ascii="Verdana" w:hAnsi="Verdana" w:cstheme="minorHAnsi"/>
          <w:color w:val="000000"/>
          <w:sz w:val="20"/>
          <w:szCs w:val="20"/>
        </w:rPr>
        <w:t xml:space="preserve">Where </w:t>
      </w:r>
      <w:proofErr w:type="gramStart"/>
      <w:r w:rsidRPr="00EC084C">
        <w:rPr>
          <w:rFonts w:ascii="Verdana" w:hAnsi="Verdana" w:cstheme="minorHAnsi"/>
          <w:color w:val="000000"/>
          <w:sz w:val="20"/>
          <w:szCs w:val="20"/>
        </w:rPr>
        <w:t>it is clear that an</w:t>
      </w:r>
      <w:proofErr w:type="gramEnd"/>
      <w:r w:rsidRPr="00EC084C">
        <w:rPr>
          <w:rFonts w:ascii="Verdana" w:hAnsi="Verdana" w:cstheme="minorHAnsi"/>
          <w:color w:val="000000"/>
          <w:sz w:val="20"/>
          <w:szCs w:val="20"/>
        </w:rPr>
        <w:t xml:space="preserve"> investigation by the police or children’s social care services is unnecessary, or the strategy discussion or initial evaluation decides that is the case, the designated officer </w:t>
      </w:r>
      <w:r w:rsidR="000E7811">
        <w:rPr>
          <w:rFonts w:ascii="Verdana" w:hAnsi="Verdana" w:cstheme="minorHAnsi"/>
          <w:color w:val="000000"/>
          <w:sz w:val="20"/>
          <w:szCs w:val="20"/>
        </w:rPr>
        <w:t>will</w:t>
      </w:r>
      <w:r w:rsidRPr="00EC084C">
        <w:rPr>
          <w:rFonts w:ascii="Verdana" w:hAnsi="Verdana" w:cstheme="minorHAnsi"/>
          <w:color w:val="000000"/>
          <w:sz w:val="20"/>
          <w:szCs w:val="20"/>
        </w:rPr>
        <w:t xml:space="preserve"> discuss the next steps with the case manager. In those circumstances, the options open to the school depend on the nature and circumstances of the allegation and the evidence and information available. This will range from taking no further action to dismissal or a decision not to use the person’s services in future. Suspension </w:t>
      </w:r>
      <w:r w:rsidR="00A36A97">
        <w:rPr>
          <w:rFonts w:ascii="Verdana" w:hAnsi="Verdana" w:cstheme="minorHAnsi"/>
          <w:color w:val="000000"/>
          <w:sz w:val="20"/>
          <w:szCs w:val="20"/>
        </w:rPr>
        <w:t>will</w:t>
      </w:r>
      <w:r w:rsidRPr="00EC084C">
        <w:rPr>
          <w:rFonts w:ascii="Verdana" w:hAnsi="Verdana" w:cstheme="minorHAnsi"/>
          <w:color w:val="000000"/>
          <w:sz w:val="20"/>
          <w:szCs w:val="20"/>
        </w:rPr>
        <w:t xml:space="preserve"> not be the default position: an individual should be suspended only if there is no reasonable alternative. </w:t>
      </w:r>
    </w:p>
    <w:p w:rsidRPr="00E32810" w:rsidR="00E32810" w:rsidP="00E32810" w:rsidRDefault="00E32810" w14:paraId="60031EA2" w14:textId="77777777">
      <w:pPr>
        <w:autoSpaceDE w:val="0"/>
        <w:autoSpaceDN w:val="0"/>
        <w:adjustRightInd w:val="0"/>
        <w:spacing w:after="0" w:line="240" w:lineRule="auto"/>
        <w:rPr>
          <w:rFonts w:ascii="Verdana" w:hAnsi="Verdana" w:cstheme="minorHAnsi"/>
          <w:color w:val="000000"/>
          <w:sz w:val="20"/>
          <w:szCs w:val="20"/>
        </w:rPr>
      </w:pPr>
    </w:p>
    <w:p w:rsidRPr="00E32810" w:rsidR="00E32810" w:rsidP="00E32810" w:rsidRDefault="00E32810" w14:paraId="72BB129A" w14:textId="6B348917">
      <w:pPr>
        <w:autoSpaceDE w:val="0"/>
        <w:autoSpaceDN w:val="0"/>
        <w:adjustRightInd w:val="0"/>
        <w:spacing w:after="0" w:line="240" w:lineRule="auto"/>
        <w:rPr>
          <w:rFonts w:ascii="Verdana" w:hAnsi="Verdana" w:cstheme="minorHAnsi"/>
          <w:color w:val="000000"/>
          <w:sz w:val="20"/>
          <w:szCs w:val="20"/>
        </w:rPr>
      </w:pPr>
      <w:r w:rsidRPr="004A0E93">
        <w:rPr>
          <w:rFonts w:ascii="Verdana" w:hAnsi="Verdana" w:cstheme="minorHAnsi"/>
          <w:color w:val="000000"/>
          <w:sz w:val="20"/>
          <w:szCs w:val="20"/>
        </w:rPr>
        <w:t>I</w:t>
      </w:r>
      <w:r w:rsidRPr="00E32810">
        <w:rPr>
          <w:rFonts w:ascii="Verdana" w:hAnsi="Verdana" w:cstheme="minorHAnsi"/>
          <w:color w:val="000000"/>
          <w:sz w:val="20"/>
          <w:szCs w:val="20"/>
        </w:rPr>
        <w:t xml:space="preserve">n some cases, further enquiries will be needed to enable a decision about how to proceed. If so, </w:t>
      </w:r>
      <w:r w:rsidRPr="00E32810" w:rsidR="006D366B">
        <w:rPr>
          <w:rFonts w:ascii="Verdana" w:hAnsi="Verdana" w:cstheme="minorHAnsi"/>
          <w:color w:val="000000"/>
          <w:sz w:val="20"/>
          <w:szCs w:val="20"/>
        </w:rPr>
        <w:t xml:space="preserve">the case manager </w:t>
      </w:r>
      <w:r w:rsidR="006D366B">
        <w:rPr>
          <w:rFonts w:ascii="Verdana" w:hAnsi="Verdana" w:cstheme="minorHAnsi"/>
          <w:color w:val="000000"/>
          <w:sz w:val="20"/>
          <w:szCs w:val="20"/>
        </w:rPr>
        <w:t xml:space="preserve">will discuss with </w:t>
      </w:r>
      <w:r w:rsidRPr="00E32810">
        <w:rPr>
          <w:rFonts w:ascii="Verdana" w:hAnsi="Verdana" w:cstheme="minorHAnsi"/>
          <w:color w:val="000000"/>
          <w:sz w:val="20"/>
          <w:szCs w:val="20"/>
        </w:rPr>
        <w:t xml:space="preserve">the designated officer how and by whom the investigation will be undertaken. In straightforward cases, the investigation should normally be undertaken by a senior member of </w:t>
      </w:r>
      <w:r w:rsidRPr="004A0E93">
        <w:rPr>
          <w:rFonts w:ascii="Verdana" w:hAnsi="Verdana" w:cstheme="minorHAnsi"/>
          <w:color w:val="000000"/>
          <w:sz w:val="20"/>
          <w:szCs w:val="20"/>
        </w:rPr>
        <w:t xml:space="preserve">our </w:t>
      </w:r>
      <w:r w:rsidRPr="00E32810">
        <w:rPr>
          <w:rFonts w:ascii="Verdana" w:hAnsi="Verdana" w:cstheme="minorHAnsi"/>
          <w:color w:val="000000"/>
          <w:sz w:val="20"/>
          <w:szCs w:val="20"/>
        </w:rPr>
        <w:t xml:space="preserve">staff. </w:t>
      </w:r>
      <w:r w:rsidRPr="004A0E93" w:rsidR="00D80CED">
        <w:rPr>
          <w:rFonts w:ascii="Verdana" w:hAnsi="Verdana" w:cstheme="minorHAnsi"/>
          <w:color w:val="000000"/>
          <w:sz w:val="20"/>
          <w:szCs w:val="20"/>
        </w:rPr>
        <w:t xml:space="preserve">In other circumstances, the allegation will require an independent investigator. </w:t>
      </w:r>
    </w:p>
    <w:p w:rsidRPr="004A0E93" w:rsidR="00E32810" w:rsidP="00F17F9A" w:rsidRDefault="00E32810" w14:paraId="2820655D" w14:textId="33611322">
      <w:pPr>
        <w:autoSpaceDE w:val="0"/>
        <w:autoSpaceDN w:val="0"/>
        <w:adjustRightInd w:val="0"/>
        <w:spacing w:after="0" w:line="240" w:lineRule="auto"/>
        <w:rPr>
          <w:rFonts w:ascii="Verdana" w:hAnsi="Verdana" w:cstheme="minorHAnsi"/>
          <w:color w:val="000000"/>
          <w:sz w:val="20"/>
          <w:szCs w:val="20"/>
        </w:rPr>
      </w:pPr>
    </w:p>
    <w:p w:rsidRPr="0011668E" w:rsidR="0011668E" w:rsidP="0011668E" w:rsidRDefault="00990E0B" w14:paraId="1FF51E10" w14:textId="3C48B718">
      <w:pPr>
        <w:pStyle w:val="Default"/>
        <w:rPr>
          <w:rFonts w:ascii="Verdana" w:hAnsi="Verdana" w:cstheme="minorHAnsi"/>
          <w:sz w:val="20"/>
          <w:szCs w:val="20"/>
        </w:rPr>
      </w:pPr>
      <w:r w:rsidRPr="00990E0B">
        <w:rPr>
          <w:rFonts w:ascii="Verdana" w:hAnsi="Verdana" w:cstheme="minorHAnsi"/>
          <w:sz w:val="20"/>
          <w:szCs w:val="20"/>
        </w:rPr>
        <w:t xml:space="preserve">Parents or carers of the child or children involved </w:t>
      </w:r>
      <w:r w:rsidRPr="004A0E93">
        <w:rPr>
          <w:rFonts w:ascii="Verdana" w:hAnsi="Verdana" w:cstheme="minorHAnsi"/>
          <w:sz w:val="20"/>
          <w:szCs w:val="20"/>
        </w:rPr>
        <w:t>will</w:t>
      </w:r>
      <w:r w:rsidRPr="00990E0B">
        <w:rPr>
          <w:rFonts w:ascii="Verdana" w:hAnsi="Verdana" w:cstheme="minorHAnsi"/>
          <w:sz w:val="20"/>
          <w:szCs w:val="20"/>
        </w:rPr>
        <w:t xml:space="preserve"> be told about the allegation as soon as possible if they do not already know of it. However, where a strategy discussion is required, or police or children’s social care services need to be involved, the case manager </w:t>
      </w:r>
      <w:r w:rsidRPr="004A0E93" w:rsidR="008616BD">
        <w:rPr>
          <w:rFonts w:ascii="Verdana" w:hAnsi="Verdana" w:cstheme="minorHAnsi"/>
          <w:sz w:val="20"/>
          <w:szCs w:val="20"/>
        </w:rPr>
        <w:t>will</w:t>
      </w:r>
      <w:r w:rsidRPr="00990E0B">
        <w:rPr>
          <w:rFonts w:ascii="Verdana" w:hAnsi="Verdana" w:cstheme="minorHAnsi"/>
          <w:sz w:val="20"/>
          <w:szCs w:val="20"/>
        </w:rPr>
        <w:t xml:space="preserve"> not do so until those agencies have been consulted and have agreed what information can be disclosed to the parents or carers.</w:t>
      </w:r>
      <w:r w:rsidRPr="004A0E93" w:rsidR="008616BD">
        <w:rPr>
          <w:rFonts w:ascii="Verdana" w:hAnsi="Verdana" w:cstheme="minorHAnsi"/>
          <w:sz w:val="20"/>
          <w:szCs w:val="20"/>
        </w:rPr>
        <w:t xml:space="preserve"> Parent or carers will be kept informed about the progress of the case. </w:t>
      </w:r>
      <w:r w:rsidRPr="004A0E93" w:rsidR="00AD5943">
        <w:rPr>
          <w:rFonts w:ascii="Verdana" w:hAnsi="Verdana" w:cstheme="minorHAnsi"/>
          <w:sz w:val="20"/>
          <w:szCs w:val="20"/>
        </w:rPr>
        <w:t>Parents will be reminded of t</w:t>
      </w:r>
      <w:r w:rsidRPr="004A0E93" w:rsidR="00667B33">
        <w:rPr>
          <w:rFonts w:ascii="Verdana" w:hAnsi="Verdana" w:cstheme="minorHAnsi"/>
          <w:sz w:val="20"/>
          <w:szCs w:val="20"/>
        </w:rPr>
        <w:t xml:space="preserve">he </w:t>
      </w:r>
      <w:r w:rsidRPr="00667B33" w:rsidR="00667B33">
        <w:rPr>
          <w:rFonts w:ascii="Verdana" w:hAnsi="Verdana" w:cstheme="minorHAnsi"/>
          <w:sz w:val="20"/>
          <w:szCs w:val="20"/>
        </w:rPr>
        <w:t>requirement to maintain confidentiality about any allegations made against teachers whilst investigations are ongoing</w:t>
      </w:r>
      <w:r w:rsidRPr="004A0E93" w:rsidR="00667B33">
        <w:rPr>
          <w:rFonts w:ascii="Verdana" w:hAnsi="Verdana" w:cstheme="minorHAnsi"/>
          <w:sz w:val="20"/>
          <w:szCs w:val="20"/>
        </w:rPr>
        <w:t>.</w:t>
      </w:r>
      <w:r w:rsidRPr="004A0E93" w:rsidR="0011668E">
        <w:rPr>
          <w:rFonts w:ascii="Verdana" w:hAnsi="Verdana" w:cstheme="minorHAnsi"/>
          <w:sz w:val="20"/>
          <w:szCs w:val="20"/>
        </w:rPr>
        <w:t xml:space="preserve"> </w:t>
      </w:r>
      <w:r w:rsidRPr="0011668E" w:rsidR="0011668E">
        <w:rPr>
          <w:rFonts w:ascii="Verdana" w:hAnsi="Verdana" w:cstheme="minorHAnsi"/>
          <w:sz w:val="20"/>
          <w:szCs w:val="20"/>
        </w:rPr>
        <w:t xml:space="preserve">If parents or carers wish to apply to the court to have reporting restrictions removed, they should be told to seek legal advice. </w:t>
      </w:r>
    </w:p>
    <w:p w:rsidRPr="00667B33" w:rsidR="00667B33" w:rsidP="00667B33" w:rsidRDefault="00667B33" w14:paraId="091026FD" w14:textId="198F09EE">
      <w:pPr>
        <w:pStyle w:val="Default"/>
        <w:rPr>
          <w:rFonts w:ascii="Verdana" w:hAnsi="Verdana" w:cstheme="minorHAnsi"/>
          <w:sz w:val="20"/>
          <w:szCs w:val="20"/>
        </w:rPr>
      </w:pPr>
    </w:p>
    <w:p w:rsidRPr="004A0E93" w:rsidR="00B81421" w:rsidP="00B81421" w:rsidRDefault="0051655A" w14:paraId="69EC720D" w14:textId="1A742ED7">
      <w:pPr>
        <w:pStyle w:val="Default"/>
        <w:rPr>
          <w:rFonts w:ascii="Verdana" w:hAnsi="Verdana" w:cstheme="minorHAnsi"/>
          <w:sz w:val="20"/>
          <w:szCs w:val="20"/>
        </w:rPr>
      </w:pPr>
      <w:r w:rsidRPr="0051655A">
        <w:rPr>
          <w:rFonts w:ascii="Verdana" w:hAnsi="Verdana" w:cstheme="minorHAnsi"/>
          <w:sz w:val="20"/>
          <w:szCs w:val="20"/>
        </w:rPr>
        <w:t xml:space="preserve">If the accused person resigns, or ceases to provide their services, this </w:t>
      </w:r>
      <w:r w:rsidRPr="004A0E93" w:rsidR="00820AFC">
        <w:rPr>
          <w:rFonts w:ascii="Verdana" w:hAnsi="Verdana" w:cstheme="minorHAnsi"/>
          <w:sz w:val="20"/>
          <w:szCs w:val="20"/>
        </w:rPr>
        <w:t>will</w:t>
      </w:r>
      <w:r w:rsidRPr="0051655A">
        <w:rPr>
          <w:rFonts w:ascii="Verdana" w:hAnsi="Verdana" w:cstheme="minorHAnsi"/>
          <w:sz w:val="20"/>
          <w:szCs w:val="20"/>
        </w:rPr>
        <w:t xml:space="preserve"> not prevent an allegation being followed up</w:t>
      </w:r>
      <w:r w:rsidRPr="004A0E93" w:rsidR="00820AFC">
        <w:rPr>
          <w:rFonts w:ascii="Verdana" w:hAnsi="Verdana" w:cstheme="minorHAnsi"/>
          <w:sz w:val="20"/>
          <w:szCs w:val="20"/>
        </w:rPr>
        <w:t xml:space="preserve">. We will ensure that a referral to the DBS is made, if </w:t>
      </w:r>
      <w:r w:rsidRPr="004A0E93" w:rsidR="00EC5B47">
        <w:rPr>
          <w:rFonts w:ascii="Verdana" w:hAnsi="Verdana" w:cstheme="minorHAnsi"/>
          <w:sz w:val="20"/>
          <w:szCs w:val="20"/>
        </w:rPr>
        <w:t>the</w:t>
      </w:r>
      <w:r w:rsidR="00B80D42">
        <w:rPr>
          <w:rFonts w:ascii="Verdana" w:hAnsi="Verdana" w:cstheme="minorHAnsi"/>
          <w:sz w:val="20"/>
          <w:szCs w:val="20"/>
        </w:rPr>
        <w:t xml:space="preserve"> four</w:t>
      </w:r>
      <w:r w:rsidRPr="004A0E93" w:rsidR="00EC5B47">
        <w:rPr>
          <w:rFonts w:ascii="Verdana" w:hAnsi="Verdana" w:cstheme="minorHAnsi"/>
          <w:sz w:val="20"/>
          <w:szCs w:val="20"/>
        </w:rPr>
        <w:t xml:space="preserve"> cri</w:t>
      </w:r>
      <w:r w:rsidRPr="004A0E93" w:rsidR="00B81421">
        <w:rPr>
          <w:rFonts w:ascii="Verdana" w:hAnsi="Verdana" w:cstheme="minorHAnsi"/>
          <w:sz w:val="20"/>
          <w:szCs w:val="20"/>
        </w:rPr>
        <w:t xml:space="preserve">teria at the start of this appendix are met. We will </w:t>
      </w:r>
      <w:r w:rsidRPr="00B81421" w:rsidR="00B81421">
        <w:rPr>
          <w:rFonts w:ascii="Verdana" w:hAnsi="Verdana" w:cstheme="minorHAnsi"/>
          <w:sz w:val="20"/>
          <w:szCs w:val="20"/>
        </w:rPr>
        <w:t>also consider whether a referral to the Secretary of State is appropriate</w:t>
      </w:r>
      <w:r w:rsidRPr="004A0E93" w:rsidR="00373FE2">
        <w:rPr>
          <w:rFonts w:ascii="Verdana" w:hAnsi="Verdana" w:cstheme="minorHAnsi"/>
          <w:sz w:val="20"/>
          <w:szCs w:val="20"/>
        </w:rPr>
        <w:t>.</w:t>
      </w:r>
    </w:p>
    <w:p w:rsidRPr="004A0E93" w:rsidR="00373FE2" w:rsidP="00B81421" w:rsidRDefault="00373FE2" w14:paraId="2F72C5DB" w14:textId="611D25EB">
      <w:pPr>
        <w:pStyle w:val="Default"/>
        <w:rPr>
          <w:rFonts w:ascii="Verdana" w:hAnsi="Verdana" w:cstheme="minorHAnsi"/>
          <w:sz w:val="20"/>
          <w:szCs w:val="20"/>
        </w:rPr>
      </w:pPr>
    </w:p>
    <w:p w:rsidRPr="004A0E93" w:rsidR="00FC0E54" w:rsidP="0021031C" w:rsidRDefault="00373FE2" w14:paraId="18ED72D2" w14:textId="30D8D905">
      <w:pPr>
        <w:pStyle w:val="Default"/>
        <w:rPr>
          <w:rFonts w:ascii="Verdana" w:hAnsi="Verdana" w:cstheme="minorHAnsi"/>
          <w:sz w:val="20"/>
          <w:szCs w:val="20"/>
        </w:rPr>
      </w:pPr>
      <w:r w:rsidRPr="004A0E93">
        <w:rPr>
          <w:rFonts w:ascii="Verdana" w:hAnsi="Verdana" w:cstheme="minorHAnsi"/>
          <w:sz w:val="20"/>
          <w:szCs w:val="20"/>
        </w:rPr>
        <w:t xml:space="preserve">Following a </w:t>
      </w:r>
      <w:r w:rsidRPr="004A0E93" w:rsidR="0021031C">
        <w:rPr>
          <w:rFonts w:ascii="Verdana" w:hAnsi="Verdana" w:cstheme="minorHAnsi"/>
          <w:sz w:val="20"/>
          <w:szCs w:val="20"/>
        </w:rPr>
        <w:t>criminal</w:t>
      </w:r>
      <w:r w:rsidRPr="004A0E93">
        <w:rPr>
          <w:rFonts w:ascii="Verdana" w:hAnsi="Verdana" w:cstheme="minorHAnsi"/>
          <w:sz w:val="20"/>
          <w:szCs w:val="20"/>
        </w:rPr>
        <w:t xml:space="preserve"> investigation or prosecution, </w:t>
      </w:r>
      <w:r w:rsidRPr="004A0E93" w:rsidR="0021031C">
        <w:rPr>
          <w:rFonts w:ascii="Verdana" w:hAnsi="Verdana" w:cstheme="minorHAnsi"/>
          <w:sz w:val="20"/>
          <w:szCs w:val="20"/>
        </w:rPr>
        <w:t xml:space="preserve">the </w:t>
      </w:r>
      <w:r w:rsidRPr="0021031C" w:rsidR="0021031C">
        <w:rPr>
          <w:rFonts w:ascii="Verdana" w:hAnsi="Verdana" w:cstheme="minorHAnsi"/>
          <w:sz w:val="20"/>
          <w:szCs w:val="20"/>
        </w:rPr>
        <w:t xml:space="preserve">police should inform the </w:t>
      </w:r>
      <w:r w:rsidR="00542426">
        <w:rPr>
          <w:rFonts w:ascii="Verdana" w:hAnsi="Verdana" w:cstheme="minorHAnsi"/>
          <w:sz w:val="20"/>
          <w:szCs w:val="20"/>
        </w:rPr>
        <w:t>s</w:t>
      </w:r>
      <w:r w:rsidR="002B6379">
        <w:rPr>
          <w:rFonts w:ascii="Verdana" w:hAnsi="Verdana" w:cstheme="minorHAnsi"/>
          <w:sz w:val="20"/>
          <w:szCs w:val="20"/>
        </w:rPr>
        <w:t>chool</w:t>
      </w:r>
      <w:r w:rsidRPr="0021031C" w:rsidR="0021031C">
        <w:rPr>
          <w:rFonts w:ascii="Verdana" w:hAnsi="Verdana" w:cstheme="minorHAnsi"/>
          <w:sz w:val="20"/>
          <w:szCs w:val="20"/>
        </w:rPr>
        <w:t xml:space="preserve"> and designated officer immediately when a criminal investigation and any subsequent trial is complete, or if it is decided to close an investigation without charge, or not to continue to prosecute the case after the person has been charged. In those circumstances, the</w:t>
      </w:r>
      <w:r w:rsidRPr="0021031C" w:rsidR="003C5C59">
        <w:rPr>
          <w:rFonts w:ascii="Verdana" w:hAnsi="Verdana" w:cstheme="minorHAnsi"/>
          <w:sz w:val="20"/>
          <w:szCs w:val="20"/>
        </w:rPr>
        <w:t xml:space="preserve"> case manager</w:t>
      </w:r>
      <w:r w:rsidR="003C5C59">
        <w:rPr>
          <w:rFonts w:ascii="Verdana" w:hAnsi="Verdana" w:cstheme="minorHAnsi"/>
          <w:sz w:val="20"/>
          <w:szCs w:val="20"/>
        </w:rPr>
        <w:t xml:space="preserve"> </w:t>
      </w:r>
      <w:r w:rsidR="00B921A1">
        <w:rPr>
          <w:rFonts w:ascii="Verdana" w:hAnsi="Verdana" w:cstheme="minorHAnsi"/>
          <w:sz w:val="20"/>
          <w:szCs w:val="20"/>
        </w:rPr>
        <w:t>will</w:t>
      </w:r>
      <w:r w:rsidRPr="0021031C" w:rsidR="003C5C59">
        <w:rPr>
          <w:rFonts w:ascii="Verdana" w:hAnsi="Verdana" w:cstheme="minorHAnsi"/>
          <w:sz w:val="20"/>
          <w:szCs w:val="20"/>
        </w:rPr>
        <w:t xml:space="preserve"> discuss with</w:t>
      </w:r>
      <w:r w:rsidR="003C5C59">
        <w:rPr>
          <w:rFonts w:ascii="Verdana" w:hAnsi="Verdana" w:cstheme="minorHAnsi"/>
          <w:sz w:val="20"/>
          <w:szCs w:val="20"/>
        </w:rPr>
        <w:t xml:space="preserve"> the</w:t>
      </w:r>
      <w:r w:rsidRPr="0021031C" w:rsidR="0021031C">
        <w:rPr>
          <w:rFonts w:ascii="Verdana" w:hAnsi="Verdana" w:cstheme="minorHAnsi"/>
          <w:sz w:val="20"/>
          <w:szCs w:val="20"/>
        </w:rPr>
        <w:t xml:space="preserve"> designated office</w:t>
      </w:r>
      <w:r w:rsidR="003C5C59">
        <w:rPr>
          <w:rFonts w:ascii="Verdana" w:hAnsi="Verdana" w:cstheme="minorHAnsi"/>
          <w:sz w:val="20"/>
          <w:szCs w:val="20"/>
        </w:rPr>
        <w:t>r</w:t>
      </w:r>
      <w:r w:rsidRPr="0021031C" w:rsidR="0021031C">
        <w:rPr>
          <w:rFonts w:ascii="Verdana" w:hAnsi="Verdana" w:cstheme="minorHAnsi"/>
          <w:sz w:val="20"/>
          <w:szCs w:val="20"/>
        </w:rPr>
        <w:t xml:space="preserve"> whether any further action, including disciplinary action, is appropriate and, if so, how to proceed.</w:t>
      </w:r>
    </w:p>
    <w:p w:rsidRPr="004A0E93" w:rsidR="00FC0E54" w:rsidP="0021031C" w:rsidRDefault="00FC0E54" w14:paraId="765B6FEF" w14:textId="77777777">
      <w:pPr>
        <w:pStyle w:val="Default"/>
        <w:rPr>
          <w:rFonts w:ascii="Verdana" w:hAnsi="Verdana" w:cstheme="minorHAnsi"/>
          <w:sz w:val="20"/>
          <w:szCs w:val="20"/>
        </w:rPr>
      </w:pPr>
    </w:p>
    <w:p w:rsidR="005F4F87" w:rsidP="00091094" w:rsidRDefault="00A101E9" w14:paraId="282CE096" w14:textId="599B5E78">
      <w:pPr>
        <w:pStyle w:val="Default"/>
        <w:rPr>
          <w:rFonts w:ascii="Verdana" w:hAnsi="Verdana" w:cstheme="minorHAnsi"/>
          <w:sz w:val="20"/>
          <w:szCs w:val="20"/>
        </w:rPr>
      </w:pPr>
      <w:r w:rsidRPr="00A101E9">
        <w:rPr>
          <w:rFonts w:ascii="Verdana" w:hAnsi="Verdana" w:cstheme="minorHAnsi"/>
          <w:sz w:val="20"/>
          <w:szCs w:val="20"/>
        </w:rPr>
        <w:t>If the allegation is substantiated and the person is dismissed or the person’s services</w:t>
      </w:r>
      <w:r w:rsidRPr="004A0E93" w:rsidR="002809F5">
        <w:rPr>
          <w:rFonts w:ascii="Verdana" w:hAnsi="Verdana" w:cstheme="minorHAnsi"/>
          <w:sz w:val="20"/>
          <w:szCs w:val="20"/>
        </w:rPr>
        <w:t xml:space="preserve"> are no longer used</w:t>
      </w:r>
      <w:r w:rsidRPr="00A101E9">
        <w:rPr>
          <w:rFonts w:ascii="Verdana" w:hAnsi="Verdana" w:cstheme="minorHAnsi"/>
          <w:sz w:val="20"/>
          <w:szCs w:val="20"/>
        </w:rPr>
        <w:t>, or the person resigns or otherwise ceases to provide his or her services, the designated officer</w:t>
      </w:r>
      <w:r w:rsidRPr="004A0E93" w:rsidR="002809F5">
        <w:rPr>
          <w:rFonts w:ascii="Verdana" w:hAnsi="Verdana" w:cstheme="minorHAnsi"/>
          <w:sz w:val="20"/>
          <w:szCs w:val="20"/>
        </w:rPr>
        <w:t xml:space="preserve"> will</w:t>
      </w:r>
      <w:r w:rsidRPr="00A101E9">
        <w:rPr>
          <w:rFonts w:ascii="Verdana" w:hAnsi="Verdana" w:cstheme="minorHAnsi"/>
          <w:sz w:val="20"/>
          <w:szCs w:val="20"/>
        </w:rPr>
        <w:t xml:space="preserve"> discuss with the case manager and their personnel adviser whether the school or college will decide to make a referral to the DBS for consideration of whether inclusion on the barred lists is required</w:t>
      </w:r>
      <w:r w:rsidRPr="004A0E93" w:rsidR="002809F5">
        <w:rPr>
          <w:rFonts w:ascii="Verdana" w:hAnsi="Verdana" w:cstheme="minorHAnsi"/>
          <w:sz w:val="20"/>
          <w:szCs w:val="20"/>
        </w:rPr>
        <w:t>. I</w:t>
      </w:r>
      <w:r w:rsidRPr="00A101E9">
        <w:rPr>
          <w:rFonts w:ascii="Verdana" w:hAnsi="Verdana" w:cstheme="minorHAnsi"/>
          <w:sz w:val="20"/>
          <w:szCs w:val="20"/>
        </w:rPr>
        <w:t xml:space="preserve">n the case of a member of teaching staff, </w:t>
      </w:r>
      <w:r w:rsidRPr="004A0E93" w:rsidR="002809F5">
        <w:rPr>
          <w:rFonts w:ascii="Verdana" w:hAnsi="Verdana" w:cstheme="minorHAnsi"/>
          <w:sz w:val="20"/>
          <w:szCs w:val="20"/>
        </w:rPr>
        <w:t>the case manager</w:t>
      </w:r>
      <w:r w:rsidRPr="004A0E93" w:rsidR="008059BD">
        <w:rPr>
          <w:rFonts w:ascii="Verdana" w:hAnsi="Verdana" w:cstheme="minorHAnsi"/>
          <w:sz w:val="20"/>
          <w:szCs w:val="20"/>
        </w:rPr>
        <w:t xml:space="preserve"> and </w:t>
      </w:r>
      <w:r w:rsidRPr="004A0E93" w:rsidR="002809F5">
        <w:rPr>
          <w:rFonts w:ascii="Verdana" w:hAnsi="Verdana" w:cstheme="minorHAnsi"/>
          <w:sz w:val="20"/>
          <w:szCs w:val="20"/>
        </w:rPr>
        <w:t xml:space="preserve">personnel officer </w:t>
      </w:r>
      <w:r w:rsidRPr="004A0E93" w:rsidR="008059BD">
        <w:rPr>
          <w:rFonts w:ascii="Verdana" w:hAnsi="Verdana" w:cstheme="minorHAnsi"/>
          <w:sz w:val="20"/>
          <w:szCs w:val="20"/>
        </w:rPr>
        <w:t xml:space="preserve">will discuss with the designated officer </w:t>
      </w:r>
      <w:r w:rsidRPr="00A101E9">
        <w:rPr>
          <w:rFonts w:ascii="Verdana" w:hAnsi="Verdana" w:cstheme="minorHAnsi"/>
          <w:sz w:val="20"/>
          <w:szCs w:val="20"/>
        </w:rPr>
        <w:t xml:space="preserve">whether to refer the matter to the TRA to consider prohibiting the individual from teaching. </w:t>
      </w:r>
    </w:p>
    <w:p w:rsidRPr="005F4F87" w:rsidR="00091094" w:rsidP="00091094" w:rsidRDefault="00091094" w14:paraId="3B9F13FF" w14:textId="77777777">
      <w:pPr>
        <w:pStyle w:val="Default"/>
        <w:rPr>
          <w:rFonts w:ascii="Verdana" w:hAnsi="Verdana" w:cstheme="minorHAnsi"/>
          <w:sz w:val="20"/>
          <w:szCs w:val="20"/>
        </w:rPr>
      </w:pPr>
    </w:p>
    <w:p w:rsidRPr="005F4F87" w:rsidR="005F4F87" w:rsidP="005F4F87" w:rsidRDefault="005F4F87" w14:paraId="5CB09323" w14:textId="1A6B518E">
      <w:pPr>
        <w:autoSpaceDE w:val="0"/>
        <w:autoSpaceDN w:val="0"/>
        <w:adjustRightInd w:val="0"/>
        <w:spacing w:after="0" w:line="240" w:lineRule="auto"/>
        <w:rPr>
          <w:rFonts w:ascii="Verdana" w:hAnsi="Verdana" w:cstheme="minorHAnsi"/>
          <w:color w:val="000000"/>
          <w:sz w:val="20"/>
          <w:szCs w:val="20"/>
        </w:rPr>
      </w:pPr>
      <w:r w:rsidRPr="005F4F87">
        <w:rPr>
          <w:rFonts w:ascii="Verdana" w:hAnsi="Verdana" w:cstheme="minorHAnsi"/>
          <w:color w:val="000000"/>
          <w:sz w:val="20"/>
          <w:szCs w:val="20"/>
        </w:rPr>
        <w:t xml:space="preserve">Where it is decided on the conclusion of a case that a person who has been suspended can return to work, the case manager </w:t>
      </w:r>
      <w:r w:rsidRPr="004A0E93">
        <w:rPr>
          <w:rFonts w:ascii="Verdana" w:hAnsi="Verdana" w:cstheme="minorHAnsi"/>
          <w:color w:val="000000"/>
          <w:sz w:val="20"/>
          <w:szCs w:val="20"/>
        </w:rPr>
        <w:t>will</w:t>
      </w:r>
      <w:r w:rsidRPr="005F4F87">
        <w:rPr>
          <w:rFonts w:ascii="Verdana" w:hAnsi="Verdana" w:cstheme="minorHAnsi"/>
          <w:color w:val="000000"/>
          <w:sz w:val="20"/>
          <w:szCs w:val="20"/>
        </w:rPr>
        <w:t xml:space="preserve"> consider how best to facilitate th</w:t>
      </w:r>
      <w:r w:rsidRPr="004A0E93">
        <w:rPr>
          <w:rFonts w:ascii="Verdana" w:hAnsi="Verdana" w:cstheme="minorHAnsi"/>
          <w:color w:val="000000"/>
          <w:sz w:val="20"/>
          <w:szCs w:val="20"/>
        </w:rPr>
        <w:t>i</w:t>
      </w:r>
      <w:r w:rsidRPr="004A0E93" w:rsidR="00EF625B">
        <w:rPr>
          <w:rFonts w:ascii="Verdana" w:hAnsi="Verdana" w:cstheme="minorHAnsi"/>
          <w:color w:val="000000"/>
          <w:sz w:val="20"/>
          <w:szCs w:val="20"/>
        </w:rPr>
        <w:t xml:space="preserve">s and consider how the person’s contact with the child or children making the allegation can best be managed. </w:t>
      </w:r>
    </w:p>
    <w:p w:rsidR="003C5C59" w:rsidP="00132166" w:rsidRDefault="003C5C59" w14:paraId="705392E9" w14:textId="77777777">
      <w:pPr>
        <w:autoSpaceDE w:val="0"/>
        <w:autoSpaceDN w:val="0"/>
        <w:adjustRightInd w:val="0"/>
        <w:spacing w:after="0" w:line="240" w:lineRule="auto"/>
        <w:rPr>
          <w:rFonts w:ascii="Verdana" w:hAnsi="Verdana" w:cstheme="minorHAnsi"/>
          <w:sz w:val="20"/>
          <w:szCs w:val="20"/>
        </w:rPr>
      </w:pPr>
    </w:p>
    <w:p w:rsidR="002300E1" w:rsidP="00132166" w:rsidRDefault="00132166" w14:paraId="509BD89B" w14:textId="05D5A625">
      <w:pPr>
        <w:autoSpaceDE w:val="0"/>
        <w:autoSpaceDN w:val="0"/>
        <w:adjustRightInd w:val="0"/>
        <w:spacing w:after="0" w:line="240" w:lineRule="auto"/>
        <w:rPr>
          <w:rFonts w:ascii="Verdana" w:hAnsi="Verdana" w:cstheme="minorHAnsi"/>
          <w:color w:val="000000"/>
          <w:sz w:val="20"/>
          <w:szCs w:val="20"/>
        </w:rPr>
      </w:pPr>
      <w:r w:rsidRPr="259B3901" w:rsidR="00132166">
        <w:rPr>
          <w:rFonts w:ascii="Verdana" w:hAnsi="Verdana" w:cs="Calibri" w:cstheme="minorAscii"/>
          <w:color w:val="000000" w:themeColor="text1" w:themeTint="FF" w:themeShade="FF"/>
          <w:sz w:val="20"/>
          <w:szCs w:val="20"/>
        </w:rPr>
        <w:t>Allegations against a teacher who is no longer teaching will be referred to the police. Historical allegations of abuse will also be referred to the police.</w:t>
      </w:r>
    </w:p>
    <w:p w:rsidR="259B3901" w:rsidP="259B3901" w:rsidRDefault="259B3901" w14:paraId="6BE1E14E" w14:textId="3212D61E">
      <w:pPr>
        <w:spacing w:after="0" w:line="240" w:lineRule="auto"/>
        <w:rPr>
          <w:rFonts w:ascii="Verdana" w:hAnsi="Verdana" w:cs="Calibri" w:cstheme="minorAscii"/>
          <w:color w:val="000000" w:themeColor="text1" w:themeTint="FF" w:themeShade="FF"/>
          <w:sz w:val="20"/>
          <w:szCs w:val="20"/>
        </w:rPr>
      </w:pPr>
    </w:p>
    <w:p w:rsidRPr="00834C43" w:rsidR="002300E1" w:rsidP="002300E1" w:rsidRDefault="002300E1" w14:paraId="3AF3C8CA" w14:textId="77777777">
      <w:pPr>
        <w:autoSpaceDE w:val="0"/>
        <w:autoSpaceDN w:val="0"/>
        <w:adjustRightInd w:val="0"/>
        <w:spacing w:after="0" w:line="240" w:lineRule="auto"/>
        <w:rPr>
          <w:rFonts w:ascii="Verdana" w:hAnsi="Verdana" w:cstheme="minorHAnsi"/>
          <w:b/>
          <w:bCs/>
          <w:color w:val="000000"/>
          <w:sz w:val="20"/>
          <w:szCs w:val="20"/>
        </w:rPr>
      </w:pPr>
      <w:r w:rsidRPr="00834C43">
        <w:rPr>
          <w:rFonts w:ascii="Verdana" w:hAnsi="Verdana" w:cstheme="minorHAnsi"/>
          <w:b/>
          <w:bCs/>
          <w:color w:val="000000"/>
          <w:sz w:val="20"/>
          <w:szCs w:val="20"/>
        </w:rPr>
        <w:t xml:space="preserve">Confidentiality </w:t>
      </w:r>
    </w:p>
    <w:p w:rsidRPr="004A0E93" w:rsidR="002300E1" w:rsidP="002300E1" w:rsidRDefault="002300E1" w14:paraId="356AB47E" w14:textId="77777777">
      <w:pPr>
        <w:autoSpaceDE w:val="0"/>
        <w:autoSpaceDN w:val="0"/>
        <w:adjustRightInd w:val="0"/>
        <w:spacing w:after="0" w:line="240" w:lineRule="auto"/>
        <w:rPr>
          <w:rFonts w:ascii="Verdana" w:hAnsi="Verdana" w:cstheme="minorHAnsi"/>
          <w:color w:val="000000"/>
          <w:sz w:val="20"/>
          <w:szCs w:val="20"/>
        </w:rPr>
      </w:pPr>
    </w:p>
    <w:p w:rsidRPr="004A0E93" w:rsidR="002300E1" w:rsidP="002300E1" w:rsidRDefault="002300E1" w14:paraId="599B07B6" w14:textId="706F154C">
      <w:pPr>
        <w:pStyle w:val="Default"/>
        <w:rPr>
          <w:rFonts w:ascii="Verdana" w:hAnsi="Verdana" w:cstheme="minorHAnsi"/>
          <w:sz w:val="20"/>
          <w:szCs w:val="20"/>
        </w:rPr>
      </w:pPr>
      <w:r w:rsidRPr="004A0E93">
        <w:rPr>
          <w:rFonts w:ascii="Verdana" w:hAnsi="Verdana" w:cstheme="minorHAnsi"/>
          <w:sz w:val="20"/>
          <w:szCs w:val="20"/>
        </w:rPr>
        <w:t xml:space="preserve">The </w:t>
      </w:r>
      <w:r w:rsidR="000B35EF">
        <w:rPr>
          <w:rFonts w:ascii="Verdana" w:hAnsi="Verdana" w:cstheme="minorHAnsi"/>
          <w:sz w:val="20"/>
          <w:szCs w:val="20"/>
        </w:rPr>
        <w:t>s</w:t>
      </w:r>
      <w:r w:rsidRPr="004A0E93">
        <w:rPr>
          <w:rFonts w:ascii="Verdana" w:hAnsi="Verdana" w:cstheme="minorHAnsi"/>
          <w:sz w:val="20"/>
          <w:szCs w:val="20"/>
        </w:rPr>
        <w:t xml:space="preserve">chool will make every effort to </w:t>
      </w:r>
      <w:r w:rsidRPr="0002546B">
        <w:rPr>
          <w:rFonts w:ascii="Verdana" w:hAnsi="Verdana" w:cstheme="minorHAnsi"/>
          <w:sz w:val="20"/>
          <w:szCs w:val="20"/>
        </w:rPr>
        <w:t xml:space="preserve">maintain confidentiality and guard against unwanted publicity while an allegation is being investigated or considered. </w:t>
      </w:r>
    </w:p>
    <w:p w:rsidRPr="004A0E93" w:rsidR="002300E1" w:rsidP="002300E1" w:rsidRDefault="002300E1" w14:paraId="2B83A4F7" w14:textId="77777777">
      <w:pPr>
        <w:pStyle w:val="Default"/>
        <w:rPr>
          <w:rFonts w:ascii="Verdana" w:hAnsi="Verdana" w:cstheme="minorHAnsi"/>
          <w:sz w:val="20"/>
          <w:szCs w:val="20"/>
        </w:rPr>
      </w:pPr>
    </w:p>
    <w:p w:rsidRPr="00E97607" w:rsidR="002300E1" w:rsidP="002300E1" w:rsidRDefault="002300E1" w14:paraId="745C5505" w14:textId="77777777">
      <w:pPr>
        <w:autoSpaceDE w:val="0"/>
        <w:autoSpaceDN w:val="0"/>
        <w:adjustRightInd w:val="0"/>
        <w:spacing w:after="216" w:line="240" w:lineRule="auto"/>
        <w:rPr>
          <w:rFonts w:ascii="Verdana" w:hAnsi="Verdana" w:cstheme="minorHAnsi"/>
          <w:color w:val="000000"/>
          <w:sz w:val="20"/>
          <w:szCs w:val="20"/>
        </w:rPr>
      </w:pPr>
      <w:r w:rsidRPr="00E97607">
        <w:rPr>
          <w:rFonts w:ascii="Verdana" w:hAnsi="Verdana" w:cstheme="minorHAnsi"/>
          <w:color w:val="000000"/>
          <w:sz w:val="20"/>
          <w:szCs w:val="20"/>
        </w:rPr>
        <w:t xml:space="preserve">The case manager </w:t>
      </w:r>
      <w:r w:rsidRPr="004A0E93">
        <w:rPr>
          <w:rFonts w:ascii="Verdana" w:hAnsi="Verdana" w:cstheme="minorHAnsi"/>
          <w:color w:val="000000"/>
          <w:sz w:val="20"/>
          <w:szCs w:val="20"/>
        </w:rPr>
        <w:t xml:space="preserve">will </w:t>
      </w:r>
      <w:r w:rsidRPr="00E97607">
        <w:rPr>
          <w:rFonts w:ascii="Verdana" w:hAnsi="Verdana" w:cstheme="minorHAnsi"/>
          <w:color w:val="000000"/>
          <w:sz w:val="20"/>
          <w:szCs w:val="20"/>
        </w:rPr>
        <w:t xml:space="preserve">take advice from the designated officer, police and children’s social care services to agree the following: </w:t>
      </w:r>
    </w:p>
    <w:p w:rsidRPr="004A0E93" w:rsidR="002300E1" w:rsidP="002300E1" w:rsidRDefault="002300E1" w14:paraId="153690FD" w14:textId="77777777">
      <w:pPr>
        <w:pStyle w:val="ListParagraph"/>
        <w:numPr>
          <w:ilvl w:val="0"/>
          <w:numId w:val="17"/>
        </w:numPr>
        <w:autoSpaceDE w:val="0"/>
        <w:autoSpaceDN w:val="0"/>
        <w:adjustRightInd w:val="0"/>
        <w:spacing w:after="216" w:line="240" w:lineRule="auto"/>
        <w:rPr>
          <w:rFonts w:ascii="Verdana" w:hAnsi="Verdana" w:cstheme="minorHAnsi"/>
          <w:color w:val="000000"/>
          <w:sz w:val="20"/>
          <w:szCs w:val="20"/>
        </w:rPr>
      </w:pPr>
      <w:r w:rsidRPr="004A0E93">
        <w:rPr>
          <w:rFonts w:ascii="Verdana" w:hAnsi="Verdana" w:cstheme="minorHAnsi"/>
          <w:color w:val="000000"/>
          <w:sz w:val="20"/>
          <w:szCs w:val="20"/>
        </w:rPr>
        <w:t>who needs to know and, importantly, exactly what information can be shared</w:t>
      </w:r>
    </w:p>
    <w:p w:rsidRPr="004A0E93" w:rsidR="002300E1" w:rsidP="002300E1" w:rsidRDefault="002300E1" w14:paraId="6964EA3D" w14:textId="77777777">
      <w:pPr>
        <w:pStyle w:val="ListParagraph"/>
        <w:numPr>
          <w:ilvl w:val="0"/>
          <w:numId w:val="17"/>
        </w:numPr>
        <w:autoSpaceDE w:val="0"/>
        <w:autoSpaceDN w:val="0"/>
        <w:adjustRightInd w:val="0"/>
        <w:spacing w:after="0" w:line="240" w:lineRule="auto"/>
        <w:rPr>
          <w:rFonts w:ascii="Verdana" w:hAnsi="Verdana" w:cstheme="minorHAnsi"/>
          <w:color w:val="000000"/>
          <w:sz w:val="20"/>
          <w:szCs w:val="20"/>
        </w:rPr>
      </w:pPr>
      <w:r w:rsidRPr="004A0E93">
        <w:rPr>
          <w:rFonts w:ascii="Verdana" w:hAnsi="Verdana" w:cstheme="minorHAnsi"/>
          <w:color w:val="000000"/>
          <w:sz w:val="20"/>
          <w:szCs w:val="20"/>
        </w:rPr>
        <w:t>how to manage speculation, leaks and gossip</w:t>
      </w:r>
    </w:p>
    <w:p w:rsidRPr="004A0E93" w:rsidR="002300E1" w:rsidP="002300E1" w:rsidRDefault="002300E1" w14:paraId="5F7B0611" w14:textId="77777777">
      <w:pPr>
        <w:pStyle w:val="ListParagraph"/>
        <w:numPr>
          <w:ilvl w:val="0"/>
          <w:numId w:val="17"/>
        </w:numPr>
        <w:autoSpaceDE w:val="0"/>
        <w:autoSpaceDN w:val="0"/>
        <w:adjustRightInd w:val="0"/>
        <w:spacing w:after="98" w:line="240" w:lineRule="auto"/>
        <w:rPr>
          <w:rFonts w:ascii="Verdana" w:hAnsi="Verdana" w:cstheme="minorHAnsi"/>
          <w:color w:val="000000"/>
          <w:sz w:val="20"/>
          <w:szCs w:val="20"/>
        </w:rPr>
      </w:pPr>
      <w:r w:rsidRPr="004A0E93">
        <w:rPr>
          <w:rFonts w:ascii="Verdana" w:hAnsi="Verdana" w:cstheme="minorHAnsi"/>
          <w:color w:val="000000"/>
          <w:sz w:val="20"/>
          <w:szCs w:val="20"/>
        </w:rPr>
        <w:t>what, if any, information can be reasonably given to the wider community to reduce speculation</w:t>
      </w:r>
    </w:p>
    <w:p w:rsidRPr="004A0E93" w:rsidR="002300E1" w:rsidP="002300E1" w:rsidRDefault="002300E1" w14:paraId="0DA4A733" w14:textId="77777777">
      <w:pPr>
        <w:pStyle w:val="ListParagraph"/>
        <w:numPr>
          <w:ilvl w:val="0"/>
          <w:numId w:val="17"/>
        </w:numPr>
        <w:autoSpaceDE w:val="0"/>
        <w:autoSpaceDN w:val="0"/>
        <w:adjustRightInd w:val="0"/>
        <w:spacing w:after="0" w:line="240" w:lineRule="auto"/>
        <w:rPr>
          <w:rFonts w:ascii="Verdana" w:hAnsi="Verdana" w:cstheme="minorHAnsi"/>
          <w:color w:val="000000"/>
          <w:sz w:val="20"/>
          <w:szCs w:val="20"/>
        </w:rPr>
      </w:pPr>
      <w:r w:rsidRPr="259B3901" w:rsidR="002300E1">
        <w:rPr>
          <w:rFonts w:ascii="Verdana" w:hAnsi="Verdana" w:cs="Calibri" w:cstheme="minorAscii"/>
          <w:color w:val="000000" w:themeColor="text1" w:themeTint="FF" w:themeShade="FF"/>
          <w:sz w:val="20"/>
          <w:szCs w:val="20"/>
        </w:rPr>
        <w:t xml:space="preserve">how to manage press interest if, and when, it should arise. </w:t>
      </w:r>
    </w:p>
    <w:p w:rsidR="259B3901" w:rsidP="259B3901" w:rsidRDefault="259B3901" w14:paraId="39A34580" w14:textId="6977F661">
      <w:pPr>
        <w:pStyle w:val="ListParagraph"/>
        <w:numPr>
          <w:ilvl w:val="0"/>
          <w:numId w:val="17"/>
        </w:numPr>
        <w:spacing w:after="0" w:line="240" w:lineRule="auto"/>
        <w:rPr>
          <w:rFonts w:ascii="Verdana" w:hAnsi="Verdana" w:cs="Calibri" w:cstheme="minorAscii"/>
          <w:color w:val="000000" w:themeColor="text1" w:themeTint="FF" w:themeShade="FF"/>
          <w:sz w:val="20"/>
          <w:szCs w:val="20"/>
        </w:rPr>
      </w:pPr>
    </w:p>
    <w:p w:rsidRPr="004A0E93" w:rsidR="00132166" w:rsidP="00332A63" w:rsidRDefault="00132166" w14:paraId="1BDCBC12" w14:textId="1053B4D1">
      <w:pPr>
        <w:autoSpaceDE w:val="0"/>
        <w:autoSpaceDN w:val="0"/>
        <w:adjustRightInd w:val="0"/>
        <w:spacing w:after="0" w:line="240" w:lineRule="auto"/>
        <w:rPr>
          <w:rFonts w:ascii="Verdana" w:hAnsi="Verdana" w:cstheme="minorHAnsi"/>
          <w:color w:val="000000"/>
          <w:sz w:val="20"/>
          <w:szCs w:val="20"/>
        </w:rPr>
      </w:pPr>
      <w:r w:rsidRPr="004A0E93">
        <w:rPr>
          <w:rFonts w:ascii="Verdana" w:hAnsi="Verdana" w:cstheme="minorHAnsi"/>
          <w:color w:val="000000"/>
          <w:sz w:val="20"/>
          <w:szCs w:val="20"/>
        </w:rPr>
        <w:t xml:space="preserve"> </w:t>
      </w:r>
    </w:p>
    <w:p w:rsidRPr="003C5C59" w:rsidR="001E6322" w:rsidP="00332A63" w:rsidRDefault="008424C9" w14:paraId="774201C8" w14:textId="7A63157D">
      <w:pPr>
        <w:autoSpaceDE w:val="0"/>
        <w:autoSpaceDN w:val="0"/>
        <w:adjustRightInd w:val="0"/>
        <w:spacing w:after="0" w:line="240" w:lineRule="auto"/>
        <w:rPr>
          <w:rFonts w:ascii="Verdana" w:hAnsi="Verdana" w:cstheme="minorHAnsi"/>
          <w:b/>
          <w:bCs/>
          <w:color w:val="000000"/>
          <w:sz w:val="20"/>
          <w:szCs w:val="20"/>
        </w:rPr>
      </w:pPr>
      <w:r w:rsidRPr="003C5C59">
        <w:rPr>
          <w:rFonts w:ascii="Verdana" w:hAnsi="Verdana" w:cstheme="minorHAnsi"/>
          <w:b/>
          <w:bCs/>
          <w:color w:val="000000"/>
          <w:sz w:val="20"/>
          <w:szCs w:val="20"/>
        </w:rPr>
        <w:t>Record keeping</w:t>
      </w:r>
      <w:r w:rsidRPr="003C5C59" w:rsidR="00931A1F">
        <w:rPr>
          <w:rFonts w:ascii="Verdana" w:hAnsi="Verdana" w:cstheme="minorHAnsi"/>
          <w:b/>
          <w:bCs/>
          <w:color w:val="000000"/>
          <w:sz w:val="20"/>
          <w:szCs w:val="20"/>
        </w:rPr>
        <w:t xml:space="preserve"> and references</w:t>
      </w:r>
    </w:p>
    <w:p w:rsidRPr="004A0E93" w:rsidR="008424C9" w:rsidP="00332A63" w:rsidRDefault="008424C9" w14:paraId="26BFDA94" w14:textId="227ED28A">
      <w:pPr>
        <w:autoSpaceDE w:val="0"/>
        <w:autoSpaceDN w:val="0"/>
        <w:adjustRightInd w:val="0"/>
        <w:spacing w:after="0" w:line="240" w:lineRule="auto"/>
        <w:rPr>
          <w:rFonts w:ascii="Verdana" w:hAnsi="Verdana" w:cstheme="minorHAnsi"/>
          <w:color w:val="000000"/>
          <w:sz w:val="20"/>
          <w:szCs w:val="20"/>
        </w:rPr>
      </w:pPr>
    </w:p>
    <w:p w:rsidRPr="00214708" w:rsidR="00214708" w:rsidP="00214708" w:rsidRDefault="000E6375" w14:paraId="7510B49C" w14:textId="25A07583">
      <w:pPr>
        <w:pStyle w:val="Default"/>
        <w:rPr>
          <w:rFonts w:ascii="Verdana" w:hAnsi="Verdana" w:cstheme="minorHAnsi"/>
          <w:sz w:val="20"/>
          <w:szCs w:val="20"/>
        </w:rPr>
      </w:pPr>
      <w:r w:rsidRPr="000E6375">
        <w:rPr>
          <w:rFonts w:ascii="Verdana" w:hAnsi="Verdana" w:cstheme="minorHAnsi"/>
          <w:sz w:val="20"/>
          <w:szCs w:val="20"/>
        </w:rPr>
        <w:t xml:space="preserve">Details of allegations that are found to have been malicious </w:t>
      </w:r>
      <w:r w:rsidRPr="004A0E93">
        <w:rPr>
          <w:rFonts w:ascii="Verdana" w:hAnsi="Verdana" w:cstheme="minorHAnsi"/>
          <w:sz w:val="20"/>
          <w:szCs w:val="20"/>
        </w:rPr>
        <w:t>will</w:t>
      </w:r>
      <w:r w:rsidRPr="000E6375">
        <w:rPr>
          <w:rFonts w:ascii="Verdana" w:hAnsi="Verdana" w:cstheme="minorHAnsi"/>
          <w:sz w:val="20"/>
          <w:szCs w:val="20"/>
        </w:rPr>
        <w:t xml:space="preserve"> be removed from personnel records. </w:t>
      </w:r>
      <w:r w:rsidRPr="004A0E93" w:rsidR="009B4815">
        <w:rPr>
          <w:rFonts w:ascii="Verdana" w:hAnsi="Verdana" w:cstheme="minorHAnsi"/>
          <w:sz w:val="20"/>
          <w:szCs w:val="20"/>
        </w:rPr>
        <w:t xml:space="preserve">For all other allegations, a clear and comprehensive summary of the allegation, details of how the allegation was followed up </w:t>
      </w:r>
      <w:r w:rsidRPr="004A0E93" w:rsidR="00A25162">
        <w:rPr>
          <w:rFonts w:ascii="Verdana" w:hAnsi="Verdana" w:cstheme="minorHAnsi"/>
          <w:sz w:val="20"/>
          <w:szCs w:val="20"/>
        </w:rPr>
        <w:t xml:space="preserve">and resolved, </w:t>
      </w:r>
      <w:r w:rsidRPr="00A25162" w:rsidR="00A25162">
        <w:rPr>
          <w:rFonts w:ascii="Verdana" w:hAnsi="Verdana" w:cstheme="minorHAnsi"/>
          <w:sz w:val="20"/>
          <w:szCs w:val="20"/>
        </w:rPr>
        <w:t xml:space="preserve">and a note of any action </w:t>
      </w:r>
      <w:r w:rsidRPr="00A25162" w:rsidR="00553215">
        <w:rPr>
          <w:rFonts w:ascii="Verdana" w:hAnsi="Verdana" w:cstheme="minorHAnsi"/>
          <w:sz w:val="20"/>
          <w:szCs w:val="20"/>
        </w:rPr>
        <w:t>taken,</w:t>
      </w:r>
      <w:r w:rsidRPr="00A25162" w:rsidR="00A25162">
        <w:rPr>
          <w:rFonts w:ascii="Verdana" w:hAnsi="Verdana" w:cstheme="minorHAnsi"/>
          <w:sz w:val="20"/>
          <w:szCs w:val="20"/>
        </w:rPr>
        <w:t xml:space="preserve"> and decisions reached, is kept on the confidential personnel file of the accused, and a copy provided to the person concerned. </w:t>
      </w:r>
      <w:r w:rsidRPr="004A0E93" w:rsidR="00214708">
        <w:rPr>
          <w:rFonts w:ascii="Verdana" w:hAnsi="Verdana" w:cstheme="minorHAnsi"/>
          <w:sz w:val="20"/>
          <w:szCs w:val="20"/>
        </w:rPr>
        <w:t>R</w:t>
      </w:r>
      <w:r w:rsidRPr="00214708" w:rsidR="00214708">
        <w:rPr>
          <w:rFonts w:ascii="Verdana" w:hAnsi="Verdana" w:cstheme="minorHAnsi"/>
          <w:sz w:val="20"/>
          <w:szCs w:val="20"/>
        </w:rPr>
        <w:t xml:space="preserve">ecords </w:t>
      </w:r>
      <w:r w:rsidRPr="004A0E93" w:rsidR="00214708">
        <w:rPr>
          <w:rFonts w:ascii="Verdana" w:hAnsi="Verdana" w:cstheme="minorHAnsi"/>
          <w:sz w:val="20"/>
          <w:szCs w:val="20"/>
        </w:rPr>
        <w:t>will</w:t>
      </w:r>
      <w:r w:rsidRPr="00214708" w:rsidR="00214708">
        <w:rPr>
          <w:rFonts w:ascii="Verdana" w:hAnsi="Verdana" w:cstheme="minorHAnsi"/>
          <w:sz w:val="20"/>
          <w:szCs w:val="20"/>
        </w:rPr>
        <w:t xml:space="preserve"> be retained at least until the accused has reached normal pension age or for a period of 10 years from the date of the allegation if that is longer. </w:t>
      </w:r>
    </w:p>
    <w:p w:rsidRPr="007A13AF" w:rsidR="007A13AF" w:rsidP="007A13AF" w:rsidRDefault="007A13AF" w14:paraId="5A4C70E6" w14:textId="77777777">
      <w:pPr>
        <w:autoSpaceDE w:val="0"/>
        <w:autoSpaceDN w:val="0"/>
        <w:adjustRightInd w:val="0"/>
        <w:spacing w:after="0" w:line="240" w:lineRule="auto"/>
        <w:rPr>
          <w:rFonts w:ascii="Verdana" w:hAnsi="Verdana" w:cstheme="minorHAnsi"/>
          <w:color w:val="000000"/>
          <w:sz w:val="20"/>
          <w:szCs w:val="20"/>
        </w:rPr>
      </w:pPr>
    </w:p>
    <w:p w:rsidRPr="007A13AF" w:rsidR="007A13AF" w:rsidP="007A13AF" w:rsidRDefault="007A13AF" w14:paraId="41941626" w14:textId="204C5A0C">
      <w:pPr>
        <w:autoSpaceDE w:val="0"/>
        <w:autoSpaceDN w:val="0"/>
        <w:adjustRightInd w:val="0"/>
        <w:spacing w:after="0" w:line="240" w:lineRule="auto"/>
        <w:rPr>
          <w:rFonts w:ascii="Verdana" w:hAnsi="Verdana" w:cstheme="minorHAnsi"/>
          <w:color w:val="000000"/>
          <w:sz w:val="20"/>
          <w:szCs w:val="20"/>
        </w:rPr>
      </w:pPr>
      <w:r w:rsidRPr="259B3901" w:rsidR="007A13AF">
        <w:rPr>
          <w:rFonts w:ascii="Verdana" w:hAnsi="Verdana" w:cs="Calibri" w:cstheme="minorAscii"/>
          <w:color w:val="000000" w:themeColor="text1" w:themeTint="FF" w:themeShade="FF"/>
          <w:sz w:val="20"/>
          <w:szCs w:val="20"/>
        </w:rPr>
        <w:t xml:space="preserve">Cases in which an allegation was proven to be false, unsubstantiated or malicious </w:t>
      </w:r>
      <w:r w:rsidRPr="259B3901" w:rsidR="007A13AF">
        <w:rPr>
          <w:rFonts w:ascii="Verdana" w:hAnsi="Verdana" w:cs="Calibri" w:cstheme="minorAscii"/>
          <w:color w:val="000000" w:themeColor="text1" w:themeTint="FF" w:themeShade="FF"/>
          <w:sz w:val="20"/>
          <w:szCs w:val="20"/>
        </w:rPr>
        <w:t xml:space="preserve">will </w:t>
      </w:r>
      <w:r w:rsidRPr="259B3901" w:rsidR="007A13AF">
        <w:rPr>
          <w:rFonts w:ascii="Verdana" w:hAnsi="Verdana" w:cs="Calibri" w:cstheme="minorAscii"/>
          <w:color w:val="000000" w:themeColor="text1" w:themeTint="FF" w:themeShade="FF"/>
          <w:sz w:val="20"/>
          <w:szCs w:val="20"/>
        </w:rPr>
        <w:t xml:space="preserve">not be included in employer references. A history of repeated concerns or allegations which have all been found to be false, unsubstantiated or malicious </w:t>
      </w:r>
      <w:r w:rsidRPr="259B3901" w:rsidR="007A13AF">
        <w:rPr>
          <w:rFonts w:ascii="Verdana" w:hAnsi="Verdana" w:cs="Calibri" w:cstheme="minorAscii"/>
          <w:color w:val="000000" w:themeColor="text1" w:themeTint="FF" w:themeShade="FF"/>
          <w:sz w:val="20"/>
          <w:szCs w:val="20"/>
        </w:rPr>
        <w:t>will</w:t>
      </w:r>
      <w:r w:rsidRPr="259B3901" w:rsidR="007A13AF">
        <w:rPr>
          <w:rFonts w:ascii="Verdana" w:hAnsi="Verdana" w:cs="Calibri" w:cstheme="minorAscii"/>
          <w:color w:val="000000" w:themeColor="text1" w:themeTint="FF" w:themeShade="FF"/>
          <w:sz w:val="20"/>
          <w:szCs w:val="20"/>
        </w:rPr>
        <w:t xml:space="preserve"> also not be included in any reference. </w:t>
      </w:r>
    </w:p>
    <w:p w:rsidR="259B3901" w:rsidP="259B3901" w:rsidRDefault="259B3901" w14:paraId="5EDA74B9" w14:textId="7FFE236A">
      <w:pPr>
        <w:spacing w:after="0" w:line="240" w:lineRule="auto"/>
        <w:rPr>
          <w:rFonts w:ascii="Verdana" w:hAnsi="Verdana" w:cs="Calibri" w:cstheme="minorAscii"/>
          <w:color w:val="000000" w:themeColor="text1" w:themeTint="FF" w:themeShade="FF"/>
          <w:sz w:val="20"/>
          <w:szCs w:val="20"/>
        </w:rPr>
      </w:pPr>
    </w:p>
    <w:p w:rsidRPr="003C5C59" w:rsidR="008424C9" w:rsidP="00332A63" w:rsidRDefault="00600798" w14:paraId="765FB605" w14:textId="182BA979">
      <w:pPr>
        <w:autoSpaceDE w:val="0"/>
        <w:autoSpaceDN w:val="0"/>
        <w:adjustRightInd w:val="0"/>
        <w:spacing w:after="0" w:line="240" w:lineRule="auto"/>
        <w:rPr>
          <w:rFonts w:ascii="Verdana" w:hAnsi="Verdana" w:cstheme="minorHAnsi"/>
          <w:b/>
          <w:bCs/>
          <w:color w:val="000000"/>
          <w:sz w:val="20"/>
          <w:szCs w:val="20"/>
        </w:rPr>
      </w:pPr>
      <w:r w:rsidRPr="003C5C59">
        <w:rPr>
          <w:rFonts w:ascii="Verdana" w:hAnsi="Verdana" w:cstheme="minorHAnsi"/>
          <w:b/>
          <w:bCs/>
          <w:color w:val="000000"/>
          <w:sz w:val="20"/>
          <w:szCs w:val="20"/>
        </w:rPr>
        <w:t>Timescales</w:t>
      </w:r>
    </w:p>
    <w:p w:rsidRPr="004A0E93" w:rsidR="00600798" w:rsidP="00AF64FC" w:rsidRDefault="00600798" w14:paraId="28F04943" w14:textId="682E9E88">
      <w:pPr>
        <w:spacing w:before="120" w:after="120" w:line="240" w:lineRule="auto"/>
        <w:rPr>
          <w:rFonts w:ascii="Verdana" w:hAnsi="Verdana" w:eastAsia="Arial" w:cstheme="minorHAnsi"/>
          <w:sz w:val="20"/>
          <w:szCs w:val="20"/>
        </w:rPr>
      </w:pPr>
      <w:r w:rsidRPr="004A0E93">
        <w:rPr>
          <w:rFonts w:ascii="Verdana" w:hAnsi="Verdana" w:eastAsia="Arial" w:cstheme="minorHAnsi"/>
          <w:sz w:val="20"/>
          <w:szCs w:val="20"/>
        </w:rPr>
        <w:t xml:space="preserve">Any cases where it is clear immediately that the allegation is unsubstantiated or malicious will </w:t>
      </w:r>
      <w:r w:rsidR="008A375D">
        <w:rPr>
          <w:rFonts w:ascii="Verdana" w:hAnsi="Verdana" w:eastAsia="Arial" w:cstheme="minorHAnsi"/>
          <w:sz w:val="20"/>
          <w:szCs w:val="20"/>
        </w:rPr>
        <w:t xml:space="preserve">aim to </w:t>
      </w:r>
      <w:r w:rsidRPr="004A0E93">
        <w:rPr>
          <w:rFonts w:ascii="Verdana" w:hAnsi="Verdana" w:eastAsia="Arial" w:cstheme="minorHAnsi"/>
          <w:sz w:val="20"/>
          <w:szCs w:val="20"/>
        </w:rPr>
        <w:t>be resolved within 1 week</w:t>
      </w:r>
      <w:r w:rsidR="003C5C59">
        <w:rPr>
          <w:rFonts w:ascii="Verdana" w:hAnsi="Verdana" w:eastAsia="Arial" w:cstheme="minorHAnsi"/>
          <w:sz w:val="20"/>
          <w:szCs w:val="20"/>
        </w:rPr>
        <w:t>.</w:t>
      </w:r>
    </w:p>
    <w:p w:rsidRPr="004A0E93" w:rsidR="00600798" w:rsidP="00AF64FC" w:rsidRDefault="00600798" w14:paraId="25376882" w14:textId="5BCDBF6D">
      <w:pPr>
        <w:spacing w:before="120" w:after="120" w:line="240" w:lineRule="auto"/>
        <w:rPr>
          <w:rFonts w:ascii="Verdana" w:hAnsi="Verdana" w:eastAsia="Arial" w:cstheme="minorHAnsi"/>
          <w:sz w:val="20"/>
          <w:szCs w:val="20"/>
        </w:rPr>
      </w:pPr>
      <w:r w:rsidRPr="004A0E93">
        <w:rPr>
          <w:rFonts w:ascii="Verdana" w:hAnsi="Verdana" w:eastAsia="Arial" w:cstheme="minorHAnsi"/>
          <w:sz w:val="20"/>
          <w:szCs w:val="20"/>
        </w:rPr>
        <w:t xml:space="preserve">If the nature of an allegation does not require formal disciplinary action, we will </w:t>
      </w:r>
      <w:r w:rsidR="006E55EE">
        <w:rPr>
          <w:rFonts w:ascii="Verdana" w:hAnsi="Verdana" w:eastAsia="Arial" w:cstheme="minorHAnsi"/>
          <w:sz w:val="20"/>
          <w:szCs w:val="20"/>
        </w:rPr>
        <w:t xml:space="preserve">aim to </w:t>
      </w:r>
      <w:r w:rsidRPr="004A0E93">
        <w:rPr>
          <w:rFonts w:ascii="Verdana" w:hAnsi="Verdana" w:eastAsia="Arial" w:cstheme="minorHAnsi"/>
          <w:sz w:val="20"/>
          <w:szCs w:val="20"/>
        </w:rPr>
        <w:t>institute appropriate action within 3 working days</w:t>
      </w:r>
      <w:r w:rsidR="003C5C59">
        <w:rPr>
          <w:rFonts w:ascii="Verdana" w:hAnsi="Verdana" w:eastAsia="Arial" w:cstheme="minorHAnsi"/>
          <w:sz w:val="20"/>
          <w:szCs w:val="20"/>
        </w:rPr>
        <w:t>.</w:t>
      </w:r>
    </w:p>
    <w:p w:rsidRPr="004A0E93" w:rsidR="00600798" w:rsidP="259B3901" w:rsidRDefault="00600798" w14:paraId="59B0FC8C" w14:textId="1C9B7785">
      <w:pPr>
        <w:spacing w:before="120" w:after="120" w:line="240" w:lineRule="auto"/>
        <w:rPr>
          <w:rFonts w:ascii="Verdana" w:hAnsi="Verdana" w:eastAsia="Arial" w:cs="Calibri" w:cstheme="minorAscii"/>
          <w:sz w:val="20"/>
          <w:szCs w:val="20"/>
        </w:rPr>
      </w:pPr>
      <w:r w:rsidRPr="259B3901" w:rsidR="00600798">
        <w:rPr>
          <w:rFonts w:ascii="Verdana" w:hAnsi="Verdana" w:eastAsia="Arial" w:cs="Calibri" w:cstheme="minorAscii"/>
          <w:sz w:val="20"/>
          <w:szCs w:val="20"/>
        </w:rPr>
        <w:t xml:space="preserve">If a disciplinary hearing is </w:t>
      </w:r>
      <w:r w:rsidRPr="259B3901" w:rsidR="00600798">
        <w:rPr>
          <w:rFonts w:ascii="Verdana" w:hAnsi="Verdana" w:eastAsia="Arial" w:cs="Calibri" w:cstheme="minorAscii"/>
          <w:sz w:val="20"/>
          <w:szCs w:val="20"/>
        </w:rPr>
        <w:t>required</w:t>
      </w:r>
      <w:r w:rsidRPr="259B3901" w:rsidR="00600798">
        <w:rPr>
          <w:rFonts w:ascii="Verdana" w:hAnsi="Verdana" w:eastAsia="Arial" w:cs="Calibri" w:cstheme="minorAscii"/>
          <w:sz w:val="20"/>
          <w:szCs w:val="20"/>
        </w:rPr>
        <w:t xml:space="preserve"> and can be held without further investigation, we will </w:t>
      </w:r>
      <w:r w:rsidRPr="259B3901" w:rsidR="006E55EE">
        <w:rPr>
          <w:rFonts w:ascii="Verdana" w:hAnsi="Verdana" w:eastAsia="Arial" w:cs="Calibri" w:cstheme="minorAscii"/>
          <w:sz w:val="20"/>
          <w:szCs w:val="20"/>
        </w:rPr>
        <w:t xml:space="preserve">aim to </w:t>
      </w:r>
      <w:r w:rsidRPr="259B3901" w:rsidR="00600798">
        <w:rPr>
          <w:rFonts w:ascii="Verdana" w:hAnsi="Verdana" w:eastAsia="Arial" w:cs="Calibri" w:cstheme="minorAscii"/>
          <w:sz w:val="20"/>
          <w:szCs w:val="20"/>
        </w:rPr>
        <w:t>hold this within 15 working days</w:t>
      </w:r>
      <w:r w:rsidRPr="259B3901" w:rsidR="003C5C59">
        <w:rPr>
          <w:rFonts w:ascii="Verdana" w:hAnsi="Verdana" w:eastAsia="Arial" w:cs="Calibri" w:cstheme="minorAscii"/>
          <w:sz w:val="20"/>
          <w:szCs w:val="20"/>
        </w:rPr>
        <w:t>.</w:t>
      </w:r>
    </w:p>
    <w:p w:rsidR="003C5C59" w:rsidP="00332A63" w:rsidRDefault="003C5C59" w14:paraId="3D256F2E" w14:textId="77777777">
      <w:pPr>
        <w:autoSpaceDE w:val="0"/>
        <w:autoSpaceDN w:val="0"/>
        <w:adjustRightInd w:val="0"/>
        <w:spacing w:after="0" w:line="240" w:lineRule="auto"/>
        <w:rPr>
          <w:rFonts w:ascii="Verdana" w:hAnsi="Verdana" w:cstheme="minorHAnsi"/>
          <w:b/>
          <w:bCs/>
          <w:color w:val="000000"/>
          <w:sz w:val="20"/>
          <w:szCs w:val="20"/>
        </w:rPr>
      </w:pPr>
    </w:p>
    <w:p w:rsidRPr="003C5C59" w:rsidR="00600798" w:rsidP="00332A63" w:rsidRDefault="00447F7D" w14:paraId="5027FBB6" w14:textId="3A96902A">
      <w:pPr>
        <w:autoSpaceDE w:val="0"/>
        <w:autoSpaceDN w:val="0"/>
        <w:adjustRightInd w:val="0"/>
        <w:spacing w:after="0" w:line="240" w:lineRule="auto"/>
        <w:rPr>
          <w:rFonts w:ascii="Verdana" w:hAnsi="Verdana" w:cstheme="minorHAnsi"/>
          <w:b/>
          <w:bCs/>
          <w:color w:val="000000"/>
          <w:sz w:val="20"/>
          <w:szCs w:val="20"/>
        </w:rPr>
      </w:pPr>
      <w:r w:rsidRPr="259B3901" w:rsidR="00447F7D">
        <w:rPr>
          <w:rFonts w:ascii="Verdana" w:hAnsi="Verdana" w:cs="Calibri" w:cstheme="minorAscii"/>
          <w:b w:val="1"/>
          <w:bCs w:val="1"/>
          <w:color w:val="000000" w:themeColor="text1" w:themeTint="FF" w:themeShade="FF"/>
          <w:sz w:val="20"/>
          <w:szCs w:val="20"/>
        </w:rPr>
        <w:t>Suspension</w:t>
      </w:r>
    </w:p>
    <w:p w:rsidR="259B3901" w:rsidP="259B3901" w:rsidRDefault="259B3901" w14:paraId="0AB2BF65" w14:textId="198B6940">
      <w:pPr>
        <w:pStyle w:val="Default"/>
        <w:rPr>
          <w:rFonts w:ascii="Verdana" w:hAnsi="Verdana" w:cs="Calibri" w:cstheme="minorAscii"/>
          <w:sz w:val="20"/>
          <w:szCs w:val="20"/>
        </w:rPr>
      </w:pPr>
    </w:p>
    <w:p w:rsidRPr="004A0E93" w:rsidR="0029610D" w:rsidP="0029610D" w:rsidRDefault="00492393" w14:paraId="721CD786" w14:textId="77777777">
      <w:pPr>
        <w:pStyle w:val="Default"/>
        <w:rPr>
          <w:rFonts w:ascii="Verdana" w:hAnsi="Verdana" w:cstheme="minorHAnsi"/>
          <w:sz w:val="20"/>
          <w:szCs w:val="20"/>
        </w:rPr>
      </w:pPr>
      <w:r w:rsidRPr="00492393">
        <w:rPr>
          <w:rFonts w:ascii="Verdana" w:hAnsi="Verdana" w:cstheme="minorHAnsi"/>
          <w:sz w:val="20"/>
          <w:szCs w:val="20"/>
        </w:rPr>
        <w:t xml:space="preserve">Suspension </w:t>
      </w:r>
      <w:r w:rsidRPr="004A0E93">
        <w:rPr>
          <w:rFonts w:ascii="Verdana" w:hAnsi="Verdana" w:cstheme="minorHAnsi"/>
          <w:sz w:val="20"/>
          <w:szCs w:val="20"/>
        </w:rPr>
        <w:t>will</w:t>
      </w:r>
      <w:r w:rsidRPr="00492393">
        <w:rPr>
          <w:rFonts w:ascii="Verdana" w:hAnsi="Verdana" w:cstheme="minorHAnsi"/>
          <w:sz w:val="20"/>
          <w:szCs w:val="20"/>
        </w:rPr>
        <w:t xml:space="preserve"> not be an automatic response when an allegation is reported: all options to avoid suspension </w:t>
      </w:r>
      <w:r w:rsidRPr="004A0E93">
        <w:rPr>
          <w:rFonts w:ascii="Verdana" w:hAnsi="Verdana" w:cstheme="minorHAnsi"/>
          <w:sz w:val="20"/>
          <w:szCs w:val="20"/>
        </w:rPr>
        <w:t>will</w:t>
      </w:r>
      <w:r w:rsidRPr="00492393">
        <w:rPr>
          <w:rFonts w:ascii="Verdana" w:hAnsi="Verdana" w:cstheme="minorHAnsi"/>
          <w:sz w:val="20"/>
          <w:szCs w:val="20"/>
        </w:rPr>
        <w:t xml:space="preserve"> be considered prior to taking that step. </w:t>
      </w:r>
      <w:r w:rsidRPr="004A0E93" w:rsidR="008B3458">
        <w:rPr>
          <w:rFonts w:ascii="Verdana" w:hAnsi="Verdana" w:cstheme="minorHAnsi"/>
          <w:sz w:val="20"/>
          <w:szCs w:val="20"/>
        </w:rPr>
        <w:t>Suspension will only be considered in cases where there is reason to suspect that a child or other children is/are at risk of harm, or the case is so serious that it might be grounds for dismissal.</w:t>
      </w:r>
      <w:r w:rsidRPr="004A0E93" w:rsidR="0029610D">
        <w:rPr>
          <w:rFonts w:ascii="Verdana" w:hAnsi="Verdana" w:cstheme="minorHAnsi"/>
          <w:sz w:val="20"/>
          <w:szCs w:val="20"/>
        </w:rPr>
        <w:t xml:space="preserve"> </w:t>
      </w:r>
    </w:p>
    <w:p w:rsidRPr="0029610D" w:rsidR="0029610D" w:rsidP="0029610D" w:rsidRDefault="0029610D" w14:paraId="57851B20" w14:textId="169AFE5E">
      <w:pPr>
        <w:autoSpaceDE w:val="0"/>
        <w:autoSpaceDN w:val="0"/>
        <w:adjustRightInd w:val="0"/>
        <w:spacing w:after="216" w:line="240" w:lineRule="auto"/>
        <w:rPr>
          <w:rFonts w:ascii="Verdana" w:hAnsi="Verdana" w:cstheme="minorHAnsi"/>
          <w:color w:val="000000"/>
          <w:sz w:val="20"/>
          <w:szCs w:val="20"/>
        </w:rPr>
      </w:pPr>
      <w:r w:rsidRPr="0029610D">
        <w:rPr>
          <w:rFonts w:ascii="Verdana" w:hAnsi="Verdana" w:cstheme="minorHAnsi"/>
          <w:color w:val="000000"/>
          <w:sz w:val="20"/>
          <w:szCs w:val="20"/>
        </w:rPr>
        <w:t xml:space="preserve">Based on assessment of risk, the following alternatives </w:t>
      </w:r>
      <w:r w:rsidR="00600D31">
        <w:rPr>
          <w:rFonts w:ascii="Verdana" w:hAnsi="Verdana" w:cstheme="minorHAnsi"/>
          <w:color w:val="000000"/>
          <w:sz w:val="20"/>
          <w:szCs w:val="20"/>
        </w:rPr>
        <w:t xml:space="preserve">will </w:t>
      </w:r>
      <w:r w:rsidRPr="0029610D">
        <w:rPr>
          <w:rFonts w:ascii="Verdana" w:hAnsi="Verdana" w:cstheme="minorHAnsi"/>
          <w:color w:val="000000"/>
          <w:sz w:val="20"/>
          <w:szCs w:val="20"/>
        </w:rPr>
        <w:t xml:space="preserve">be considered by the case manager before suspending a member of staff: </w:t>
      </w:r>
    </w:p>
    <w:p w:rsidRPr="0029610D" w:rsidR="0029610D" w:rsidP="0029610D" w:rsidRDefault="0029610D" w14:paraId="286E86C0" w14:textId="0179640B">
      <w:pPr>
        <w:autoSpaceDE w:val="0"/>
        <w:autoSpaceDN w:val="0"/>
        <w:adjustRightInd w:val="0"/>
        <w:spacing w:after="216" w:line="240" w:lineRule="auto"/>
        <w:rPr>
          <w:rFonts w:ascii="Verdana" w:hAnsi="Verdana" w:cstheme="minorHAnsi"/>
          <w:color w:val="000000"/>
          <w:sz w:val="20"/>
          <w:szCs w:val="20"/>
        </w:rPr>
      </w:pPr>
      <w:r w:rsidRPr="0029610D">
        <w:rPr>
          <w:rFonts w:ascii="Verdana" w:hAnsi="Verdana" w:cstheme="minorHAnsi"/>
          <w:color w:val="000000"/>
          <w:sz w:val="20"/>
          <w:szCs w:val="20"/>
        </w:rPr>
        <w:t>• redeployment within the school so that the individual does not have direct contact with the child or children concerned</w:t>
      </w:r>
    </w:p>
    <w:p w:rsidRPr="0029610D" w:rsidR="0029610D" w:rsidP="0029610D" w:rsidRDefault="0029610D" w14:paraId="33342B59" w14:textId="19EA9655">
      <w:pPr>
        <w:autoSpaceDE w:val="0"/>
        <w:autoSpaceDN w:val="0"/>
        <w:adjustRightInd w:val="0"/>
        <w:spacing w:after="216" w:line="240" w:lineRule="auto"/>
        <w:rPr>
          <w:rFonts w:ascii="Verdana" w:hAnsi="Verdana" w:cstheme="minorHAnsi"/>
          <w:color w:val="000000"/>
          <w:sz w:val="20"/>
          <w:szCs w:val="20"/>
        </w:rPr>
      </w:pPr>
      <w:r w:rsidRPr="0029610D">
        <w:rPr>
          <w:rFonts w:ascii="Verdana" w:hAnsi="Verdana" w:cstheme="minorHAnsi"/>
          <w:color w:val="000000"/>
          <w:sz w:val="20"/>
          <w:szCs w:val="20"/>
        </w:rPr>
        <w:t xml:space="preserve">• providing an assistant to be present when the individual has contact with children </w:t>
      </w:r>
    </w:p>
    <w:p w:rsidRPr="0029610D" w:rsidR="0029610D" w:rsidP="0029610D" w:rsidRDefault="0029610D" w14:paraId="736FC6A0" w14:textId="28FFAA1A">
      <w:pPr>
        <w:autoSpaceDE w:val="0"/>
        <w:autoSpaceDN w:val="0"/>
        <w:adjustRightInd w:val="0"/>
        <w:spacing w:after="216" w:line="240" w:lineRule="auto"/>
        <w:rPr>
          <w:rFonts w:ascii="Verdana" w:hAnsi="Verdana" w:cstheme="minorHAnsi"/>
          <w:color w:val="000000"/>
          <w:sz w:val="20"/>
          <w:szCs w:val="20"/>
        </w:rPr>
      </w:pPr>
      <w:r w:rsidRPr="0029610D">
        <w:rPr>
          <w:rFonts w:ascii="Verdana" w:hAnsi="Verdana" w:cstheme="minorHAnsi"/>
          <w:color w:val="000000"/>
          <w:sz w:val="20"/>
          <w:szCs w:val="20"/>
        </w:rPr>
        <w:t>• redeploying to alternative work in the school so the individual does not have unsupervised access to children</w:t>
      </w:r>
    </w:p>
    <w:p w:rsidRPr="0029610D" w:rsidR="0029610D" w:rsidP="0029610D" w:rsidRDefault="0029610D" w14:paraId="2223EB67" w14:textId="3CDAFEFE">
      <w:pPr>
        <w:autoSpaceDE w:val="0"/>
        <w:autoSpaceDN w:val="0"/>
        <w:adjustRightInd w:val="0"/>
        <w:spacing w:after="216" w:line="240" w:lineRule="auto"/>
        <w:rPr>
          <w:rFonts w:ascii="Verdana" w:hAnsi="Verdana" w:cstheme="minorHAnsi"/>
          <w:color w:val="000000"/>
          <w:sz w:val="20"/>
          <w:szCs w:val="20"/>
        </w:rPr>
      </w:pPr>
      <w:r w:rsidRPr="0029610D">
        <w:rPr>
          <w:rFonts w:ascii="Verdana" w:hAnsi="Verdana" w:cstheme="minorHAnsi"/>
          <w:color w:val="000000"/>
          <w:sz w:val="20"/>
          <w:szCs w:val="20"/>
        </w:rPr>
        <w:t xml:space="preserve">• moving the child or children to classes where they will not </w:t>
      </w:r>
      <w:proofErr w:type="gramStart"/>
      <w:r w:rsidRPr="0029610D">
        <w:rPr>
          <w:rFonts w:ascii="Verdana" w:hAnsi="Verdana" w:cstheme="minorHAnsi"/>
          <w:color w:val="000000"/>
          <w:sz w:val="20"/>
          <w:szCs w:val="20"/>
        </w:rPr>
        <w:t>come into contact with</w:t>
      </w:r>
      <w:proofErr w:type="gramEnd"/>
      <w:r w:rsidRPr="0029610D">
        <w:rPr>
          <w:rFonts w:ascii="Verdana" w:hAnsi="Verdana" w:cstheme="minorHAnsi"/>
          <w:color w:val="000000"/>
          <w:sz w:val="20"/>
          <w:szCs w:val="20"/>
        </w:rPr>
        <w:t xml:space="preserve"> the member of staff, making it clear that this is not a punishment and parents have been consulted</w:t>
      </w:r>
      <w:r w:rsidR="00600D31">
        <w:rPr>
          <w:rFonts w:ascii="Verdana" w:hAnsi="Verdana" w:cstheme="minorHAnsi"/>
          <w:color w:val="000000"/>
          <w:sz w:val="20"/>
          <w:szCs w:val="20"/>
        </w:rPr>
        <w:t>; or</w:t>
      </w:r>
    </w:p>
    <w:p w:rsidRPr="0029610D" w:rsidR="0029610D" w:rsidP="0029610D" w:rsidRDefault="0029610D" w14:paraId="570A8AE2" w14:textId="732D7272">
      <w:pPr>
        <w:autoSpaceDE w:val="0"/>
        <w:autoSpaceDN w:val="0"/>
        <w:adjustRightInd w:val="0"/>
        <w:spacing w:after="0" w:line="240" w:lineRule="auto"/>
        <w:rPr>
          <w:rFonts w:ascii="Verdana" w:hAnsi="Verdana" w:cstheme="minorHAnsi"/>
          <w:color w:val="000000"/>
          <w:sz w:val="20"/>
          <w:szCs w:val="20"/>
        </w:rPr>
      </w:pPr>
      <w:r w:rsidRPr="0029610D">
        <w:rPr>
          <w:rFonts w:ascii="Verdana" w:hAnsi="Verdana" w:cstheme="minorHAnsi"/>
          <w:color w:val="000000"/>
          <w:sz w:val="20"/>
          <w:szCs w:val="20"/>
        </w:rPr>
        <w:t xml:space="preserve">• temporarily redeploying the member of staff to another role in a different location, for example to an alternative school or work for the local authority </w:t>
      </w:r>
    </w:p>
    <w:p w:rsidRPr="004A0E93" w:rsidR="00492393" w:rsidP="00492393" w:rsidRDefault="00492393" w14:paraId="21DB299E" w14:textId="15957F51">
      <w:pPr>
        <w:autoSpaceDE w:val="0"/>
        <w:autoSpaceDN w:val="0"/>
        <w:adjustRightInd w:val="0"/>
        <w:spacing w:after="0" w:line="240" w:lineRule="auto"/>
        <w:rPr>
          <w:rFonts w:ascii="Verdana" w:hAnsi="Verdana" w:cstheme="minorHAnsi"/>
          <w:color w:val="000000"/>
          <w:sz w:val="20"/>
          <w:szCs w:val="20"/>
        </w:rPr>
      </w:pPr>
    </w:p>
    <w:p w:rsidRPr="00735BA8" w:rsidR="00735BA8" w:rsidP="00735BA8" w:rsidRDefault="00735BA8" w14:paraId="70E63E8A" w14:textId="56BD8988">
      <w:pPr>
        <w:autoSpaceDE w:val="0"/>
        <w:autoSpaceDN w:val="0"/>
        <w:adjustRightInd w:val="0"/>
        <w:spacing w:after="0" w:line="240" w:lineRule="auto"/>
        <w:rPr>
          <w:rFonts w:ascii="Verdana" w:hAnsi="Verdana" w:cstheme="minorHAnsi"/>
          <w:color w:val="000000"/>
          <w:sz w:val="20"/>
          <w:szCs w:val="20"/>
        </w:rPr>
      </w:pPr>
      <w:r w:rsidRPr="00735BA8">
        <w:rPr>
          <w:rFonts w:ascii="Verdana" w:hAnsi="Verdana" w:cstheme="minorHAnsi"/>
          <w:color w:val="000000"/>
          <w:sz w:val="20"/>
          <w:szCs w:val="20"/>
        </w:rPr>
        <w:t xml:space="preserve">If immediate suspension is considered necessary, the rationale and justification for such a course of action </w:t>
      </w:r>
      <w:r w:rsidRPr="004A0E93">
        <w:rPr>
          <w:rFonts w:ascii="Verdana" w:hAnsi="Verdana" w:cstheme="minorHAnsi"/>
          <w:color w:val="000000"/>
          <w:sz w:val="20"/>
          <w:szCs w:val="20"/>
        </w:rPr>
        <w:t>will</w:t>
      </w:r>
      <w:r w:rsidRPr="00735BA8">
        <w:rPr>
          <w:rFonts w:ascii="Verdana" w:hAnsi="Verdana" w:cstheme="minorHAnsi"/>
          <w:color w:val="000000"/>
          <w:sz w:val="20"/>
          <w:szCs w:val="20"/>
        </w:rPr>
        <w:t xml:space="preserve"> be agreed and recorded by both the case manager and the designated officer. </w:t>
      </w:r>
    </w:p>
    <w:p w:rsidRPr="00492393" w:rsidR="00735BA8" w:rsidP="00492393" w:rsidRDefault="00735BA8" w14:paraId="2342145A" w14:textId="77777777">
      <w:pPr>
        <w:autoSpaceDE w:val="0"/>
        <w:autoSpaceDN w:val="0"/>
        <w:adjustRightInd w:val="0"/>
        <w:spacing w:after="0" w:line="240" w:lineRule="auto"/>
        <w:rPr>
          <w:rFonts w:ascii="Verdana" w:hAnsi="Verdana" w:cstheme="minorHAnsi"/>
          <w:color w:val="000000"/>
          <w:sz w:val="20"/>
          <w:szCs w:val="20"/>
        </w:rPr>
      </w:pPr>
    </w:p>
    <w:p w:rsidRPr="00F405D6" w:rsidR="00832FA9" w:rsidP="00332A63" w:rsidRDefault="008C5E8A" w14:paraId="1B190B38" w14:textId="45A437AB">
      <w:pPr>
        <w:autoSpaceDE w:val="0"/>
        <w:autoSpaceDN w:val="0"/>
        <w:adjustRightInd w:val="0"/>
        <w:spacing w:after="0" w:line="240" w:lineRule="auto"/>
        <w:rPr>
          <w:rFonts w:ascii="Verdana" w:hAnsi="Verdana" w:cstheme="minorHAnsi"/>
          <w:b/>
          <w:bCs/>
          <w:color w:val="000000"/>
          <w:sz w:val="20"/>
          <w:szCs w:val="20"/>
        </w:rPr>
      </w:pPr>
      <w:r w:rsidRPr="00F405D6">
        <w:rPr>
          <w:rFonts w:ascii="Verdana" w:hAnsi="Verdana" w:cstheme="minorHAnsi"/>
          <w:b/>
          <w:bCs/>
          <w:color w:val="000000"/>
          <w:sz w:val="20"/>
          <w:szCs w:val="20"/>
        </w:rPr>
        <w:t xml:space="preserve">Supply staff </w:t>
      </w:r>
    </w:p>
    <w:p w:rsidRPr="004A0E93" w:rsidR="008C5E8A" w:rsidP="006F6292" w:rsidRDefault="008C5E8A" w14:paraId="47F8848C" w14:textId="3C7AE456">
      <w:pPr>
        <w:autoSpaceDE w:val="0"/>
        <w:autoSpaceDN w:val="0"/>
        <w:adjustRightInd w:val="0"/>
        <w:spacing w:after="0" w:line="240" w:lineRule="auto"/>
        <w:rPr>
          <w:rFonts w:ascii="Verdana" w:hAnsi="Verdana" w:cstheme="minorHAnsi"/>
          <w:color w:val="000000"/>
          <w:sz w:val="20"/>
          <w:szCs w:val="20"/>
        </w:rPr>
      </w:pPr>
    </w:p>
    <w:p w:rsidRPr="006D5CCC" w:rsidR="001E3F50" w:rsidP="006D5CCC" w:rsidRDefault="006F6292" w14:paraId="507E4230" w14:textId="62C5A423">
      <w:pPr>
        <w:pStyle w:val="4Bulletedcopyblue"/>
        <w:numPr>
          <w:ilvl w:val="0"/>
          <w:numId w:val="0"/>
        </w:numPr>
        <w:ind w:hanging="170"/>
        <w:rPr>
          <w:rFonts w:ascii="Verdana" w:hAnsi="Verdana" w:cstheme="minorHAnsi"/>
          <w:shd w:val="clear" w:color="auto" w:fill="FFFFFF"/>
        </w:rPr>
      </w:pPr>
      <w:r w:rsidRPr="004A0E93">
        <w:rPr>
          <w:rFonts w:ascii="Verdana" w:hAnsi="Verdana" w:cstheme="minorHAnsi"/>
          <w:color w:val="000000"/>
        </w:rPr>
        <w:t xml:space="preserve">  </w:t>
      </w:r>
      <w:r w:rsidRPr="004A0E93" w:rsidR="0063116C">
        <w:rPr>
          <w:rFonts w:ascii="Verdana" w:hAnsi="Verdana" w:cstheme="minorHAnsi"/>
          <w:color w:val="000000"/>
        </w:rPr>
        <w:t xml:space="preserve">We will ensure any allegations against an individual not employed by </w:t>
      </w:r>
      <w:r w:rsidR="006D3C85">
        <w:rPr>
          <w:rFonts w:ascii="Verdana" w:hAnsi="Verdana" w:cstheme="minorHAnsi"/>
          <w:color w:val="000000"/>
        </w:rPr>
        <w:t>Hurst Lodge</w:t>
      </w:r>
      <w:r w:rsidRPr="004A0E93" w:rsidR="0063116C">
        <w:rPr>
          <w:rFonts w:ascii="Verdana" w:hAnsi="Verdana" w:cstheme="minorHAnsi"/>
          <w:color w:val="000000"/>
        </w:rPr>
        <w:t xml:space="preserve">, such as </w:t>
      </w:r>
      <w:r w:rsidRPr="004A0E93" w:rsidR="00F405D6">
        <w:rPr>
          <w:rFonts w:ascii="Verdana" w:hAnsi="Verdana" w:cstheme="minorHAnsi"/>
          <w:color w:val="000000"/>
        </w:rPr>
        <w:t>supp</w:t>
      </w:r>
      <w:r w:rsidRPr="004A0E93" w:rsidR="00F405D6">
        <w:rPr>
          <w:rFonts w:ascii="Verdana" w:hAnsi="Verdana" w:cstheme="minorHAnsi"/>
        </w:rPr>
        <w:t>l</w:t>
      </w:r>
      <w:r w:rsidRPr="004A0E93" w:rsidR="00F405D6">
        <w:rPr>
          <w:rFonts w:ascii="Verdana" w:hAnsi="Verdana" w:cstheme="minorHAnsi"/>
          <w:color w:val="000000"/>
        </w:rPr>
        <w:t>y</w:t>
      </w:r>
      <w:r w:rsidRPr="004A0E93" w:rsidR="0063116C">
        <w:rPr>
          <w:rFonts w:ascii="Verdana" w:hAnsi="Verdana" w:cstheme="minorHAnsi"/>
          <w:color w:val="000000"/>
        </w:rPr>
        <w:t xml:space="preserve"> teachers, will be dealt with properly. </w:t>
      </w:r>
      <w:r w:rsidRPr="004A0E93" w:rsidR="0063116C">
        <w:rPr>
          <w:rFonts w:ascii="Verdana" w:hAnsi="Verdana" w:cstheme="minorHAnsi"/>
          <w:shd w:val="clear" w:color="auto" w:fill="FFFFFF"/>
        </w:rPr>
        <w:t>We will not decide to stop using a supply teacher due to safeguarding concerns without finding out the facts and liaising with our local authority designated officer to</w:t>
      </w:r>
      <w:r w:rsidR="00A565A9">
        <w:rPr>
          <w:rFonts w:ascii="Verdana" w:hAnsi="Verdana" w:cstheme="minorHAnsi"/>
          <w:shd w:val="clear" w:color="auto" w:fill="FFFFFF"/>
        </w:rPr>
        <w:t xml:space="preserve"> </w:t>
      </w:r>
      <w:r w:rsidRPr="004A0E93" w:rsidR="0063116C">
        <w:rPr>
          <w:rFonts w:ascii="Verdana" w:hAnsi="Verdana" w:cstheme="minorHAnsi"/>
          <w:shd w:val="clear" w:color="auto" w:fill="FFFFFF"/>
        </w:rPr>
        <w:t>determine a suitable outcome. We will</w:t>
      </w:r>
      <w:r w:rsidR="006D5CCC">
        <w:rPr>
          <w:rFonts w:ascii="Verdana" w:hAnsi="Verdana" w:cstheme="minorHAnsi"/>
          <w:shd w:val="clear" w:color="auto" w:fill="FFFFFF"/>
        </w:rPr>
        <w:t xml:space="preserve"> </w:t>
      </w:r>
      <w:r w:rsidRPr="004A0E93" w:rsidR="00251E36">
        <w:rPr>
          <w:rFonts w:ascii="Verdana" w:hAnsi="Verdana" w:cstheme="minorHAnsi"/>
        </w:rPr>
        <w:t xml:space="preserve">discuss with the agency whether it is appropriate to suspend the supply teacher. </w:t>
      </w:r>
      <w:r w:rsidRPr="004A0E93" w:rsidR="001E3F50">
        <w:rPr>
          <w:rFonts w:ascii="Verdana" w:hAnsi="Verdana" w:cstheme="minorHAnsi"/>
        </w:rPr>
        <w:t>We will inform the agency of our process for managing allegations and invite the agency’s human resource manager or equivalent to meetings</w:t>
      </w:r>
      <w:r w:rsidRPr="004A0E93" w:rsidR="00BC47CB">
        <w:rPr>
          <w:rFonts w:ascii="Verdana" w:hAnsi="Verdana" w:cstheme="minorHAnsi"/>
        </w:rPr>
        <w:t xml:space="preserve"> as appropriate.</w:t>
      </w:r>
    </w:p>
    <w:p w:rsidRPr="005556B9" w:rsidR="00F02175" w:rsidP="009163E4" w:rsidRDefault="00EF625B" w14:paraId="7D9178E1" w14:textId="2BE461C9">
      <w:pPr>
        <w:pStyle w:val="Default"/>
        <w:rPr>
          <w:rFonts w:ascii="Verdana" w:hAnsi="Verdana" w:cstheme="minorHAnsi"/>
          <w:b/>
          <w:bCs/>
          <w:sz w:val="20"/>
          <w:szCs w:val="20"/>
        </w:rPr>
      </w:pPr>
      <w:r w:rsidRPr="005556B9">
        <w:rPr>
          <w:rFonts w:ascii="Verdana" w:hAnsi="Verdana" w:cstheme="minorHAnsi"/>
          <w:b/>
          <w:bCs/>
          <w:sz w:val="20"/>
          <w:szCs w:val="20"/>
        </w:rPr>
        <w:t>Learning lessons</w:t>
      </w:r>
    </w:p>
    <w:p w:rsidRPr="006C1D6E" w:rsidR="006C1D6E" w:rsidP="006C1D6E" w:rsidRDefault="006C1D6E" w14:paraId="569BF2E3" w14:textId="77777777">
      <w:pPr>
        <w:autoSpaceDE w:val="0"/>
        <w:autoSpaceDN w:val="0"/>
        <w:adjustRightInd w:val="0"/>
        <w:spacing w:after="0" w:line="240" w:lineRule="auto"/>
        <w:rPr>
          <w:rFonts w:ascii="Verdana" w:hAnsi="Verdana" w:cstheme="minorHAnsi"/>
          <w:color w:val="000000"/>
          <w:sz w:val="20"/>
          <w:szCs w:val="20"/>
        </w:rPr>
      </w:pPr>
    </w:p>
    <w:p w:rsidR="006C1D6E" w:rsidP="006C1D6E" w:rsidRDefault="006C1D6E" w14:paraId="37C1CF7F" w14:textId="647E5003">
      <w:pPr>
        <w:autoSpaceDE w:val="0"/>
        <w:autoSpaceDN w:val="0"/>
        <w:adjustRightInd w:val="0"/>
        <w:spacing w:after="0" w:line="240" w:lineRule="auto"/>
        <w:rPr>
          <w:rFonts w:ascii="Verdana" w:hAnsi="Verdana" w:cstheme="minorHAnsi"/>
          <w:color w:val="000000"/>
          <w:sz w:val="20"/>
          <w:szCs w:val="20"/>
        </w:rPr>
      </w:pPr>
      <w:r w:rsidRPr="006C1D6E">
        <w:rPr>
          <w:rFonts w:ascii="Verdana" w:hAnsi="Verdana" w:cstheme="minorHAnsi"/>
          <w:color w:val="000000"/>
          <w:sz w:val="20"/>
          <w:szCs w:val="20"/>
        </w:rPr>
        <w:t>At the conclusion of a case in which an allegation</w:t>
      </w:r>
      <w:r w:rsidRPr="004A0E93" w:rsidR="00722B8D">
        <w:rPr>
          <w:rFonts w:ascii="Verdana" w:hAnsi="Verdana" w:cstheme="minorHAnsi"/>
          <w:color w:val="000000"/>
          <w:sz w:val="20"/>
          <w:szCs w:val="20"/>
        </w:rPr>
        <w:t xml:space="preserve"> i</w:t>
      </w:r>
      <w:r w:rsidRPr="004A0E93" w:rsidR="00825323">
        <w:rPr>
          <w:rFonts w:ascii="Verdana" w:hAnsi="Verdana" w:cstheme="minorHAnsi"/>
          <w:color w:val="000000"/>
          <w:sz w:val="20"/>
          <w:szCs w:val="20"/>
        </w:rPr>
        <w:t>s</w:t>
      </w:r>
      <w:r w:rsidRPr="006C1D6E">
        <w:rPr>
          <w:rFonts w:ascii="Verdana" w:hAnsi="Verdana" w:cstheme="minorHAnsi"/>
          <w:i/>
          <w:iCs/>
          <w:color w:val="000000"/>
          <w:sz w:val="20"/>
          <w:szCs w:val="20"/>
        </w:rPr>
        <w:t xml:space="preserve"> </w:t>
      </w:r>
      <w:r w:rsidRPr="006C1D6E">
        <w:rPr>
          <w:rFonts w:ascii="Verdana" w:hAnsi="Verdana" w:cstheme="minorHAnsi"/>
          <w:color w:val="000000"/>
          <w:sz w:val="20"/>
          <w:szCs w:val="20"/>
        </w:rPr>
        <w:t xml:space="preserve">substantiated, </w:t>
      </w:r>
      <w:r w:rsidRPr="004A0E93" w:rsidR="00722B8D">
        <w:rPr>
          <w:rFonts w:ascii="Verdana" w:hAnsi="Verdana" w:cstheme="minorHAnsi"/>
          <w:color w:val="000000"/>
          <w:sz w:val="20"/>
          <w:szCs w:val="20"/>
        </w:rPr>
        <w:t>we will</w:t>
      </w:r>
      <w:r w:rsidRPr="006C1D6E">
        <w:rPr>
          <w:rFonts w:ascii="Verdana" w:hAnsi="Verdana" w:cstheme="minorHAnsi"/>
          <w:color w:val="000000"/>
          <w:sz w:val="20"/>
          <w:szCs w:val="20"/>
        </w:rPr>
        <w:t xml:space="preserve"> review the circumstances of the case with </w:t>
      </w:r>
      <w:r w:rsidRPr="006C1D6E" w:rsidR="00825323">
        <w:rPr>
          <w:rFonts w:ascii="Verdana" w:hAnsi="Verdana" w:cstheme="minorHAnsi"/>
          <w:color w:val="000000"/>
          <w:sz w:val="20"/>
          <w:szCs w:val="20"/>
        </w:rPr>
        <w:t>the designated office</w:t>
      </w:r>
      <w:r w:rsidRPr="004A0E93" w:rsidR="00825323">
        <w:rPr>
          <w:rFonts w:ascii="Verdana" w:hAnsi="Verdana" w:cstheme="minorHAnsi"/>
          <w:color w:val="000000"/>
          <w:sz w:val="20"/>
          <w:szCs w:val="20"/>
        </w:rPr>
        <w:t>r</w:t>
      </w:r>
      <w:r w:rsidRPr="006C1D6E" w:rsidR="00825323">
        <w:rPr>
          <w:rFonts w:ascii="Verdana" w:hAnsi="Verdana" w:cstheme="minorHAnsi"/>
          <w:color w:val="000000"/>
          <w:sz w:val="20"/>
          <w:szCs w:val="20"/>
        </w:rPr>
        <w:t xml:space="preserve"> </w:t>
      </w:r>
      <w:r w:rsidRPr="006C1D6E">
        <w:rPr>
          <w:rFonts w:ascii="Verdana" w:hAnsi="Verdana" w:cstheme="minorHAnsi"/>
          <w:color w:val="000000"/>
          <w:sz w:val="20"/>
          <w:szCs w:val="20"/>
        </w:rPr>
        <w:t xml:space="preserve">to determine whether there are any improvements to be made to the school’s procedures or practice to help prevent similar events in the future. </w:t>
      </w:r>
    </w:p>
    <w:p w:rsidR="00AE5468" w:rsidP="006C1D6E" w:rsidRDefault="00AE5468" w14:paraId="5CD07461" w14:textId="440D9FA7">
      <w:pPr>
        <w:autoSpaceDE w:val="0"/>
        <w:autoSpaceDN w:val="0"/>
        <w:adjustRightInd w:val="0"/>
        <w:spacing w:after="0" w:line="240" w:lineRule="auto"/>
        <w:rPr>
          <w:rFonts w:ascii="Verdana" w:hAnsi="Verdana" w:cstheme="minorHAnsi"/>
          <w:color w:val="000000"/>
          <w:sz w:val="20"/>
          <w:szCs w:val="20"/>
        </w:rPr>
      </w:pPr>
    </w:p>
    <w:p w:rsidRPr="00306EF2" w:rsidR="00AE5468" w:rsidP="006C1D6E" w:rsidRDefault="00AE5468" w14:paraId="59B2B184" w14:textId="6B5DADC6">
      <w:pPr>
        <w:autoSpaceDE w:val="0"/>
        <w:autoSpaceDN w:val="0"/>
        <w:adjustRightInd w:val="0"/>
        <w:spacing w:after="0" w:line="240" w:lineRule="auto"/>
        <w:rPr>
          <w:rFonts w:ascii="Verdana" w:hAnsi="Verdana" w:cstheme="minorHAnsi"/>
          <w:b/>
          <w:bCs/>
          <w:color w:val="000000"/>
          <w:sz w:val="20"/>
          <w:szCs w:val="20"/>
        </w:rPr>
      </w:pPr>
      <w:r w:rsidRPr="00306EF2">
        <w:rPr>
          <w:rFonts w:ascii="Verdana" w:hAnsi="Verdana" w:cstheme="minorHAnsi"/>
          <w:b/>
          <w:bCs/>
          <w:color w:val="000000"/>
          <w:sz w:val="20"/>
          <w:szCs w:val="20"/>
        </w:rPr>
        <w:t>Non recent allegations</w:t>
      </w:r>
    </w:p>
    <w:p w:rsidRPr="00306EF2" w:rsidR="00AE5468" w:rsidP="006C1D6E" w:rsidRDefault="00AE5468" w14:paraId="03E0642B" w14:textId="526F7400">
      <w:pPr>
        <w:autoSpaceDE w:val="0"/>
        <w:autoSpaceDN w:val="0"/>
        <w:adjustRightInd w:val="0"/>
        <w:spacing w:after="0" w:line="240" w:lineRule="auto"/>
        <w:rPr>
          <w:rFonts w:ascii="Verdana" w:hAnsi="Verdana" w:cstheme="minorHAnsi"/>
          <w:color w:val="000000"/>
          <w:sz w:val="20"/>
          <w:szCs w:val="20"/>
        </w:rPr>
      </w:pPr>
    </w:p>
    <w:p w:rsidRPr="00306EF2" w:rsidR="000A4A2B" w:rsidP="000A4A2B" w:rsidRDefault="000A4A2B" w14:paraId="7965DC9D" w14:textId="5BBA1668">
      <w:pPr>
        <w:autoSpaceDE w:val="0"/>
        <w:autoSpaceDN w:val="0"/>
        <w:adjustRightInd w:val="0"/>
        <w:spacing w:after="0" w:line="240" w:lineRule="auto"/>
        <w:rPr>
          <w:rFonts w:ascii="Verdana" w:hAnsi="Verdana" w:cs="Arial"/>
          <w:color w:val="000000"/>
          <w:sz w:val="20"/>
          <w:szCs w:val="20"/>
        </w:rPr>
      </w:pPr>
      <w:r w:rsidRPr="00306EF2">
        <w:rPr>
          <w:rFonts w:ascii="Verdana" w:hAnsi="Verdana" w:cs="Arial"/>
          <w:color w:val="000000"/>
          <w:sz w:val="20"/>
          <w:szCs w:val="20"/>
        </w:rPr>
        <w:t xml:space="preserve">Abuse can be reported no matter how long ago it happened. </w:t>
      </w:r>
      <w:r w:rsidRPr="00306EF2" w:rsidR="00305F3A">
        <w:rPr>
          <w:rFonts w:ascii="Verdana" w:hAnsi="Verdana" w:cs="Arial"/>
          <w:color w:val="000000"/>
          <w:sz w:val="20"/>
          <w:szCs w:val="20"/>
        </w:rPr>
        <w:t xml:space="preserve">Where an adult makes an allegation to our </w:t>
      </w:r>
      <w:r w:rsidRPr="00306EF2" w:rsidR="00315D39">
        <w:rPr>
          <w:rFonts w:ascii="Verdana" w:hAnsi="Verdana" w:cs="Arial"/>
          <w:color w:val="000000"/>
          <w:sz w:val="20"/>
          <w:szCs w:val="20"/>
        </w:rPr>
        <w:t>s</w:t>
      </w:r>
      <w:r w:rsidRPr="00306EF2" w:rsidR="00305F3A">
        <w:rPr>
          <w:rFonts w:ascii="Verdana" w:hAnsi="Verdana" w:cs="Arial"/>
          <w:color w:val="000000"/>
          <w:sz w:val="20"/>
          <w:szCs w:val="20"/>
        </w:rPr>
        <w:t xml:space="preserve">chool that they were abused as a child, the individual will be advised to report the allegation to the police. </w:t>
      </w:r>
      <w:r w:rsidRPr="00306EF2" w:rsidR="00E86C18">
        <w:rPr>
          <w:rFonts w:ascii="Verdana" w:hAnsi="Verdana" w:cs="Arial"/>
          <w:color w:val="000000"/>
          <w:sz w:val="20"/>
          <w:szCs w:val="20"/>
        </w:rPr>
        <w:t xml:space="preserve">We will report any </w:t>
      </w:r>
      <w:r w:rsidRPr="00306EF2" w:rsidR="00AB5938">
        <w:rPr>
          <w:rFonts w:ascii="Verdana" w:hAnsi="Verdana" w:cs="Arial"/>
          <w:color w:val="000000"/>
          <w:sz w:val="20"/>
          <w:szCs w:val="20"/>
        </w:rPr>
        <w:t>non-recent</w:t>
      </w:r>
      <w:r w:rsidRPr="00306EF2">
        <w:rPr>
          <w:rFonts w:ascii="Verdana" w:hAnsi="Verdana" w:cs="Arial"/>
          <w:color w:val="000000"/>
          <w:sz w:val="20"/>
          <w:szCs w:val="20"/>
        </w:rPr>
        <w:t xml:space="preserve"> allegations made by a child</w:t>
      </w:r>
      <w:r w:rsidRPr="00306EF2">
        <w:rPr>
          <w:rFonts w:ascii="Verdana" w:hAnsi="Verdana" w:cs="Arial"/>
          <w:sz w:val="20"/>
          <w:szCs w:val="20"/>
        </w:rPr>
        <w:t xml:space="preserve"> </w:t>
      </w:r>
      <w:r w:rsidRPr="00306EF2">
        <w:rPr>
          <w:rFonts w:ascii="Verdana" w:hAnsi="Verdana" w:cs="Arial"/>
          <w:color w:val="000000"/>
          <w:sz w:val="20"/>
          <w:szCs w:val="20"/>
        </w:rPr>
        <w:t>to the LADO</w:t>
      </w:r>
      <w:r w:rsidRPr="00306EF2" w:rsidR="00E86C18">
        <w:rPr>
          <w:rFonts w:ascii="Verdana" w:hAnsi="Verdana" w:cs="Arial"/>
          <w:color w:val="000000"/>
          <w:sz w:val="20"/>
          <w:szCs w:val="20"/>
        </w:rPr>
        <w:t>.</w:t>
      </w:r>
    </w:p>
    <w:p w:rsidRPr="00306EF2" w:rsidR="00305F3A" w:rsidP="00305F3A" w:rsidRDefault="00305F3A" w14:paraId="33CFC6CA" w14:textId="53CD6C45">
      <w:pPr>
        <w:autoSpaceDE w:val="0"/>
        <w:autoSpaceDN w:val="0"/>
        <w:adjustRightInd w:val="0"/>
        <w:spacing w:after="0" w:line="240" w:lineRule="auto"/>
        <w:rPr>
          <w:rFonts w:ascii="Arial" w:hAnsi="Arial" w:cs="Arial"/>
          <w:color w:val="000000"/>
          <w:sz w:val="23"/>
          <w:szCs w:val="23"/>
        </w:rPr>
      </w:pPr>
    </w:p>
    <w:p w:rsidRPr="0025686F" w:rsidR="00A7699A" w:rsidP="00A7699A" w:rsidRDefault="009B5D54" w14:paraId="0D56EEE9" w14:textId="532C193D">
      <w:pPr>
        <w:pStyle w:val="Default"/>
        <w:rPr>
          <w:rFonts w:ascii="Verdana" w:hAnsi="Verdana" w:cs="Arial"/>
          <w:b/>
          <w:bCs/>
          <w:sz w:val="20"/>
          <w:szCs w:val="20"/>
        </w:rPr>
      </w:pPr>
      <w:r w:rsidRPr="259B3901" w:rsidR="009B5D54">
        <w:rPr>
          <w:rFonts w:ascii="Verdana" w:hAnsi="Verdana" w:cs="Arial"/>
          <w:b w:val="1"/>
          <w:bCs w:val="1"/>
          <w:sz w:val="20"/>
          <w:szCs w:val="20"/>
        </w:rPr>
        <w:t>Low</w:t>
      </w:r>
      <w:r w:rsidRPr="259B3901" w:rsidR="00A10CAA">
        <w:rPr>
          <w:rFonts w:ascii="Verdana" w:hAnsi="Verdana" w:cs="Arial"/>
          <w:b w:val="1"/>
          <w:bCs w:val="1"/>
          <w:sz w:val="20"/>
          <w:szCs w:val="20"/>
        </w:rPr>
        <w:t>-</w:t>
      </w:r>
      <w:r w:rsidRPr="259B3901" w:rsidR="009B5D54">
        <w:rPr>
          <w:rFonts w:ascii="Verdana" w:hAnsi="Verdana" w:cs="Arial"/>
          <w:b w:val="1"/>
          <w:bCs w:val="1"/>
          <w:sz w:val="20"/>
          <w:szCs w:val="20"/>
        </w:rPr>
        <w:t>level concerns</w:t>
      </w:r>
    </w:p>
    <w:p w:rsidR="259B3901" w:rsidP="259B3901" w:rsidRDefault="259B3901" w14:paraId="5A1F9120" w14:textId="407AEBFE">
      <w:pPr>
        <w:pStyle w:val="Default"/>
        <w:rPr>
          <w:rFonts w:ascii="Verdana" w:hAnsi="Verdana" w:cs="Arial"/>
          <w:b w:val="1"/>
          <w:bCs w:val="1"/>
          <w:sz w:val="20"/>
          <w:szCs w:val="20"/>
        </w:rPr>
      </w:pPr>
    </w:p>
    <w:p w:rsidRPr="0025686F" w:rsidR="008611CC" w:rsidP="008611CC" w:rsidRDefault="008611CC" w14:paraId="61E13860" w14:textId="6CBDA646">
      <w:pPr>
        <w:spacing w:before="100" w:beforeAutospacing="1" w:after="100" w:afterAutospacing="1" w:line="276" w:lineRule="auto"/>
        <w:jc w:val="both"/>
        <w:rPr>
          <w:rFonts w:ascii="Verdana" w:hAnsi="Verdana" w:eastAsia="PMingLiU"/>
          <w:sz w:val="20"/>
          <w:szCs w:val="20"/>
        </w:rPr>
      </w:pPr>
      <w:r w:rsidRPr="0025686F">
        <w:rPr>
          <w:rFonts w:ascii="Verdana" w:hAnsi="Verdana" w:eastAsia="PMingLiU"/>
          <w:sz w:val="20"/>
          <w:szCs w:val="20"/>
        </w:rPr>
        <w:t xml:space="preserve">In line with Section Two of Part Four of Keeping Children Safe in Education, we recognise the importance of creating a culture of openness, </w:t>
      </w:r>
      <w:r w:rsidRPr="0025686F" w:rsidR="00BD2B32">
        <w:rPr>
          <w:rFonts w:ascii="Verdana" w:hAnsi="Verdana" w:eastAsia="PMingLiU"/>
          <w:sz w:val="20"/>
          <w:szCs w:val="20"/>
        </w:rPr>
        <w:t>trust,</w:t>
      </w:r>
      <w:r w:rsidRPr="0025686F">
        <w:rPr>
          <w:rFonts w:ascii="Verdana" w:hAnsi="Verdana" w:eastAsia="PMingLiU"/>
          <w:sz w:val="20"/>
          <w:szCs w:val="20"/>
        </w:rPr>
        <w:t xml:space="preserve"> and transparency to encourage all staff to share low-level concerns with the right person so that they can be addressed appropriately. The purpose of our approach to low-level concerns is to ensure that our values are constantly lived, </w:t>
      </w:r>
      <w:r w:rsidRPr="0025686F" w:rsidR="00BD2B32">
        <w:rPr>
          <w:rFonts w:ascii="Verdana" w:hAnsi="Verdana" w:eastAsia="PMingLiU"/>
          <w:sz w:val="20"/>
          <w:szCs w:val="20"/>
        </w:rPr>
        <w:t>monitored,</w:t>
      </w:r>
      <w:r w:rsidRPr="0025686F">
        <w:rPr>
          <w:rFonts w:ascii="Verdana" w:hAnsi="Verdana" w:eastAsia="PMingLiU"/>
          <w:sz w:val="20"/>
          <w:szCs w:val="20"/>
        </w:rPr>
        <w:t xml:space="preserve"> and reinforced by staff. </w:t>
      </w:r>
      <w:r w:rsidR="00635F6C">
        <w:rPr>
          <w:rFonts w:ascii="Verdana" w:hAnsi="Verdana" w:eastAsia="PMingLiU"/>
          <w:sz w:val="20"/>
          <w:szCs w:val="20"/>
        </w:rPr>
        <w:t xml:space="preserve">Our values our outlined in more detail in our Staff Code of Conduct. </w:t>
      </w:r>
    </w:p>
    <w:p w:rsidRPr="0025686F" w:rsidR="008611CC" w:rsidP="008611CC" w:rsidRDefault="008611CC" w14:paraId="183CAA85" w14:textId="77777777">
      <w:pPr>
        <w:spacing w:before="100" w:beforeAutospacing="1" w:after="100" w:afterAutospacing="1" w:line="276" w:lineRule="auto"/>
        <w:jc w:val="both"/>
        <w:rPr>
          <w:rFonts w:ascii="Verdana" w:hAnsi="Verdana" w:eastAsia="PMingLiU"/>
          <w:sz w:val="20"/>
          <w:szCs w:val="20"/>
        </w:rPr>
      </w:pPr>
      <w:r w:rsidRPr="0025686F">
        <w:rPr>
          <w:rFonts w:ascii="Verdana" w:hAnsi="Verdana" w:eastAsia="PMingLiU"/>
          <w:sz w:val="20"/>
          <w:szCs w:val="20"/>
        </w:rPr>
        <w:t>The term ‘low-level’ concern does not mean that the concern is insignificant, it means that a staff member, supply teacher or volunteer does not seem to have:</w:t>
      </w:r>
    </w:p>
    <w:p w:rsidRPr="0025686F" w:rsidR="008611CC" w:rsidP="008611CC" w:rsidRDefault="008611CC" w14:paraId="6A667C84" w14:textId="77777777">
      <w:pPr>
        <w:pStyle w:val="ListParagraph"/>
        <w:numPr>
          <w:ilvl w:val="0"/>
          <w:numId w:val="38"/>
        </w:numPr>
        <w:spacing w:before="100" w:beforeAutospacing="1" w:after="100" w:afterAutospacing="1" w:line="276" w:lineRule="auto"/>
        <w:jc w:val="both"/>
        <w:rPr>
          <w:rFonts w:ascii="Verdana" w:hAnsi="Verdana" w:eastAsia="PMingLiU"/>
          <w:sz w:val="20"/>
          <w:szCs w:val="20"/>
        </w:rPr>
      </w:pPr>
      <w:r w:rsidRPr="0025686F">
        <w:rPr>
          <w:rFonts w:ascii="Verdana" w:hAnsi="Verdana" w:eastAsia="PMingLiU"/>
          <w:sz w:val="20"/>
          <w:szCs w:val="20"/>
        </w:rPr>
        <w:t>behaved in a way that has harmed a child, or may have harmed a child</w:t>
      </w:r>
    </w:p>
    <w:p w:rsidRPr="0025686F" w:rsidR="008611CC" w:rsidP="008611CC" w:rsidRDefault="008611CC" w14:paraId="78C3C9BD" w14:textId="77777777">
      <w:pPr>
        <w:pStyle w:val="ListParagraph"/>
        <w:numPr>
          <w:ilvl w:val="0"/>
          <w:numId w:val="38"/>
        </w:numPr>
        <w:spacing w:before="100" w:beforeAutospacing="1" w:after="100" w:afterAutospacing="1" w:line="276" w:lineRule="auto"/>
        <w:jc w:val="both"/>
        <w:rPr>
          <w:rFonts w:ascii="Verdana" w:hAnsi="Verdana" w:eastAsia="PMingLiU"/>
          <w:sz w:val="20"/>
          <w:szCs w:val="20"/>
        </w:rPr>
      </w:pPr>
      <w:r w:rsidRPr="0025686F">
        <w:rPr>
          <w:rFonts w:ascii="Verdana" w:hAnsi="Verdana" w:eastAsia="PMingLiU"/>
          <w:sz w:val="20"/>
          <w:szCs w:val="20"/>
        </w:rPr>
        <w:t>possibly committed a criminal offence against or related to a child</w:t>
      </w:r>
    </w:p>
    <w:p w:rsidRPr="0025686F" w:rsidR="008611CC" w:rsidP="008611CC" w:rsidRDefault="008611CC" w14:paraId="0A1F462F" w14:textId="77777777">
      <w:pPr>
        <w:pStyle w:val="ListParagraph"/>
        <w:numPr>
          <w:ilvl w:val="0"/>
          <w:numId w:val="38"/>
        </w:numPr>
        <w:spacing w:before="100" w:beforeAutospacing="1" w:after="100" w:afterAutospacing="1" w:line="276" w:lineRule="auto"/>
        <w:jc w:val="both"/>
        <w:rPr>
          <w:rFonts w:ascii="Verdana" w:hAnsi="Verdana" w:eastAsia="PMingLiU"/>
          <w:sz w:val="20"/>
          <w:szCs w:val="20"/>
        </w:rPr>
      </w:pPr>
      <w:r w:rsidRPr="0025686F">
        <w:rPr>
          <w:rFonts w:ascii="Verdana" w:hAnsi="Verdana" w:eastAsia="PMingLiU"/>
          <w:sz w:val="20"/>
          <w:szCs w:val="20"/>
        </w:rPr>
        <w:t xml:space="preserve">behaved towards a child or children in a way that indicates he or she may pose a risk of harm to children; or </w:t>
      </w:r>
    </w:p>
    <w:p w:rsidRPr="0025686F" w:rsidR="008611CC" w:rsidP="008611CC" w:rsidRDefault="008611CC" w14:paraId="6CD4298D" w14:textId="77777777">
      <w:pPr>
        <w:pStyle w:val="ListParagraph"/>
        <w:numPr>
          <w:ilvl w:val="0"/>
          <w:numId w:val="38"/>
        </w:numPr>
        <w:spacing w:before="100" w:beforeAutospacing="1" w:after="100" w:afterAutospacing="1" w:line="276" w:lineRule="auto"/>
        <w:jc w:val="both"/>
        <w:rPr>
          <w:rFonts w:ascii="Verdana" w:hAnsi="Verdana" w:eastAsia="PMingLiU"/>
          <w:sz w:val="20"/>
          <w:szCs w:val="20"/>
        </w:rPr>
      </w:pPr>
      <w:r w:rsidRPr="0025686F">
        <w:rPr>
          <w:rFonts w:ascii="Verdana" w:hAnsi="Verdana" w:eastAsia="PMingLiU"/>
          <w:sz w:val="20"/>
          <w:szCs w:val="20"/>
        </w:rPr>
        <w:t>behaved or may have behaved in a way that indicates they may not be suitable to work with children</w:t>
      </w:r>
    </w:p>
    <w:p w:rsidRPr="0025686F" w:rsidR="008611CC" w:rsidP="008611CC" w:rsidRDefault="008611CC" w14:paraId="224AF412" w14:textId="77777777">
      <w:pPr>
        <w:spacing w:before="100" w:beforeAutospacing="1" w:after="100" w:afterAutospacing="1" w:line="276" w:lineRule="auto"/>
        <w:jc w:val="both"/>
        <w:rPr>
          <w:rFonts w:ascii="Verdana" w:hAnsi="Verdana" w:eastAsia="PMingLiU"/>
          <w:sz w:val="20"/>
          <w:szCs w:val="20"/>
        </w:rPr>
      </w:pPr>
      <w:r w:rsidRPr="0025686F">
        <w:rPr>
          <w:rFonts w:ascii="Verdana" w:hAnsi="Verdana" w:eastAsia="PMingLiU"/>
          <w:sz w:val="20"/>
          <w:szCs w:val="20"/>
        </w:rPr>
        <w:t xml:space="preserve">A low-level concern covers any concern no matter how small, even if it is no more than causing a sense of unease or a ‘nagging doubt’ - that an adult working in or on behalf of the school or college may have acted in a way that: </w:t>
      </w:r>
    </w:p>
    <w:p w:rsidRPr="0025686F" w:rsidR="008611CC" w:rsidP="008611CC" w:rsidRDefault="008611CC" w14:paraId="3082151B" w14:textId="77777777">
      <w:pPr>
        <w:pStyle w:val="ListParagraph"/>
        <w:numPr>
          <w:ilvl w:val="0"/>
          <w:numId w:val="38"/>
        </w:numPr>
        <w:spacing w:before="100" w:beforeAutospacing="1" w:after="100" w:afterAutospacing="1" w:line="276" w:lineRule="auto"/>
        <w:jc w:val="both"/>
        <w:rPr>
          <w:rFonts w:ascii="Verdana" w:hAnsi="Verdana" w:eastAsia="PMingLiU"/>
          <w:sz w:val="20"/>
          <w:szCs w:val="20"/>
        </w:rPr>
      </w:pPr>
      <w:r w:rsidRPr="0025686F">
        <w:rPr>
          <w:rFonts w:ascii="Verdana" w:hAnsi="Verdana" w:eastAsia="PMingLiU"/>
          <w:sz w:val="20"/>
          <w:szCs w:val="20"/>
        </w:rPr>
        <w:t xml:space="preserve">is inconsistent with the staff code of conduct, including inappropriate conduct outside of work </w:t>
      </w:r>
      <w:proofErr w:type="gramStart"/>
      <w:r w:rsidRPr="0025686F">
        <w:rPr>
          <w:rFonts w:ascii="Verdana" w:hAnsi="Verdana" w:eastAsia="PMingLiU"/>
          <w:sz w:val="20"/>
          <w:szCs w:val="20"/>
        </w:rPr>
        <w:t>and;</w:t>
      </w:r>
      <w:proofErr w:type="gramEnd"/>
      <w:r w:rsidRPr="0025686F">
        <w:rPr>
          <w:rFonts w:ascii="Verdana" w:hAnsi="Verdana" w:eastAsia="PMingLiU"/>
          <w:sz w:val="20"/>
          <w:szCs w:val="20"/>
        </w:rPr>
        <w:t xml:space="preserve"> </w:t>
      </w:r>
    </w:p>
    <w:p w:rsidRPr="0025686F" w:rsidR="008611CC" w:rsidP="008611CC" w:rsidRDefault="008611CC" w14:paraId="097079FD" w14:textId="77777777">
      <w:pPr>
        <w:pStyle w:val="ListParagraph"/>
        <w:numPr>
          <w:ilvl w:val="0"/>
          <w:numId w:val="38"/>
        </w:numPr>
        <w:spacing w:before="100" w:beforeAutospacing="1" w:after="100" w:afterAutospacing="1" w:line="276" w:lineRule="auto"/>
        <w:jc w:val="both"/>
        <w:rPr>
          <w:rFonts w:ascii="Verdana" w:hAnsi="Verdana" w:eastAsia="PMingLiU"/>
          <w:sz w:val="20"/>
          <w:szCs w:val="20"/>
        </w:rPr>
      </w:pPr>
      <w:r w:rsidRPr="0025686F">
        <w:rPr>
          <w:rFonts w:ascii="Verdana" w:hAnsi="Verdana" w:eastAsia="PMingLiU"/>
          <w:sz w:val="20"/>
          <w:szCs w:val="20"/>
        </w:rPr>
        <w:t xml:space="preserve">does not meet the allegations threshold or is otherwise not considered serious enough to consider a referral to the LADO. </w:t>
      </w:r>
    </w:p>
    <w:p w:rsidRPr="0025686F" w:rsidR="008611CC" w:rsidP="008611CC" w:rsidRDefault="008611CC" w14:paraId="3B0495D5" w14:textId="77777777">
      <w:pPr>
        <w:spacing w:before="100" w:beforeAutospacing="1" w:after="100" w:afterAutospacing="1" w:line="276" w:lineRule="auto"/>
        <w:jc w:val="both"/>
        <w:rPr>
          <w:rFonts w:ascii="Verdana" w:hAnsi="Verdana" w:eastAsia="PMingLiU"/>
          <w:sz w:val="20"/>
          <w:szCs w:val="20"/>
        </w:rPr>
      </w:pPr>
      <w:r w:rsidRPr="0025686F">
        <w:rPr>
          <w:rFonts w:ascii="Verdana" w:hAnsi="Verdana" w:eastAsia="PMingLiU"/>
          <w:sz w:val="20"/>
          <w:szCs w:val="20"/>
        </w:rPr>
        <w:t xml:space="preserve">Examples of such behaviour could include, but are not limited to: </w:t>
      </w:r>
    </w:p>
    <w:p w:rsidRPr="0025686F" w:rsidR="008611CC" w:rsidP="008611CC" w:rsidRDefault="008611CC" w14:paraId="39F4EBB0" w14:textId="77777777">
      <w:pPr>
        <w:pStyle w:val="ListParagraph"/>
        <w:numPr>
          <w:ilvl w:val="0"/>
          <w:numId w:val="38"/>
        </w:numPr>
        <w:spacing w:before="100" w:beforeAutospacing="1" w:after="100" w:afterAutospacing="1" w:line="276" w:lineRule="auto"/>
        <w:jc w:val="both"/>
        <w:rPr>
          <w:rFonts w:ascii="Verdana" w:hAnsi="Verdana" w:eastAsia="PMingLiU"/>
          <w:sz w:val="20"/>
          <w:szCs w:val="20"/>
        </w:rPr>
      </w:pPr>
      <w:r w:rsidRPr="0025686F">
        <w:rPr>
          <w:rFonts w:ascii="Verdana" w:hAnsi="Verdana" w:eastAsia="PMingLiU"/>
          <w:sz w:val="20"/>
          <w:szCs w:val="20"/>
        </w:rPr>
        <w:t xml:space="preserve">being over friendly with </w:t>
      </w:r>
      <w:proofErr w:type="gramStart"/>
      <w:r w:rsidRPr="0025686F">
        <w:rPr>
          <w:rFonts w:ascii="Verdana" w:hAnsi="Verdana" w:eastAsia="PMingLiU"/>
          <w:sz w:val="20"/>
          <w:szCs w:val="20"/>
        </w:rPr>
        <w:t>children;</w:t>
      </w:r>
      <w:proofErr w:type="gramEnd"/>
    </w:p>
    <w:p w:rsidRPr="0025686F" w:rsidR="008611CC" w:rsidP="008611CC" w:rsidRDefault="008611CC" w14:paraId="04029A94" w14:textId="77777777">
      <w:pPr>
        <w:pStyle w:val="ListParagraph"/>
        <w:numPr>
          <w:ilvl w:val="0"/>
          <w:numId w:val="38"/>
        </w:numPr>
        <w:spacing w:before="100" w:beforeAutospacing="1" w:after="100" w:afterAutospacing="1" w:line="276" w:lineRule="auto"/>
        <w:jc w:val="both"/>
        <w:rPr>
          <w:rFonts w:ascii="Verdana" w:hAnsi="Verdana" w:eastAsia="PMingLiU"/>
          <w:sz w:val="20"/>
          <w:szCs w:val="20"/>
        </w:rPr>
      </w:pPr>
      <w:r w:rsidRPr="0025686F">
        <w:rPr>
          <w:rFonts w:ascii="Verdana" w:hAnsi="Verdana" w:eastAsia="PMingLiU"/>
          <w:sz w:val="20"/>
          <w:szCs w:val="20"/>
        </w:rPr>
        <w:t xml:space="preserve">having </w:t>
      </w:r>
      <w:proofErr w:type="gramStart"/>
      <w:r w:rsidRPr="0025686F">
        <w:rPr>
          <w:rFonts w:ascii="Verdana" w:hAnsi="Verdana" w:eastAsia="PMingLiU"/>
          <w:sz w:val="20"/>
          <w:szCs w:val="20"/>
        </w:rPr>
        <w:t>favourites;</w:t>
      </w:r>
      <w:proofErr w:type="gramEnd"/>
    </w:p>
    <w:p w:rsidRPr="0025686F" w:rsidR="008611CC" w:rsidP="008611CC" w:rsidRDefault="008611CC" w14:paraId="72F0D8DC" w14:textId="77777777">
      <w:pPr>
        <w:pStyle w:val="ListParagraph"/>
        <w:numPr>
          <w:ilvl w:val="0"/>
          <w:numId w:val="38"/>
        </w:numPr>
        <w:spacing w:before="100" w:beforeAutospacing="1" w:after="100" w:afterAutospacing="1" w:line="276" w:lineRule="auto"/>
        <w:jc w:val="both"/>
        <w:rPr>
          <w:rFonts w:ascii="Verdana" w:hAnsi="Verdana" w:eastAsia="PMingLiU"/>
          <w:sz w:val="20"/>
          <w:szCs w:val="20"/>
        </w:rPr>
      </w:pPr>
      <w:r w:rsidRPr="0025686F">
        <w:rPr>
          <w:rFonts w:ascii="Verdana" w:hAnsi="Verdana" w:eastAsia="PMingLiU"/>
          <w:sz w:val="20"/>
          <w:szCs w:val="20"/>
        </w:rPr>
        <w:t xml:space="preserve">taking photographs of children on a personal mobile </w:t>
      </w:r>
      <w:proofErr w:type="gramStart"/>
      <w:r w:rsidRPr="0025686F">
        <w:rPr>
          <w:rFonts w:ascii="Verdana" w:hAnsi="Verdana" w:eastAsia="PMingLiU"/>
          <w:sz w:val="20"/>
          <w:szCs w:val="20"/>
        </w:rPr>
        <w:t>phone;</w:t>
      </w:r>
      <w:proofErr w:type="gramEnd"/>
    </w:p>
    <w:p w:rsidRPr="0025686F" w:rsidR="008611CC" w:rsidP="008611CC" w:rsidRDefault="008611CC" w14:paraId="1CBC5980" w14:textId="77777777">
      <w:pPr>
        <w:pStyle w:val="ListParagraph"/>
        <w:numPr>
          <w:ilvl w:val="0"/>
          <w:numId w:val="38"/>
        </w:numPr>
        <w:spacing w:before="100" w:beforeAutospacing="1" w:after="100" w:afterAutospacing="1" w:line="276" w:lineRule="auto"/>
        <w:jc w:val="both"/>
        <w:rPr>
          <w:rFonts w:ascii="Verdana" w:hAnsi="Verdana" w:eastAsia="PMingLiU"/>
          <w:sz w:val="20"/>
          <w:szCs w:val="20"/>
        </w:rPr>
      </w:pPr>
      <w:r w:rsidRPr="0025686F">
        <w:rPr>
          <w:rFonts w:ascii="Verdana" w:hAnsi="Verdana" w:eastAsia="PMingLiU"/>
          <w:sz w:val="20"/>
          <w:szCs w:val="20"/>
        </w:rPr>
        <w:t>engaging with a child on a one-to-one basis in a secluded area or behind a closed door; or</w:t>
      </w:r>
    </w:p>
    <w:p w:rsidRPr="0025686F" w:rsidR="008611CC" w:rsidP="008611CC" w:rsidRDefault="008611CC" w14:paraId="00C2346F" w14:textId="77777777">
      <w:pPr>
        <w:pStyle w:val="ListParagraph"/>
        <w:numPr>
          <w:ilvl w:val="0"/>
          <w:numId w:val="38"/>
        </w:numPr>
        <w:spacing w:before="100" w:beforeAutospacing="1" w:after="100" w:afterAutospacing="1" w:line="276" w:lineRule="auto"/>
        <w:jc w:val="both"/>
        <w:rPr>
          <w:rFonts w:ascii="Verdana" w:hAnsi="Verdana" w:eastAsia="PMingLiU"/>
          <w:sz w:val="20"/>
          <w:szCs w:val="20"/>
        </w:rPr>
      </w:pPr>
      <w:r w:rsidRPr="0025686F">
        <w:rPr>
          <w:rFonts w:ascii="Verdana" w:hAnsi="Verdana" w:eastAsia="PMingLiU"/>
          <w:sz w:val="20"/>
          <w:szCs w:val="20"/>
        </w:rPr>
        <w:t xml:space="preserve">humiliating pupils. </w:t>
      </w:r>
    </w:p>
    <w:p w:rsidRPr="00E85DF3" w:rsidR="008611CC" w:rsidP="008611CC" w:rsidRDefault="008611CC" w14:paraId="35622AE4" w14:textId="691507BE">
      <w:pPr>
        <w:spacing w:before="100" w:beforeAutospacing="1" w:after="100" w:afterAutospacing="1" w:line="276" w:lineRule="auto"/>
        <w:jc w:val="both"/>
        <w:rPr>
          <w:rFonts w:ascii="Verdana" w:hAnsi="Verdana" w:eastAsia="PMingLiU"/>
          <w:sz w:val="20"/>
          <w:szCs w:val="20"/>
        </w:rPr>
      </w:pPr>
      <w:r w:rsidRPr="0025686F">
        <w:rPr>
          <w:rFonts w:ascii="Verdana" w:hAnsi="Verdana" w:eastAsia="PMingLiU"/>
          <w:sz w:val="20"/>
          <w:szCs w:val="20"/>
        </w:rPr>
        <w:t>Such behaviour can exist on a spectrum</w:t>
      </w:r>
      <w:r w:rsidRPr="0025686F" w:rsidR="00DE6CAD">
        <w:rPr>
          <w:rFonts w:ascii="Verdana" w:hAnsi="Verdana" w:eastAsia="PMingLiU"/>
          <w:sz w:val="20"/>
          <w:szCs w:val="20"/>
        </w:rPr>
        <w:t xml:space="preserve">. Our school’s response to low-level concerns is an extension of our Code of Conduct. </w:t>
      </w:r>
      <w:r w:rsidR="004A746B">
        <w:rPr>
          <w:rFonts w:ascii="Verdana" w:hAnsi="Verdana" w:eastAsia="PMingLiU"/>
          <w:sz w:val="20"/>
          <w:szCs w:val="20"/>
        </w:rPr>
        <w:t xml:space="preserve">Staff </w:t>
      </w:r>
      <w:proofErr w:type="gramStart"/>
      <w:r w:rsidR="004A746B">
        <w:rPr>
          <w:rFonts w:ascii="Verdana" w:hAnsi="Verdana" w:eastAsia="PMingLiU"/>
          <w:sz w:val="20"/>
          <w:szCs w:val="20"/>
        </w:rPr>
        <w:t>are able to</w:t>
      </w:r>
      <w:proofErr w:type="gramEnd"/>
      <w:r w:rsidR="004A746B">
        <w:rPr>
          <w:rFonts w:ascii="Verdana" w:hAnsi="Verdana" w:eastAsia="PMingLiU"/>
          <w:sz w:val="20"/>
          <w:szCs w:val="20"/>
        </w:rPr>
        <w:t xml:space="preserve"> share their concerns confidentially in a simple and easy manner. </w:t>
      </w:r>
      <w:r w:rsidR="0036756A">
        <w:rPr>
          <w:rFonts w:ascii="Verdana" w:hAnsi="Verdana" w:eastAsia="PMingLiU"/>
          <w:sz w:val="20"/>
          <w:szCs w:val="20"/>
        </w:rPr>
        <w:t xml:space="preserve">It is imperative that where staff do have concerns, they share them as outlined in this policy to support with building a culture of expected </w:t>
      </w:r>
      <w:r w:rsidRPr="00E85DF3" w:rsidR="0036756A">
        <w:rPr>
          <w:rFonts w:ascii="Verdana" w:hAnsi="Verdana" w:eastAsia="PMingLiU"/>
          <w:sz w:val="20"/>
          <w:szCs w:val="20"/>
        </w:rPr>
        <w:t xml:space="preserve">behaviour and </w:t>
      </w:r>
      <w:r w:rsidRPr="00E85DF3" w:rsidR="004E679F">
        <w:rPr>
          <w:rFonts w:ascii="Verdana" w:hAnsi="Verdana" w:eastAsia="PMingLiU"/>
          <w:sz w:val="20"/>
          <w:szCs w:val="20"/>
        </w:rPr>
        <w:t xml:space="preserve">promoting our school values. </w:t>
      </w:r>
    </w:p>
    <w:p w:rsidRPr="00091094" w:rsidR="00BE29E4" w:rsidP="008611CC" w:rsidRDefault="008611CC" w14:paraId="266B31DA" w14:textId="4FAA127A">
      <w:pPr>
        <w:spacing w:before="100" w:beforeAutospacing="1" w:after="100" w:afterAutospacing="1" w:line="276" w:lineRule="auto"/>
        <w:jc w:val="both"/>
        <w:rPr>
          <w:rFonts w:ascii="Verdana" w:hAnsi="Verdana" w:eastAsia="PMingLiU"/>
          <w:b/>
          <w:bCs/>
          <w:sz w:val="20"/>
          <w:szCs w:val="20"/>
        </w:rPr>
      </w:pPr>
      <w:r w:rsidRPr="00091094">
        <w:rPr>
          <w:rFonts w:ascii="Verdana" w:hAnsi="Verdana" w:eastAsia="PMingLiU"/>
          <w:b/>
          <w:bCs/>
          <w:sz w:val="20"/>
          <w:szCs w:val="20"/>
        </w:rPr>
        <w:t>Low-level concerns about a member of staff, supply staff, volunteer or contractor should be reported to the</w:t>
      </w:r>
      <w:r w:rsidRPr="00091094" w:rsidR="008E28CA">
        <w:rPr>
          <w:rFonts w:ascii="Verdana" w:hAnsi="Verdana" w:eastAsia="PMingLiU"/>
          <w:b/>
          <w:bCs/>
          <w:sz w:val="20"/>
          <w:szCs w:val="20"/>
        </w:rPr>
        <w:t xml:space="preserve"> Principal</w:t>
      </w:r>
      <w:r w:rsidRPr="00091094" w:rsidR="00E15B34">
        <w:rPr>
          <w:rFonts w:ascii="Verdana" w:hAnsi="Verdana" w:eastAsia="PMingLiU"/>
          <w:b/>
          <w:bCs/>
          <w:sz w:val="20"/>
          <w:szCs w:val="20"/>
        </w:rPr>
        <w:t xml:space="preserve"> or</w:t>
      </w:r>
      <w:r w:rsidRPr="00091094" w:rsidR="00CD5D93">
        <w:rPr>
          <w:rFonts w:ascii="Verdana" w:hAnsi="Verdana" w:eastAsia="PMingLiU"/>
          <w:b/>
          <w:bCs/>
          <w:sz w:val="20"/>
          <w:szCs w:val="20"/>
        </w:rPr>
        <w:t xml:space="preserve"> Bursar</w:t>
      </w:r>
      <w:r w:rsidRPr="00091094" w:rsidR="00E15B34">
        <w:rPr>
          <w:rFonts w:ascii="Verdana" w:hAnsi="Verdana" w:eastAsia="PMingLiU"/>
          <w:b/>
          <w:bCs/>
          <w:sz w:val="20"/>
          <w:szCs w:val="20"/>
        </w:rPr>
        <w:t>,</w:t>
      </w:r>
      <w:r w:rsidRPr="00091094" w:rsidR="00E85DF3">
        <w:rPr>
          <w:rFonts w:ascii="Verdana" w:hAnsi="Verdana" w:eastAsia="PMingLiU"/>
          <w:b/>
          <w:bCs/>
          <w:sz w:val="20"/>
          <w:szCs w:val="20"/>
        </w:rPr>
        <w:t xml:space="preserve"> or D</w:t>
      </w:r>
      <w:r w:rsidRPr="00091094" w:rsidR="00E15B34">
        <w:rPr>
          <w:rFonts w:ascii="Verdana" w:hAnsi="Verdana" w:eastAsia="PMingLiU"/>
          <w:b/>
          <w:bCs/>
          <w:sz w:val="20"/>
          <w:szCs w:val="20"/>
        </w:rPr>
        <w:t>eputy Headteacher,</w:t>
      </w:r>
      <w:r w:rsidRPr="00091094" w:rsidR="00E85DF3">
        <w:rPr>
          <w:rFonts w:ascii="Verdana" w:hAnsi="Verdana" w:eastAsia="PMingLiU"/>
          <w:b/>
          <w:bCs/>
          <w:sz w:val="20"/>
          <w:szCs w:val="20"/>
        </w:rPr>
        <w:t xml:space="preserve"> where the principal</w:t>
      </w:r>
      <w:r w:rsidRPr="00091094" w:rsidR="00E15B34">
        <w:rPr>
          <w:rFonts w:ascii="Verdana" w:hAnsi="Verdana" w:eastAsia="PMingLiU"/>
          <w:b/>
          <w:bCs/>
          <w:sz w:val="20"/>
          <w:szCs w:val="20"/>
        </w:rPr>
        <w:t xml:space="preserve"> or Bursar</w:t>
      </w:r>
      <w:r w:rsidRPr="00091094" w:rsidR="00E85DF3">
        <w:rPr>
          <w:rFonts w:ascii="Verdana" w:hAnsi="Verdana" w:eastAsia="PMingLiU"/>
          <w:b/>
          <w:bCs/>
          <w:sz w:val="20"/>
          <w:szCs w:val="20"/>
        </w:rPr>
        <w:t xml:space="preserve"> is unavailable.</w:t>
      </w:r>
      <w:r w:rsidRPr="00091094" w:rsidR="00E85DF3">
        <w:rPr>
          <w:rFonts w:ascii="Verdana" w:hAnsi="Verdana" w:cs="Arial"/>
          <w:b/>
          <w:bCs/>
          <w:color w:val="4F81BD"/>
          <w:sz w:val="20"/>
          <w:szCs w:val="20"/>
          <w:lang w:eastAsia="en-GB"/>
        </w:rPr>
        <w:t xml:space="preserve"> </w:t>
      </w:r>
    </w:p>
    <w:p w:rsidRPr="0025686F" w:rsidR="00AB21D7" w:rsidP="008611CC" w:rsidRDefault="00AB21D7" w14:paraId="2886ED69" w14:textId="472CDBC0">
      <w:pPr>
        <w:spacing w:before="100" w:beforeAutospacing="1" w:after="100" w:afterAutospacing="1" w:line="276" w:lineRule="auto"/>
        <w:jc w:val="both"/>
        <w:rPr>
          <w:rFonts w:ascii="Verdana" w:hAnsi="Verdana" w:eastAsia="PMingLiU"/>
          <w:sz w:val="20"/>
          <w:szCs w:val="20"/>
        </w:rPr>
      </w:pPr>
      <w:r w:rsidRPr="0025686F">
        <w:rPr>
          <w:rFonts w:ascii="Verdana" w:hAnsi="Verdana" w:eastAsia="PMingLiU"/>
          <w:sz w:val="20"/>
          <w:szCs w:val="20"/>
        </w:rPr>
        <w:t xml:space="preserve">The </w:t>
      </w:r>
      <w:proofErr w:type="gramStart"/>
      <w:r w:rsidR="00E85DF3">
        <w:rPr>
          <w:rFonts w:ascii="Verdana" w:hAnsi="Verdana" w:eastAsia="PMingLiU"/>
          <w:sz w:val="20"/>
          <w:szCs w:val="20"/>
        </w:rPr>
        <w:t>Principal</w:t>
      </w:r>
      <w:proofErr w:type="gramEnd"/>
      <w:r w:rsidRPr="0025686F">
        <w:rPr>
          <w:rFonts w:ascii="Verdana" w:hAnsi="Verdana" w:eastAsia="PMingLiU"/>
          <w:sz w:val="20"/>
          <w:szCs w:val="20"/>
        </w:rPr>
        <w:t xml:space="preserve"> </w:t>
      </w:r>
      <w:r w:rsidR="00B46E13">
        <w:rPr>
          <w:rFonts w:ascii="Verdana" w:hAnsi="Verdana" w:eastAsia="PMingLiU"/>
          <w:sz w:val="20"/>
          <w:szCs w:val="20"/>
        </w:rPr>
        <w:t xml:space="preserve">will have oversight of all recorded concerns and </w:t>
      </w:r>
      <w:r w:rsidRPr="0025686F">
        <w:rPr>
          <w:rFonts w:ascii="Verdana" w:hAnsi="Verdana" w:eastAsia="PMingLiU"/>
          <w:sz w:val="20"/>
          <w:szCs w:val="20"/>
        </w:rPr>
        <w:t>has ultimate decision-making power in respect of all low-level concerns.</w:t>
      </w:r>
    </w:p>
    <w:p w:rsidRPr="0025686F" w:rsidR="008611CC" w:rsidP="008611CC" w:rsidRDefault="008611CC" w14:paraId="2CD70321" w14:textId="607CEA96">
      <w:pPr>
        <w:spacing w:before="100" w:beforeAutospacing="1" w:after="100" w:afterAutospacing="1" w:line="276" w:lineRule="auto"/>
        <w:jc w:val="both"/>
        <w:rPr>
          <w:rFonts w:ascii="Verdana" w:hAnsi="Verdana" w:eastAsia="PMingLiU"/>
          <w:sz w:val="20"/>
          <w:szCs w:val="20"/>
        </w:rPr>
      </w:pPr>
      <w:r w:rsidRPr="0025686F">
        <w:rPr>
          <w:rFonts w:ascii="Verdana" w:hAnsi="Verdana" w:eastAsia="PMingLiU"/>
          <w:sz w:val="20"/>
          <w:szCs w:val="20"/>
        </w:rPr>
        <w:t>Any concerns about the</w:t>
      </w:r>
      <w:r w:rsidR="0036355D">
        <w:rPr>
          <w:rFonts w:ascii="Verdana" w:hAnsi="Verdana" w:eastAsia="PMingLiU"/>
          <w:sz w:val="20"/>
          <w:szCs w:val="20"/>
        </w:rPr>
        <w:t xml:space="preserve"> </w:t>
      </w:r>
      <w:proofErr w:type="gramStart"/>
      <w:r w:rsidR="0036355D">
        <w:rPr>
          <w:rFonts w:ascii="Verdana" w:hAnsi="Verdana" w:eastAsia="PMingLiU"/>
          <w:sz w:val="20"/>
          <w:szCs w:val="20"/>
        </w:rPr>
        <w:t>Principal</w:t>
      </w:r>
      <w:proofErr w:type="gramEnd"/>
      <w:r w:rsidRPr="0025686F">
        <w:rPr>
          <w:rFonts w:ascii="Verdana" w:hAnsi="Verdana" w:eastAsia="PMingLiU"/>
          <w:sz w:val="20"/>
          <w:szCs w:val="20"/>
        </w:rPr>
        <w:t xml:space="preserve"> should be reported to the </w:t>
      </w:r>
      <w:r w:rsidRPr="0036355D" w:rsidR="0036355D">
        <w:rPr>
          <w:rFonts w:ascii="Verdana" w:hAnsi="Verdana" w:eastAsia="PMingLiU"/>
          <w:sz w:val="20"/>
          <w:szCs w:val="20"/>
        </w:rPr>
        <w:t>LADO.</w:t>
      </w:r>
      <w:r w:rsidRPr="0036355D">
        <w:rPr>
          <w:rFonts w:ascii="Verdana" w:hAnsi="Verdana" w:eastAsia="PMingLiU"/>
          <w:sz w:val="20"/>
          <w:szCs w:val="20"/>
        </w:rPr>
        <w:t xml:space="preserve"> </w:t>
      </w:r>
    </w:p>
    <w:p w:rsidRPr="0025686F" w:rsidR="008611CC" w:rsidP="008611CC" w:rsidRDefault="008611CC" w14:paraId="4F9FD856" w14:textId="77777777">
      <w:pPr>
        <w:spacing w:before="100" w:beforeAutospacing="1" w:after="100" w:afterAutospacing="1" w:line="276" w:lineRule="auto"/>
        <w:jc w:val="both"/>
        <w:rPr>
          <w:rFonts w:ascii="Verdana" w:hAnsi="Verdana" w:cs="Arial"/>
          <w:sz w:val="20"/>
          <w:szCs w:val="20"/>
        </w:rPr>
      </w:pPr>
      <w:r w:rsidRPr="0025686F">
        <w:rPr>
          <w:rFonts w:ascii="Verdana" w:hAnsi="Verdana" w:eastAsia="PMingLiU"/>
          <w:sz w:val="20"/>
          <w:szCs w:val="20"/>
        </w:rPr>
        <w:t xml:space="preserve">All low-level concerns will be recorded in writing. Each record will include details of the concern, the context in which the concern arose, and action taken. </w:t>
      </w:r>
      <w:r w:rsidRPr="0025686F">
        <w:rPr>
          <w:rFonts w:ascii="Verdana" w:hAnsi="Verdana" w:cs="Arial"/>
          <w:sz w:val="20"/>
          <w:szCs w:val="20"/>
        </w:rPr>
        <w:t xml:space="preserve">The name of the individual who raised the concern should be noticed, but if </w:t>
      </w:r>
      <w:proofErr w:type="gramStart"/>
      <w:r w:rsidRPr="0025686F">
        <w:rPr>
          <w:rFonts w:ascii="Verdana" w:hAnsi="Verdana" w:cs="Arial"/>
          <w:sz w:val="20"/>
          <w:szCs w:val="20"/>
        </w:rPr>
        <w:t>that individual wishes</w:t>
      </w:r>
      <w:proofErr w:type="gramEnd"/>
      <w:r w:rsidRPr="0025686F">
        <w:rPr>
          <w:rFonts w:ascii="Verdana" w:hAnsi="Verdana" w:cs="Arial"/>
          <w:sz w:val="20"/>
          <w:szCs w:val="20"/>
        </w:rPr>
        <w:t xml:space="preserve"> to remain anonymous, that will be respected to the extent it is reasonably possible to do so.</w:t>
      </w:r>
    </w:p>
    <w:p w:rsidRPr="0025686F" w:rsidR="008611CC" w:rsidP="008611CC" w:rsidRDefault="008611CC" w14:paraId="423B42CB" w14:textId="6046ACD5">
      <w:pPr>
        <w:spacing w:before="100" w:beforeAutospacing="1" w:after="100" w:afterAutospacing="1" w:line="276" w:lineRule="auto"/>
        <w:jc w:val="both"/>
        <w:rPr>
          <w:rFonts w:ascii="Verdana" w:hAnsi="Verdana" w:eastAsia="PMingLiU"/>
          <w:sz w:val="20"/>
          <w:szCs w:val="20"/>
        </w:rPr>
      </w:pPr>
      <w:r w:rsidRPr="0025686F">
        <w:rPr>
          <w:rFonts w:ascii="Verdana" w:hAnsi="Verdana" w:eastAsia="PMingLiU"/>
          <w:sz w:val="20"/>
          <w:szCs w:val="20"/>
        </w:rPr>
        <w:t xml:space="preserve">Records will be kept confidential, held </w:t>
      </w:r>
      <w:r w:rsidRPr="0025686F" w:rsidR="00BD2B32">
        <w:rPr>
          <w:rFonts w:ascii="Verdana" w:hAnsi="Verdana" w:eastAsia="PMingLiU"/>
          <w:sz w:val="20"/>
          <w:szCs w:val="20"/>
        </w:rPr>
        <w:t>securely,</w:t>
      </w:r>
      <w:r w:rsidRPr="0025686F">
        <w:rPr>
          <w:rFonts w:ascii="Verdana" w:hAnsi="Verdana" w:eastAsia="PMingLiU"/>
          <w:sz w:val="20"/>
          <w:szCs w:val="20"/>
        </w:rPr>
        <w:t xml:space="preserve"> and comply with the Data Protection Act 2018 and the UK General Data Protection Regulation. </w:t>
      </w:r>
    </w:p>
    <w:p w:rsidR="008611CC" w:rsidP="008611CC" w:rsidRDefault="008611CC" w14:paraId="767E40A2" w14:textId="7912D11E">
      <w:pPr>
        <w:spacing w:before="100" w:beforeAutospacing="1" w:after="100" w:afterAutospacing="1" w:line="276" w:lineRule="auto"/>
        <w:jc w:val="both"/>
        <w:rPr>
          <w:rFonts w:ascii="Verdana" w:hAnsi="Verdana" w:cs="Arial"/>
          <w:sz w:val="20"/>
          <w:szCs w:val="20"/>
        </w:rPr>
      </w:pPr>
      <w:r w:rsidRPr="0025686F">
        <w:rPr>
          <w:rFonts w:ascii="Verdana" w:hAnsi="Verdana" w:eastAsia="PMingLiU"/>
          <w:sz w:val="20"/>
          <w:szCs w:val="20"/>
        </w:rPr>
        <w:t xml:space="preserve">Records will be reviewed so that potential patterns of concerning, problematic or inappropriate behaviour can be identified. Where a pattern of such behaviour is identified, we will decide on a course of action, either through our disciplinary procedures or by referring to the LADO, where a pattern of behaviour moves from a </w:t>
      </w:r>
      <w:proofErr w:type="gramStart"/>
      <w:r w:rsidRPr="0025686F">
        <w:rPr>
          <w:rFonts w:ascii="Verdana" w:hAnsi="Verdana" w:eastAsia="PMingLiU"/>
          <w:sz w:val="20"/>
          <w:szCs w:val="20"/>
        </w:rPr>
        <w:t>low level</w:t>
      </w:r>
      <w:proofErr w:type="gramEnd"/>
      <w:r w:rsidRPr="0025686F">
        <w:rPr>
          <w:rFonts w:ascii="Verdana" w:hAnsi="Verdana" w:eastAsia="PMingLiU"/>
          <w:sz w:val="20"/>
          <w:szCs w:val="20"/>
        </w:rPr>
        <w:t xml:space="preserve"> concern to meeting the harm threshold. </w:t>
      </w:r>
      <w:r w:rsidRPr="0025686F">
        <w:rPr>
          <w:rFonts w:ascii="Verdana" w:hAnsi="Verdana" w:cs="Arial"/>
          <w:sz w:val="20"/>
          <w:szCs w:val="20"/>
        </w:rPr>
        <w:t xml:space="preserve">We will also consider whether there are wider cultural issues existing the school that may have enabled the behaviour to occur. If this is found to be </w:t>
      </w:r>
      <w:r w:rsidRPr="0025686F">
        <w:rPr>
          <w:rFonts w:ascii="Verdana" w:hAnsi="Verdana" w:cs="Arial"/>
          <w:sz w:val="20"/>
          <w:szCs w:val="20"/>
        </w:rPr>
        <w:t>the case or a contributory factor, we may review our policies and deliver extra training where we consider this will minimise the events happening again.</w:t>
      </w:r>
    </w:p>
    <w:p w:rsidR="00A60EFF" w:rsidRDefault="00A60EFF" w14:paraId="7BD3DBEE" w14:textId="09A928F5">
      <w:pPr>
        <w:rPr>
          <w:rFonts w:ascii="Verdana" w:hAnsi="Verdana" w:cs="Arial"/>
          <w:sz w:val="20"/>
          <w:szCs w:val="20"/>
        </w:rPr>
      </w:pPr>
      <w:r>
        <w:rPr>
          <w:rFonts w:ascii="Verdana" w:hAnsi="Verdana" w:cs="Arial"/>
          <w:sz w:val="20"/>
          <w:szCs w:val="20"/>
        </w:rPr>
        <w:br w:type="page"/>
      </w:r>
    </w:p>
    <w:p w:rsidR="00C865F6" w:rsidP="7DECA0DE" w:rsidRDefault="00BD71CE" w14:paraId="18F835E1" w14:textId="2A84877D">
      <w:pPr>
        <w:pStyle w:val="Heading1"/>
        <w:ind w:left="720"/>
        <w:rPr>
          <w:rFonts w:ascii="Verdana" w:hAnsi="Verdana"/>
          <w:b w:val="1"/>
          <w:bCs w:val="1"/>
          <w:color w:val="002060"/>
          <w:sz w:val="24"/>
          <w:szCs w:val="24"/>
        </w:rPr>
      </w:pPr>
      <w:r>
        <w:rPr>
          <w:rFonts w:ascii="Verdana" w:hAnsi="Verdana"/>
          <w:b/>
          <w:bCs/>
          <w:noProof/>
          <w:color w:val="002060"/>
          <w:sz w:val="24"/>
          <w:szCs w:val="24"/>
        </w:rPr>
        <w:drawing>
          <wp:anchor distT="0" distB="0" distL="114300" distR="114300" simplePos="0" relativeHeight="251659264" behindDoc="1" locked="0" layoutInCell="1" allowOverlap="1" wp14:anchorId="47DC7EB7" wp14:editId="17956464">
            <wp:simplePos x="0" y="0"/>
            <wp:positionH relativeFrom="margin">
              <wp:align>center</wp:align>
            </wp:positionH>
            <wp:positionV relativeFrom="paragraph">
              <wp:posOffset>85725</wp:posOffset>
            </wp:positionV>
            <wp:extent cx="4705350" cy="8365490"/>
            <wp:effectExtent l="0" t="0" r="0" b="0"/>
            <wp:wrapTight wrapText="bothSides">
              <wp:wrapPolygon edited="0">
                <wp:start x="0" y="0"/>
                <wp:lineTo x="0" y="21544"/>
                <wp:lineTo x="21513" y="21544"/>
                <wp:lineTo x="21513" y="0"/>
                <wp:lineTo x="0" y="0"/>
              </wp:wrapPolygon>
            </wp:wrapTight>
            <wp:docPr id="10485808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705350" cy="8365490"/>
                    </a:xfrm>
                    <a:prstGeom prst="rect">
                      <a:avLst/>
                    </a:prstGeom>
                    <a:noFill/>
                  </pic:spPr>
                </pic:pic>
              </a:graphicData>
            </a:graphic>
            <wp14:sizeRelH relativeFrom="margin">
              <wp14:pctWidth>0</wp14:pctWidth>
            </wp14:sizeRelH>
            <wp14:sizeRelV relativeFrom="margin">
              <wp14:pctHeight>0</wp14:pctHeight>
            </wp14:sizeRelV>
          </wp:anchor>
        </w:drawing>
      </w:r>
      <w:r w:rsidRPr="7DECA0DE" w:rsidR="00A60EFF">
        <w:rPr>
          <w:rFonts w:ascii="Verdana" w:hAnsi="Verdana"/>
          <w:b w:val="1"/>
          <w:bCs w:val="1"/>
          <w:color w:val="002060"/>
          <w:sz w:val="24"/>
          <w:szCs w:val="24"/>
        </w:rPr>
        <w:t xml:space="preserve">Appendix </w:t>
      </w:r>
      <w:r w:rsidRPr="7DECA0DE" w:rsidR="00A60EFF">
        <w:rPr>
          <w:rFonts w:ascii="Verdana" w:hAnsi="Verdana"/>
          <w:b w:val="1"/>
          <w:bCs w:val="1"/>
          <w:color w:val="002060"/>
          <w:sz w:val="24"/>
          <w:szCs w:val="24"/>
        </w:rPr>
        <w:t xml:space="preserve">4 </w:t>
      </w:r>
      <w:r w:rsidRPr="7DECA0DE" w:rsidR="00A60EFF">
        <w:rPr>
          <w:rFonts w:ascii="Verdana" w:hAnsi="Verdana"/>
          <w:b w:val="1"/>
          <w:bCs w:val="1"/>
          <w:color w:val="002060"/>
          <w:sz w:val="24"/>
          <w:szCs w:val="24"/>
        </w:rPr>
        <w:t>-</w:t>
      </w:r>
      <w:r w:rsidRPr="7DECA0DE" w:rsidR="00A60EFF">
        <w:rPr>
          <w:rFonts w:ascii="Verdana" w:hAnsi="Verdana"/>
          <w:b w:val="1"/>
          <w:bCs w:val="1"/>
          <w:color w:val="002060"/>
          <w:sz w:val="24"/>
          <w:szCs w:val="24"/>
        </w:rPr>
        <w:t>Reporting flowchart</w:t>
      </w:r>
    </w:p>
    <w:sectPr w:rsidRPr="006356EA" w:rsidR="00BD10DB">
      <w:headerReference w:type="default" r:id="rId33"/>
      <w:footerReference w:type="default" r:id="rId34"/>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21B51" w:rsidP="00CA6BAA" w:rsidRDefault="00421B51" w14:paraId="6A1ECE51" w14:textId="77777777">
      <w:pPr>
        <w:spacing w:after="0" w:line="240" w:lineRule="auto"/>
      </w:pPr>
      <w:r>
        <w:separator/>
      </w:r>
    </w:p>
  </w:endnote>
  <w:endnote w:type="continuationSeparator" w:id="0">
    <w:p w:rsidR="00421B51" w:rsidP="00CA6BAA" w:rsidRDefault="00421B51" w14:paraId="6BE77EE6" w14:textId="77777777">
      <w:pPr>
        <w:spacing w:after="0" w:line="240" w:lineRule="auto"/>
      </w:pPr>
      <w:r>
        <w:continuationSeparator/>
      </w:r>
    </w:p>
  </w:endnote>
  <w:endnote w:type="continuationNotice" w:id="1">
    <w:p w:rsidR="00421B51" w:rsidRDefault="00421B51" w14:paraId="25C0DC81"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Arial"/>
    <w:panose1 w:val="00000000000000000000"/>
    <w:charset w:val="00"/>
    <w:family w:val="swiss"/>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5663768"/>
      <w:docPartObj>
        <w:docPartGallery w:val="Page Numbers (Bottom of Page)"/>
        <w:docPartUnique/>
      </w:docPartObj>
    </w:sdtPr>
    <w:sdtEndPr>
      <w:rPr>
        <w:noProof/>
      </w:rPr>
    </w:sdtEndPr>
    <w:sdtContent>
      <w:p w:rsidR="00CA6BAA" w:rsidRDefault="00CA6BAA" w14:paraId="4B520350" w14:textId="11B98FE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CA6BAA" w:rsidRDefault="00CA6BAA" w14:paraId="244B568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21B51" w:rsidP="00CA6BAA" w:rsidRDefault="00421B51" w14:paraId="1DCE6A7F" w14:textId="77777777">
      <w:pPr>
        <w:spacing w:after="0" w:line="240" w:lineRule="auto"/>
      </w:pPr>
      <w:r>
        <w:separator/>
      </w:r>
    </w:p>
  </w:footnote>
  <w:footnote w:type="continuationSeparator" w:id="0">
    <w:p w:rsidR="00421B51" w:rsidP="00CA6BAA" w:rsidRDefault="00421B51" w14:paraId="0C84246D" w14:textId="77777777">
      <w:pPr>
        <w:spacing w:after="0" w:line="240" w:lineRule="auto"/>
      </w:pPr>
      <w:r>
        <w:continuationSeparator/>
      </w:r>
    </w:p>
  </w:footnote>
  <w:footnote w:type="continuationNotice" w:id="1">
    <w:p w:rsidR="00421B51" w:rsidRDefault="00421B51" w14:paraId="03AD836A"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5F6127" w:rsidR="005F6127" w:rsidRDefault="005F6127" w14:paraId="7891963A" w14:textId="238D9AEB">
    <w:pPr>
      <w:pStyle w:val="Header"/>
      <w:rPr>
        <w:color w:val="002060"/>
        <w:sz w:val="20"/>
        <w:szCs w:val="20"/>
      </w:rPr>
    </w:pPr>
    <w:r w:rsidRPr="005F6127">
      <w:rPr>
        <w:color w:val="002060"/>
        <w:sz w:val="20"/>
        <w:szCs w:val="20"/>
      </w:rPr>
      <w:ptab w:alignment="center" w:relativeTo="margin" w:leader="none"/>
    </w:r>
    <w:r w:rsidRPr="005F6127">
      <w:rPr>
        <w:color w:val="002060"/>
        <w:sz w:val="20"/>
        <w:szCs w:val="20"/>
      </w:rPr>
      <w:ptab w:alignment="right" w:relativeTo="margin" w:leader="none"/>
    </w:r>
    <w:r w:rsidRPr="005F6127">
      <w:rPr>
        <w:color w:val="002060"/>
        <w:sz w:val="20"/>
        <w:szCs w:val="20"/>
      </w:rPr>
      <w:t>Hurst Lodge School</w:t>
    </w:r>
  </w:p>
  <w:p w:rsidRPr="005F6127" w:rsidR="005F6127" w:rsidP="788F5C7E" w:rsidRDefault="005F6127" w14:paraId="5D97D178" w14:textId="23A75C12">
    <w:pPr>
      <w:pStyle w:val="Header"/>
      <w:ind w:firstLine="0"/>
      <w:rPr>
        <w:color w:val="002060"/>
        <w:sz w:val="20"/>
        <w:szCs w:val="20"/>
      </w:rPr>
    </w:pPr>
    <w:r w:rsidRPr="005F6127">
      <w:rPr>
        <w:color w:val="002060"/>
        <w:sz w:val="20"/>
        <w:szCs w:val="20"/>
      </w:rPr>
      <w:t>Child</w:t>
    </w:r>
    <w:r w:rsidRPr="005F6127">
      <w:rPr>
        <w:color w:val="002060"/>
        <w:sz w:val="20"/>
        <w:szCs w:val="20"/>
      </w:rPr>
      <w:t xml:space="preserve"> Protection</w:t>
    </w:r>
    <w:r w:rsidR="006E5912">
      <w:rPr>
        <w:color w:val="002060"/>
        <w:sz w:val="20"/>
        <w:szCs w:val="20"/>
      </w:rPr>
      <w:t xml:space="preserve"> and Safeguarding</w:t>
    </w:r>
    <w:r w:rsidRPr="005F6127">
      <w:rPr>
        <w:color w:val="002060"/>
        <w:sz w:val="20"/>
        <w:szCs w:val="20"/>
      </w:rPr>
      <w:t xml:space="preserve"> Policy</w:t>
    </w:r>
  </w:p>
  <w:p w:rsidRPr="005F6127" w:rsidR="005F6127" w:rsidP="788F5C7E" w:rsidRDefault="005F6127" w14:paraId="677665CF" w14:textId="4077A9F8" w14:noSpellErr="1">
    <w:pPr>
      <w:pStyle w:val="Header"/>
      <w:ind w:firstLine="0"/>
      <w:rPr>
        <w:color w:val="002060"/>
        <w:sz w:val="20"/>
        <w:szCs w:val="20"/>
      </w:rPr>
    </w:pPr>
    <w:r w:rsidRPr="005F6127">
      <w:rPr>
        <w:color w:val="002060"/>
        <w:sz w:val="20"/>
        <w:szCs w:val="20"/>
      </w:rPr>
      <w:t>202</w:t>
    </w:r>
    <w:r w:rsidR="00652166">
      <w:rPr>
        <w:color w:val="002060"/>
        <w:sz w:val="20"/>
        <w:szCs w:val="20"/>
      </w:rPr>
      <w:t>5/26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6" style="width:208.8pt;height:331.2pt" o:bullet="t" type="#_x0000_t75">
        <v:imagedata o:title="TK_LOGO_POINTER_RGB_bullet_blue" r:id="rId1"/>
      </v:shape>
    </w:pict>
  </w:numPicBullet>
  <w:abstractNum w:abstractNumId="0" w15:restartNumberingAfterBreak="0">
    <w:nsid w:val="00557259"/>
    <w:multiLevelType w:val="hybridMultilevel"/>
    <w:tmpl w:val="1F6CD68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1F555D6"/>
    <w:multiLevelType w:val="hybridMultilevel"/>
    <w:tmpl w:val="D1D46506"/>
    <w:lvl w:ilvl="0" w:tplc="7780FEE2">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84B558E"/>
    <w:multiLevelType w:val="hybridMultilevel"/>
    <w:tmpl w:val="C520DDE6"/>
    <w:lvl w:ilvl="0" w:tplc="08090001">
      <w:start w:val="1"/>
      <w:numFmt w:val="bullet"/>
      <w:lvlText w:val=""/>
      <w:lvlJc w:val="left"/>
      <w:pPr>
        <w:ind w:left="785" w:hanging="360"/>
      </w:pPr>
      <w:rPr>
        <w:rFonts w:hint="default" w:ascii="Symbol" w:hAnsi="Symbol"/>
      </w:rPr>
    </w:lvl>
    <w:lvl w:ilvl="1" w:tplc="08090003" w:tentative="1">
      <w:start w:val="1"/>
      <w:numFmt w:val="bullet"/>
      <w:lvlText w:val="o"/>
      <w:lvlJc w:val="left"/>
      <w:pPr>
        <w:ind w:left="1505" w:hanging="360"/>
      </w:pPr>
      <w:rPr>
        <w:rFonts w:hint="default" w:ascii="Courier New" w:hAnsi="Courier New" w:cs="Courier New"/>
      </w:rPr>
    </w:lvl>
    <w:lvl w:ilvl="2" w:tplc="08090005" w:tentative="1">
      <w:start w:val="1"/>
      <w:numFmt w:val="bullet"/>
      <w:lvlText w:val=""/>
      <w:lvlJc w:val="left"/>
      <w:pPr>
        <w:ind w:left="2225" w:hanging="360"/>
      </w:pPr>
      <w:rPr>
        <w:rFonts w:hint="default" w:ascii="Wingdings" w:hAnsi="Wingdings"/>
      </w:rPr>
    </w:lvl>
    <w:lvl w:ilvl="3" w:tplc="08090001" w:tentative="1">
      <w:start w:val="1"/>
      <w:numFmt w:val="bullet"/>
      <w:lvlText w:val=""/>
      <w:lvlJc w:val="left"/>
      <w:pPr>
        <w:ind w:left="2945" w:hanging="360"/>
      </w:pPr>
      <w:rPr>
        <w:rFonts w:hint="default" w:ascii="Symbol" w:hAnsi="Symbol"/>
      </w:rPr>
    </w:lvl>
    <w:lvl w:ilvl="4" w:tplc="08090003" w:tentative="1">
      <w:start w:val="1"/>
      <w:numFmt w:val="bullet"/>
      <w:lvlText w:val="o"/>
      <w:lvlJc w:val="left"/>
      <w:pPr>
        <w:ind w:left="3665" w:hanging="360"/>
      </w:pPr>
      <w:rPr>
        <w:rFonts w:hint="default" w:ascii="Courier New" w:hAnsi="Courier New" w:cs="Courier New"/>
      </w:rPr>
    </w:lvl>
    <w:lvl w:ilvl="5" w:tplc="08090005" w:tentative="1">
      <w:start w:val="1"/>
      <w:numFmt w:val="bullet"/>
      <w:lvlText w:val=""/>
      <w:lvlJc w:val="left"/>
      <w:pPr>
        <w:ind w:left="4385" w:hanging="360"/>
      </w:pPr>
      <w:rPr>
        <w:rFonts w:hint="default" w:ascii="Wingdings" w:hAnsi="Wingdings"/>
      </w:rPr>
    </w:lvl>
    <w:lvl w:ilvl="6" w:tplc="08090001" w:tentative="1">
      <w:start w:val="1"/>
      <w:numFmt w:val="bullet"/>
      <w:lvlText w:val=""/>
      <w:lvlJc w:val="left"/>
      <w:pPr>
        <w:ind w:left="5105" w:hanging="360"/>
      </w:pPr>
      <w:rPr>
        <w:rFonts w:hint="default" w:ascii="Symbol" w:hAnsi="Symbol"/>
      </w:rPr>
    </w:lvl>
    <w:lvl w:ilvl="7" w:tplc="08090003" w:tentative="1">
      <w:start w:val="1"/>
      <w:numFmt w:val="bullet"/>
      <w:lvlText w:val="o"/>
      <w:lvlJc w:val="left"/>
      <w:pPr>
        <w:ind w:left="5825" w:hanging="360"/>
      </w:pPr>
      <w:rPr>
        <w:rFonts w:hint="default" w:ascii="Courier New" w:hAnsi="Courier New" w:cs="Courier New"/>
      </w:rPr>
    </w:lvl>
    <w:lvl w:ilvl="8" w:tplc="08090005" w:tentative="1">
      <w:start w:val="1"/>
      <w:numFmt w:val="bullet"/>
      <w:lvlText w:val=""/>
      <w:lvlJc w:val="left"/>
      <w:pPr>
        <w:ind w:left="6545" w:hanging="360"/>
      </w:pPr>
      <w:rPr>
        <w:rFonts w:hint="default" w:ascii="Wingdings" w:hAnsi="Wingdings"/>
      </w:rPr>
    </w:lvl>
  </w:abstractNum>
  <w:abstractNum w:abstractNumId="3" w15:restartNumberingAfterBreak="0">
    <w:nsid w:val="08815F83"/>
    <w:multiLevelType w:val="hybridMultilevel"/>
    <w:tmpl w:val="E58A7E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F072AA"/>
    <w:multiLevelType w:val="hybridMultilevel"/>
    <w:tmpl w:val="8ACADE9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0B295198"/>
    <w:multiLevelType w:val="hybridMultilevel"/>
    <w:tmpl w:val="ED86C83A"/>
    <w:lvl w:ilvl="0" w:tplc="08090001">
      <w:start w:val="1"/>
      <w:numFmt w:val="bullet"/>
      <w:lvlText w:val=""/>
      <w:lvlJc w:val="left"/>
      <w:pPr>
        <w:ind w:left="720" w:hanging="360"/>
      </w:pPr>
      <w:rPr>
        <w:rFonts w:hint="default" w:ascii="Symbol" w:hAnsi="Symbol"/>
      </w:rPr>
    </w:lvl>
    <w:lvl w:ilvl="1" w:tplc="08090001">
      <w:start w:val="1"/>
      <w:numFmt w:val="bullet"/>
      <w:lvlText w:val=""/>
      <w:lvlJc w:val="left"/>
      <w:pPr>
        <w:ind w:left="1440" w:hanging="360"/>
      </w:pPr>
      <w:rPr>
        <w:rFonts w:hint="default" w:ascii="Symbol" w:hAnsi="Symbol"/>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0CD02FA8"/>
    <w:multiLevelType w:val="hybridMultilevel"/>
    <w:tmpl w:val="0BD66A4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0CDE615C"/>
    <w:multiLevelType w:val="hybridMultilevel"/>
    <w:tmpl w:val="EF80BA1A"/>
    <w:lvl w:ilvl="0" w:tplc="15386364">
      <w:start w:val="1"/>
      <w:numFmt w:val="bullet"/>
      <w:lvlText w:val=""/>
      <w:lvlJc w:val="left"/>
      <w:pPr>
        <w:ind w:left="720" w:hanging="360"/>
      </w:pPr>
      <w:rPr>
        <w:rFonts w:hint="default" w:ascii="Wingdings" w:hAnsi="Wingdings"/>
      </w:rPr>
    </w:lvl>
    <w:lvl w:ilvl="1" w:tplc="FFFFFFFF">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8" w15:restartNumberingAfterBreak="0">
    <w:nsid w:val="0D3C7542"/>
    <w:multiLevelType w:val="hybridMultilevel"/>
    <w:tmpl w:val="D15C3616"/>
    <w:lvl w:ilvl="0" w:tplc="08090001">
      <w:start w:val="1"/>
      <w:numFmt w:val="bullet"/>
      <w:lvlText w:val=""/>
      <w:lvlJc w:val="left"/>
      <w:pPr>
        <w:ind w:left="720" w:hanging="360"/>
      </w:pPr>
      <w:rPr>
        <w:rFonts w:hint="default" w:ascii="Symbol" w:hAnsi="Symbol"/>
      </w:rPr>
    </w:lvl>
    <w:lvl w:ilvl="1" w:tplc="7BA4AEE0">
      <w:numFmt w:val="bullet"/>
      <w:lvlText w:val="•"/>
      <w:lvlJc w:val="left"/>
      <w:pPr>
        <w:ind w:left="1440" w:hanging="360"/>
      </w:pPr>
      <w:rPr>
        <w:rFonts w:hint="default" w:ascii="Arial" w:hAnsi="Arial" w:cs="Arial" w:eastAsiaTheme="minorHAnsi"/>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0D466E26"/>
    <w:multiLevelType w:val="hybridMultilevel"/>
    <w:tmpl w:val="1CDA21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FAF52FE"/>
    <w:multiLevelType w:val="hybridMultilevel"/>
    <w:tmpl w:val="4C5846A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11E40F85"/>
    <w:multiLevelType w:val="hybridMultilevel"/>
    <w:tmpl w:val="1EE8FDA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13A14A9D"/>
    <w:multiLevelType w:val="hybridMultilevel"/>
    <w:tmpl w:val="5FE8E0F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17D334EF"/>
    <w:multiLevelType w:val="hybridMultilevel"/>
    <w:tmpl w:val="C8D2A33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1A822A73"/>
    <w:multiLevelType w:val="hybridMultilevel"/>
    <w:tmpl w:val="64046E3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1B247B6A"/>
    <w:multiLevelType w:val="hybridMultilevel"/>
    <w:tmpl w:val="058ACF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B442E96"/>
    <w:multiLevelType w:val="hybridMultilevel"/>
    <w:tmpl w:val="C22A5C7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20993E85"/>
    <w:multiLevelType w:val="hybridMultilevel"/>
    <w:tmpl w:val="51F6BDA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21C94EA1"/>
    <w:multiLevelType w:val="hybridMultilevel"/>
    <w:tmpl w:val="68A4E3C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22E9700B"/>
    <w:multiLevelType w:val="hybridMultilevel"/>
    <w:tmpl w:val="3C8C4C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2F36CA9"/>
    <w:multiLevelType w:val="hybridMultilevel"/>
    <w:tmpl w:val="DDDCE6F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24F45A8B"/>
    <w:multiLevelType w:val="hybridMultilevel"/>
    <w:tmpl w:val="FFFFFFFF"/>
    <w:lvl w:ilvl="0" w:tplc="A6DCC8DE">
      <w:start w:val="1"/>
      <w:numFmt w:val="decimal"/>
      <w:lvlText w:val="%1."/>
      <w:lvlJc w:val="left"/>
      <w:pPr>
        <w:ind w:left="720" w:hanging="360"/>
      </w:pPr>
    </w:lvl>
    <w:lvl w:ilvl="1" w:tplc="7CD09988">
      <w:start w:val="1"/>
      <w:numFmt w:val="lowerLetter"/>
      <w:lvlText w:val="%2."/>
      <w:lvlJc w:val="left"/>
      <w:pPr>
        <w:ind w:left="1440" w:hanging="360"/>
      </w:pPr>
    </w:lvl>
    <w:lvl w:ilvl="2" w:tplc="9438CCFE">
      <w:start w:val="1"/>
      <w:numFmt w:val="lowerRoman"/>
      <w:lvlText w:val="%3."/>
      <w:lvlJc w:val="right"/>
      <w:pPr>
        <w:ind w:left="2160" w:hanging="180"/>
      </w:pPr>
    </w:lvl>
    <w:lvl w:ilvl="3" w:tplc="C5328CB0">
      <w:start w:val="1"/>
      <w:numFmt w:val="decimal"/>
      <w:lvlText w:val="%4."/>
      <w:lvlJc w:val="left"/>
      <w:pPr>
        <w:ind w:left="2880" w:hanging="360"/>
      </w:pPr>
    </w:lvl>
    <w:lvl w:ilvl="4" w:tplc="DCC630CE">
      <w:start w:val="1"/>
      <w:numFmt w:val="lowerLetter"/>
      <w:lvlText w:val="%5."/>
      <w:lvlJc w:val="left"/>
      <w:pPr>
        <w:ind w:left="3600" w:hanging="360"/>
      </w:pPr>
    </w:lvl>
    <w:lvl w:ilvl="5" w:tplc="D8C49AB4">
      <w:start w:val="1"/>
      <w:numFmt w:val="lowerRoman"/>
      <w:lvlText w:val="%6."/>
      <w:lvlJc w:val="right"/>
      <w:pPr>
        <w:ind w:left="4320" w:hanging="180"/>
      </w:pPr>
    </w:lvl>
    <w:lvl w:ilvl="6" w:tplc="94BC6820">
      <w:start w:val="1"/>
      <w:numFmt w:val="decimal"/>
      <w:lvlText w:val="%7."/>
      <w:lvlJc w:val="left"/>
      <w:pPr>
        <w:ind w:left="5040" w:hanging="360"/>
      </w:pPr>
    </w:lvl>
    <w:lvl w:ilvl="7" w:tplc="EE5831A6">
      <w:start w:val="1"/>
      <w:numFmt w:val="lowerLetter"/>
      <w:lvlText w:val="%8."/>
      <w:lvlJc w:val="left"/>
      <w:pPr>
        <w:ind w:left="5760" w:hanging="360"/>
      </w:pPr>
    </w:lvl>
    <w:lvl w:ilvl="8" w:tplc="F2902EB6">
      <w:start w:val="1"/>
      <w:numFmt w:val="lowerRoman"/>
      <w:lvlText w:val="%9."/>
      <w:lvlJc w:val="right"/>
      <w:pPr>
        <w:ind w:left="6480" w:hanging="180"/>
      </w:pPr>
    </w:lvl>
  </w:abstractNum>
  <w:abstractNum w:abstractNumId="22" w15:restartNumberingAfterBreak="0">
    <w:nsid w:val="26C52000"/>
    <w:multiLevelType w:val="hybridMultilevel"/>
    <w:tmpl w:val="D4704C4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2D2C2ACB"/>
    <w:multiLevelType w:val="hybridMultilevel"/>
    <w:tmpl w:val="FEF6BCC0"/>
    <w:lvl w:ilvl="0" w:tplc="08090001">
      <w:start w:val="1"/>
      <w:numFmt w:val="bullet"/>
      <w:lvlText w:val=""/>
      <w:lvlJc w:val="left"/>
      <w:pPr>
        <w:ind w:left="720" w:hanging="360"/>
      </w:pPr>
      <w:rPr>
        <w:rFonts w:hint="default" w:ascii="Symbol" w:hAnsi="Symbol"/>
      </w:rPr>
    </w:lvl>
    <w:lvl w:ilvl="1" w:tplc="C90C67FE">
      <w:numFmt w:val="bullet"/>
      <w:lvlText w:val="•"/>
      <w:lvlJc w:val="left"/>
      <w:pPr>
        <w:ind w:left="1440" w:hanging="360"/>
      </w:pPr>
      <w:rPr>
        <w:rFonts w:hint="default" w:ascii="Arial" w:hAnsi="Arial" w:cs="Arial" w:eastAsiaTheme="minorHAnsi"/>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341374C1"/>
    <w:multiLevelType w:val="hybridMultilevel"/>
    <w:tmpl w:val="8870962A"/>
    <w:lvl w:ilvl="0" w:tplc="15386364">
      <w:start w:val="1"/>
      <w:numFmt w:val="bullet"/>
      <w:lvlText w:val=""/>
      <w:lvlJc w:val="left"/>
      <w:pPr>
        <w:ind w:left="720" w:hanging="360"/>
      </w:pPr>
      <w:rPr>
        <w:rFonts w:hint="default" w:ascii="Wingdings" w:hAnsi="Wingdings"/>
      </w:rPr>
    </w:lvl>
    <w:lvl w:ilvl="1" w:tplc="FFFFFFFF">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5" w15:restartNumberingAfterBreak="0">
    <w:nsid w:val="43891C38"/>
    <w:multiLevelType w:val="hybridMultilevel"/>
    <w:tmpl w:val="B3C6523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44496B34"/>
    <w:multiLevelType w:val="hybridMultilevel"/>
    <w:tmpl w:val="0E54ED68"/>
    <w:lvl w:ilvl="0" w:tplc="08090001">
      <w:start w:val="1"/>
      <w:numFmt w:val="bullet"/>
      <w:lvlText w:val=""/>
      <w:lvlJc w:val="left"/>
      <w:pPr>
        <w:ind w:left="720" w:hanging="360"/>
      </w:pPr>
      <w:rPr>
        <w:rFonts w:hint="default" w:ascii="Symbol" w:hAnsi="Symbol"/>
      </w:rPr>
    </w:lvl>
    <w:lvl w:ilvl="1" w:tplc="08090001">
      <w:start w:val="1"/>
      <w:numFmt w:val="bullet"/>
      <w:lvlText w:val=""/>
      <w:lvlJc w:val="left"/>
      <w:pPr>
        <w:ind w:left="1440" w:hanging="360"/>
      </w:pPr>
      <w:rPr>
        <w:rFonts w:hint="default" w:ascii="Symbol" w:hAnsi="Symbol"/>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45B452E4"/>
    <w:multiLevelType w:val="hybridMultilevel"/>
    <w:tmpl w:val="92787C2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45CB3A8F"/>
    <w:multiLevelType w:val="hybridMultilevel"/>
    <w:tmpl w:val="A1E6983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46CB223D"/>
    <w:multiLevelType w:val="hybridMultilevel"/>
    <w:tmpl w:val="68A4FC46"/>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47095581"/>
    <w:multiLevelType w:val="hybridMultilevel"/>
    <w:tmpl w:val="14B26814"/>
    <w:lvl w:ilvl="0" w:tplc="08090001">
      <w:start w:val="1"/>
      <w:numFmt w:val="bullet"/>
      <w:lvlText w:val=""/>
      <w:lvlJc w:val="left"/>
      <w:pPr>
        <w:ind w:left="792" w:hanging="360"/>
      </w:pPr>
      <w:rPr>
        <w:rFonts w:hint="default" w:ascii="Symbol" w:hAnsi="Symbol"/>
      </w:rPr>
    </w:lvl>
    <w:lvl w:ilvl="1" w:tplc="08090003" w:tentative="1">
      <w:start w:val="1"/>
      <w:numFmt w:val="bullet"/>
      <w:lvlText w:val="o"/>
      <w:lvlJc w:val="left"/>
      <w:pPr>
        <w:ind w:left="1512" w:hanging="360"/>
      </w:pPr>
      <w:rPr>
        <w:rFonts w:hint="default" w:ascii="Courier New" w:hAnsi="Courier New" w:cs="Courier New"/>
      </w:rPr>
    </w:lvl>
    <w:lvl w:ilvl="2" w:tplc="08090005" w:tentative="1">
      <w:start w:val="1"/>
      <w:numFmt w:val="bullet"/>
      <w:lvlText w:val=""/>
      <w:lvlJc w:val="left"/>
      <w:pPr>
        <w:ind w:left="2232" w:hanging="360"/>
      </w:pPr>
      <w:rPr>
        <w:rFonts w:hint="default" w:ascii="Wingdings" w:hAnsi="Wingdings"/>
      </w:rPr>
    </w:lvl>
    <w:lvl w:ilvl="3" w:tplc="08090001" w:tentative="1">
      <w:start w:val="1"/>
      <w:numFmt w:val="bullet"/>
      <w:lvlText w:val=""/>
      <w:lvlJc w:val="left"/>
      <w:pPr>
        <w:ind w:left="2952" w:hanging="360"/>
      </w:pPr>
      <w:rPr>
        <w:rFonts w:hint="default" w:ascii="Symbol" w:hAnsi="Symbol"/>
      </w:rPr>
    </w:lvl>
    <w:lvl w:ilvl="4" w:tplc="08090003" w:tentative="1">
      <w:start w:val="1"/>
      <w:numFmt w:val="bullet"/>
      <w:lvlText w:val="o"/>
      <w:lvlJc w:val="left"/>
      <w:pPr>
        <w:ind w:left="3672" w:hanging="360"/>
      </w:pPr>
      <w:rPr>
        <w:rFonts w:hint="default" w:ascii="Courier New" w:hAnsi="Courier New" w:cs="Courier New"/>
      </w:rPr>
    </w:lvl>
    <w:lvl w:ilvl="5" w:tplc="08090005" w:tentative="1">
      <w:start w:val="1"/>
      <w:numFmt w:val="bullet"/>
      <w:lvlText w:val=""/>
      <w:lvlJc w:val="left"/>
      <w:pPr>
        <w:ind w:left="4392" w:hanging="360"/>
      </w:pPr>
      <w:rPr>
        <w:rFonts w:hint="default" w:ascii="Wingdings" w:hAnsi="Wingdings"/>
      </w:rPr>
    </w:lvl>
    <w:lvl w:ilvl="6" w:tplc="08090001" w:tentative="1">
      <w:start w:val="1"/>
      <w:numFmt w:val="bullet"/>
      <w:lvlText w:val=""/>
      <w:lvlJc w:val="left"/>
      <w:pPr>
        <w:ind w:left="5112" w:hanging="360"/>
      </w:pPr>
      <w:rPr>
        <w:rFonts w:hint="default" w:ascii="Symbol" w:hAnsi="Symbol"/>
      </w:rPr>
    </w:lvl>
    <w:lvl w:ilvl="7" w:tplc="08090003" w:tentative="1">
      <w:start w:val="1"/>
      <w:numFmt w:val="bullet"/>
      <w:lvlText w:val="o"/>
      <w:lvlJc w:val="left"/>
      <w:pPr>
        <w:ind w:left="5832" w:hanging="360"/>
      </w:pPr>
      <w:rPr>
        <w:rFonts w:hint="default" w:ascii="Courier New" w:hAnsi="Courier New" w:cs="Courier New"/>
      </w:rPr>
    </w:lvl>
    <w:lvl w:ilvl="8" w:tplc="08090005" w:tentative="1">
      <w:start w:val="1"/>
      <w:numFmt w:val="bullet"/>
      <w:lvlText w:val=""/>
      <w:lvlJc w:val="left"/>
      <w:pPr>
        <w:ind w:left="6552" w:hanging="360"/>
      </w:pPr>
      <w:rPr>
        <w:rFonts w:hint="default" w:ascii="Wingdings" w:hAnsi="Wingdings"/>
      </w:rPr>
    </w:lvl>
  </w:abstractNum>
  <w:abstractNum w:abstractNumId="31" w15:restartNumberingAfterBreak="0">
    <w:nsid w:val="4AA01F06"/>
    <w:multiLevelType w:val="hybridMultilevel"/>
    <w:tmpl w:val="FFFFFFFF"/>
    <w:lvl w:ilvl="0" w:tplc="A45008FE">
      <w:start w:val="1"/>
      <w:numFmt w:val="decimal"/>
      <w:lvlText w:val="%1."/>
      <w:lvlJc w:val="left"/>
      <w:pPr>
        <w:ind w:left="720" w:hanging="360"/>
      </w:pPr>
    </w:lvl>
    <w:lvl w:ilvl="1" w:tplc="47FA8EF6">
      <w:start w:val="1"/>
      <w:numFmt w:val="lowerLetter"/>
      <w:lvlText w:val="%2."/>
      <w:lvlJc w:val="left"/>
      <w:pPr>
        <w:ind w:left="1440" w:hanging="360"/>
      </w:pPr>
    </w:lvl>
    <w:lvl w:ilvl="2" w:tplc="0060E1AA">
      <w:start w:val="1"/>
      <w:numFmt w:val="lowerRoman"/>
      <w:lvlText w:val="%3."/>
      <w:lvlJc w:val="right"/>
      <w:pPr>
        <w:ind w:left="2160" w:hanging="180"/>
      </w:pPr>
    </w:lvl>
    <w:lvl w:ilvl="3" w:tplc="FD22BA64">
      <w:start w:val="1"/>
      <w:numFmt w:val="decimal"/>
      <w:lvlText w:val="%4."/>
      <w:lvlJc w:val="left"/>
      <w:pPr>
        <w:ind w:left="2880" w:hanging="360"/>
      </w:pPr>
    </w:lvl>
    <w:lvl w:ilvl="4" w:tplc="2F4CC200">
      <w:start w:val="1"/>
      <w:numFmt w:val="lowerLetter"/>
      <w:lvlText w:val="%5."/>
      <w:lvlJc w:val="left"/>
      <w:pPr>
        <w:ind w:left="3600" w:hanging="360"/>
      </w:pPr>
    </w:lvl>
    <w:lvl w:ilvl="5" w:tplc="22B60222">
      <w:start w:val="1"/>
      <w:numFmt w:val="lowerRoman"/>
      <w:lvlText w:val="%6."/>
      <w:lvlJc w:val="right"/>
      <w:pPr>
        <w:ind w:left="4320" w:hanging="180"/>
      </w:pPr>
    </w:lvl>
    <w:lvl w:ilvl="6" w:tplc="1D721D14">
      <w:start w:val="1"/>
      <w:numFmt w:val="decimal"/>
      <w:lvlText w:val="%7."/>
      <w:lvlJc w:val="left"/>
      <w:pPr>
        <w:ind w:left="5040" w:hanging="360"/>
      </w:pPr>
    </w:lvl>
    <w:lvl w:ilvl="7" w:tplc="09A2D896">
      <w:start w:val="1"/>
      <w:numFmt w:val="lowerLetter"/>
      <w:lvlText w:val="%8."/>
      <w:lvlJc w:val="left"/>
      <w:pPr>
        <w:ind w:left="5760" w:hanging="360"/>
      </w:pPr>
    </w:lvl>
    <w:lvl w:ilvl="8" w:tplc="A944014E">
      <w:start w:val="1"/>
      <w:numFmt w:val="lowerRoman"/>
      <w:lvlText w:val="%9."/>
      <w:lvlJc w:val="right"/>
      <w:pPr>
        <w:ind w:left="6480" w:hanging="180"/>
      </w:pPr>
    </w:lvl>
  </w:abstractNum>
  <w:abstractNum w:abstractNumId="32" w15:restartNumberingAfterBreak="0">
    <w:nsid w:val="4ED912B8"/>
    <w:multiLevelType w:val="hybridMultilevel"/>
    <w:tmpl w:val="2166BE60"/>
    <w:lvl w:ilvl="0" w:tplc="15386364">
      <w:start w:val="1"/>
      <w:numFmt w:val="bullet"/>
      <w:lvlText w:val=""/>
      <w:lvlJc w:val="left"/>
      <w:pPr>
        <w:ind w:left="720" w:hanging="360"/>
      </w:pPr>
      <w:rPr>
        <w:rFonts w:hint="default" w:ascii="Wingdings" w:hAnsi="Wingdings"/>
      </w:rPr>
    </w:lvl>
    <w:lvl w:ilvl="1" w:tplc="FFFFFFFF">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3" w15:restartNumberingAfterBreak="0">
    <w:nsid w:val="51102905"/>
    <w:multiLevelType w:val="hybridMultilevel"/>
    <w:tmpl w:val="AB4028A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531F2414"/>
    <w:multiLevelType w:val="hybridMultilevel"/>
    <w:tmpl w:val="907EBD4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56331D26"/>
    <w:multiLevelType w:val="hybridMultilevel"/>
    <w:tmpl w:val="FFFFFFFF"/>
    <w:lvl w:ilvl="0" w:tplc="C67C1A4C">
      <w:start w:val="1"/>
      <w:numFmt w:val="decimal"/>
      <w:lvlText w:val="%1."/>
      <w:lvlJc w:val="left"/>
      <w:pPr>
        <w:ind w:left="720" w:hanging="360"/>
      </w:pPr>
    </w:lvl>
    <w:lvl w:ilvl="1" w:tplc="4A58911C">
      <w:start w:val="1"/>
      <w:numFmt w:val="lowerLetter"/>
      <w:lvlText w:val="%2."/>
      <w:lvlJc w:val="left"/>
      <w:pPr>
        <w:ind w:left="1440" w:hanging="360"/>
      </w:pPr>
    </w:lvl>
    <w:lvl w:ilvl="2" w:tplc="51E67452">
      <w:start w:val="1"/>
      <w:numFmt w:val="lowerRoman"/>
      <w:lvlText w:val="%3."/>
      <w:lvlJc w:val="right"/>
      <w:pPr>
        <w:ind w:left="2160" w:hanging="180"/>
      </w:pPr>
    </w:lvl>
    <w:lvl w:ilvl="3" w:tplc="DD349C7A">
      <w:start w:val="1"/>
      <w:numFmt w:val="decimal"/>
      <w:lvlText w:val="%4."/>
      <w:lvlJc w:val="left"/>
      <w:pPr>
        <w:ind w:left="2880" w:hanging="360"/>
      </w:pPr>
    </w:lvl>
    <w:lvl w:ilvl="4" w:tplc="9C026850">
      <w:start w:val="1"/>
      <w:numFmt w:val="lowerLetter"/>
      <w:lvlText w:val="%5."/>
      <w:lvlJc w:val="left"/>
      <w:pPr>
        <w:ind w:left="3600" w:hanging="360"/>
      </w:pPr>
    </w:lvl>
    <w:lvl w:ilvl="5" w:tplc="60B6C23E">
      <w:start w:val="1"/>
      <w:numFmt w:val="lowerRoman"/>
      <w:lvlText w:val="%6."/>
      <w:lvlJc w:val="right"/>
      <w:pPr>
        <w:ind w:left="4320" w:hanging="180"/>
      </w:pPr>
    </w:lvl>
    <w:lvl w:ilvl="6" w:tplc="3A58C734">
      <w:start w:val="1"/>
      <w:numFmt w:val="decimal"/>
      <w:lvlText w:val="%7."/>
      <w:lvlJc w:val="left"/>
      <w:pPr>
        <w:ind w:left="5040" w:hanging="360"/>
      </w:pPr>
    </w:lvl>
    <w:lvl w:ilvl="7" w:tplc="B4B29576">
      <w:start w:val="1"/>
      <w:numFmt w:val="lowerLetter"/>
      <w:lvlText w:val="%8."/>
      <w:lvlJc w:val="left"/>
      <w:pPr>
        <w:ind w:left="5760" w:hanging="360"/>
      </w:pPr>
    </w:lvl>
    <w:lvl w:ilvl="8" w:tplc="7D20BF9C">
      <w:start w:val="1"/>
      <w:numFmt w:val="lowerRoman"/>
      <w:lvlText w:val="%9."/>
      <w:lvlJc w:val="right"/>
      <w:pPr>
        <w:ind w:left="6480" w:hanging="180"/>
      </w:pPr>
    </w:lvl>
  </w:abstractNum>
  <w:abstractNum w:abstractNumId="36" w15:restartNumberingAfterBreak="0">
    <w:nsid w:val="599C0E04"/>
    <w:multiLevelType w:val="hybridMultilevel"/>
    <w:tmpl w:val="B6069C4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62BF7216"/>
    <w:multiLevelType w:val="hybridMultilevel"/>
    <w:tmpl w:val="016A8BC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8" w15:restartNumberingAfterBreak="0">
    <w:nsid w:val="6793496A"/>
    <w:multiLevelType w:val="hybridMultilevel"/>
    <w:tmpl w:val="557857E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9" w15:restartNumberingAfterBreak="0">
    <w:nsid w:val="6CF30689"/>
    <w:multiLevelType w:val="hybridMultilevel"/>
    <w:tmpl w:val="BDFACA4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0" w15:restartNumberingAfterBreak="0">
    <w:nsid w:val="6D180D58"/>
    <w:multiLevelType w:val="hybridMultilevel"/>
    <w:tmpl w:val="30DE258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1" w15:restartNumberingAfterBreak="0">
    <w:nsid w:val="70037939"/>
    <w:multiLevelType w:val="hybridMultilevel"/>
    <w:tmpl w:val="8D8CC64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2" w15:restartNumberingAfterBreak="0">
    <w:nsid w:val="71360125"/>
    <w:multiLevelType w:val="hybridMultilevel"/>
    <w:tmpl w:val="2368B7F4"/>
    <w:lvl w:ilvl="0" w:tplc="9F24CD74">
      <w:start w:val="1"/>
      <w:numFmt w:val="bullet"/>
      <w:lvlText w:val=""/>
      <w:lvlJc w:val="left"/>
      <w:pPr>
        <w:ind w:left="644" w:hanging="360"/>
      </w:pPr>
      <w:rPr>
        <w:rFonts w:hint="default" w:ascii="Symbol" w:hAnsi="Symbol"/>
      </w:rPr>
    </w:lvl>
    <w:lvl w:ilvl="1" w:tplc="04090003">
      <w:start w:val="1"/>
      <w:numFmt w:val="bullet"/>
      <w:lvlText w:val="o"/>
      <w:lvlJc w:val="left"/>
      <w:pPr>
        <w:ind w:left="1364" w:hanging="360"/>
      </w:pPr>
      <w:rPr>
        <w:rFonts w:hint="default" w:ascii="Courier New" w:hAnsi="Courier New"/>
      </w:rPr>
    </w:lvl>
    <w:lvl w:ilvl="2" w:tplc="04090005" w:tentative="1">
      <w:start w:val="1"/>
      <w:numFmt w:val="bullet"/>
      <w:lvlText w:val=""/>
      <w:lvlJc w:val="left"/>
      <w:pPr>
        <w:ind w:left="2084" w:hanging="360"/>
      </w:pPr>
      <w:rPr>
        <w:rFonts w:hint="default" w:ascii="Wingdings" w:hAnsi="Wingdings"/>
      </w:rPr>
    </w:lvl>
    <w:lvl w:ilvl="3" w:tplc="04090001" w:tentative="1">
      <w:start w:val="1"/>
      <w:numFmt w:val="bullet"/>
      <w:lvlText w:val=""/>
      <w:lvlJc w:val="left"/>
      <w:pPr>
        <w:ind w:left="2804" w:hanging="360"/>
      </w:pPr>
      <w:rPr>
        <w:rFonts w:hint="default" w:ascii="Symbol" w:hAnsi="Symbol"/>
      </w:rPr>
    </w:lvl>
    <w:lvl w:ilvl="4" w:tplc="04090003" w:tentative="1">
      <w:start w:val="1"/>
      <w:numFmt w:val="bullet"/>
      <w:lvlText w:val="o"/>
      <w:lvlJc w:val="left"/>
      <w:pPr>
        <w:ind w:left="3524" w:hanging="360"/>
      </w:pPr>
      <w:rPr>
        <w:rFonts w:hint="default" w:ascii="Courier New" w:hAnsi="Courier New"/>
      </w:rPr>
    </w:lvl>
    <w:lvl w:ilvl="5" w:tplc="04090005" w:tentative="1">
      <w:start w:val="1"/>
      <w:numFmt w:val="bullet"/>
      <w:lvlText w:val=""/>
      <w:lvlJc w:val="left"/>
      <w:pPr>
        <w:ind w:left="4244" w:hanging="360"/>
      </w:pPr>
      <w:rPr>
        <w:rFonts w:hint="default" w:ascii="Wingdings" w:hAnsi="Wingdings"/>
      </w:rPr>
    </w:lvl>
    <w:lvl w:ilvl="6" w:tplc="04090001" w:tentative="1">
      <w:start w:val="1"/>
      <w:numFmt w:val="bullet"/>
      <w:lvlText w:val=""/>
      <w:lvlJc w:val="left"/>
      <w:pPr>
        <w:ind w:left="4964" w:hanging="360"/>
      </w:pPr>
      <w:rPr>
        <w:rFonts w:hint="default" w:ascii="Symbol" w:hAnsi="Symbol"/>
      </w:rPr>
    </w:lvl>
    <w:lvl w:ilvl="7" w:tplc="04090003" w:tentative="1">
      <w:start w:val="1"/>
      <w:numFmt w:val="bullet"/>
      <w:lvlText w:val="o"/>
      <w:lvlJc w:val="left"/>
      <w:pPr>
        <w:ind w:left="5684" w:hanging="360"/>
      </w:pPr>
      <w:rPr>
        <w:rFonts w:hint="default" w:ascii="Courier New" w:hAnsi="Courier New"/>
      </w:rPr>
    </w:lvl>
    <w:lvl w:ilvl="8" w:tplc="04090005" w:tentative="1">
      <w:start w:val="1"/>
      <w:numFmt w:val="bullet"/>
      <w:lvlText w:val=""/>
      <w:lvlJc w:val="left"/>
      <w:pPr>
        <w:ind w:left="6404" w:hanging="360"/>
      </w:pPr>
      <w:rPr>
        <w:rFonts w:hint="default" w:ascii="Wingdings" w:hAnsi="Wingdings"/>
      </w:rPr>
    </w:lvl>
  </w:abstractNum>
  <w:abstractNum w:abstractNumId="43" w15:restartNumberingAfterBreak="0">
    <w:nsid w:val="720333CB"/>
    <w:multiLevelType w:val="hybridMultilevel"/>
    <w:tmpl w:val="780A7C74"/>
    <w:lvl w:ilvl="0" w:tplc="F6D4B05C">
      <w:numFmt w:val="bullet"/>
      <w:lvlText w:val="•"/>
      <w:lvlJc w:val="left"/>
      <w:pPr>
        <w:ind w:left="720" w:hanging="360"/>
      </w:pPr>
      <w:rPr>
        <w:rFonts w:hint="default" w:ascii="Verdana" w:hAnsi="Verdana" w:eastAsia="Calibri"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4" w15:restartNumberingAfterBreak="0">
    <w:nsid w:val="778F7B39"/>
    <w:multiLevelType w:val="hybridMultilevel"/>
    <w:tmpl w:val="0338CA5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5" w15:restartNumberingAfterBreak="0">
    <w:nsid w:val="7B1B1356"/>
    <w:multiLevelType w:val="hybridMultilevel"/>
    <w:tmpl w:val="EAD690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6" w15:restartNumberingAfterBreak="0">
    <w:nsid w:val="7C3436B1"/>
    <w:multiLevelType w:val="hybridMultilevel"/>
    <w:tmpl w:val="B85651F8"/>
    <w:lvl w:ilvl="0" w:tplc="4FDC43C4">
      <w:start w:val="1"/>
      <w:numFmt w:val="bullet"/>
      <w:pStyle w:val="4Bulletedcopyblue"/>
      <w:lvlText w:val=""/>
      <w:lvlJc w:val="left"/>
      <w:pPr>
        <w:ind w:left="340" w:hanging="170"/>
      </w:pPr>
      <w:rPr>
        <w:rFonts w:hint="default" w:ascii="Symbol" w:hAnsi="Symbol"/>
        <w:color w:val="auto"/>
      </w:rPr>
    </w:lvl>
    <w:lvl w:ilvl="1" w:tplc="08090003">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abstractNum w:abstractNumId="47" w15:restartNumberingAfterBreak="0">
    <w:nsid w:val="7E0E3080"/>
    <w:multiLevelType w:val="hybridMultilevel"/>
    <w:tmpl w:val="BE009C1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8" w15:restartNumberingAfterBreak="0">
    <w:nsid w:val="7F2B7A51"/>
    <w:multiLevelType w:val="hybridMultilevel"/>
    <w:tmpl w:val="938870E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250777306">
    <w:abstractNumId w:val="4"/>
  </w:num>
  <w:num w:numId="2" w16cid:durableId="863252128">
    <w:abstractNumId w:val="0"/>
  </w:num>
  <w:num w:numId="3" w16cid:durableId="402459790">
    <w:abstractNumId w:val="27"/>
  </w:num>
  <w:num w:numId="4" w16cid:durableId="1518737612">
    <w:abstractNumId w:val="12"/>
  </w:num>
  <w:num w:numId="5" w16cid:durableId="1927616327">
    <w:abstractNumId w:val="30"/>
  </w:num>
  <w:num w:numId="6" w16cid:durableId="354384635">
    <w:abstractNumId w:val="41"/>
  </w:num>
  <w:num w:numId="7" w16cid:durableId="1388184798">
    <w:abstractNumId w:val="25"/>
  </w:num>
  <w:num w:numId="8" w16cid:durableId="985402944">
    <w:abstractNumId w:val="17"/>
  </w:num>
  <w:num w:numId="9" w16cid:durableId="1810124881">
    <w:abstractNumId w:val="23"/>
  </w:num>
  <w:num w:numId="10" w16cid:durableId="1006781968">
    <w:abstractNumId w:val="2"/>
  </w:num>
  <w:num w:numId="11" w16cid:durableId="1583565457">
    <w:abstractNumId w:val="47"/>
  </w:num>
  <w:num w:numId="12" w16cid:durableId="1421638798">
    <w:abstractNumId w:val="8"/>
  </w:num>
  <w:num w:numId="13" w16cid:durableId="337970969">
    <w:abstractNumId w:val="46"/>
  </w:num>
  <w:num w:numId="14" w16cid:durableId="207375130">
    <w:abstractNumId w:val="14"/>
  </w:num>
  <w:num w:numId="15" w16cid:durableId="678195618">
    <w:abstractNumId w:val="37"/>
  </w:num>
  <w:num w:numId="16" w16cid:durableId="1134061504">
    <w:abstractNumId w:val="16"/>
  </w:num>
  <w:num w:numId="17" w16cid:durableId="1589341930">
    <w:abstractNumId w:val="22"/>
  </w:num>
  <w:num w:numId="18" w16cid:durableId="1991324113">
    <w:abstractNumId w:val="42"/>
  </w:num>
  <w:num w:numId="19" w16cid:durableId="322469264">
    <w:abstractNumId w:val="9"/>
  </w:num>
  <w:num w:numId="20" w16cid:durableId="643001373">
    <w:abstractNumId w:val="15"/>
  </w:num>
  <w:num w:numId="21" w16cid:durableId="37709696">
    <w:abstractNumId w:val="21"/>
  </w:num>
  <w:num w:numId="22" w16cid:durableId="1292903677">
    <w:abstractNumId w:val="35"/>
  </w:num>
  <w:num w:numId="23" w16cid:durableId="852695159">
    <w:abstractNumId w:val="31"/>
  </w:num>
  <w:num w:numId="24" w16cid:durableId="189344330">
    <w:abstractNumId w:val="19"/>
  </w:num>
  <w:num w:numId="25" w16cid:durableId="1004161319">
    <w:abstractNumId w:val="3"/>
  </w:num>
  <w:num w:numId="26" w16cid:durableId="301079879">
    <w:abstractNumId w:val="34"/>
  </w:num>
  <w:num w:numId="27" w16cid:durableId="1272200362">
    <w:abstractNumId w:val="40"/>
  </w:num>
  <w:num w:numId="28" w16cid:durableId="253782393">
    <w:abstractNumId w:val="38"/>
  </w:num>
  <w:num w:numId="29" w16cid:durableId="514079679">
    <w:abstractNumId w:val="33"/>
  </w:num>
  <w:num w:numId="30" w16cid:durableId="1804812504">
    <w:abstractNumId w:val="26"/>
  </w:num>
  <w:num w:numId="31" w16cid:durableId="648941300">
    <w:abstractNumId w:val="10"/>
  </w:num>
  <w:num w:numId="32" w16cid:durableId="1412045482">
    <w:abstractNumId w:val="6"/>
  </w:num>
  <w:num w:numId="33" w16cid:durableId="853572002">
    <w:abstractNumId w:val="11"/>
  </w:num>
  <w:num w:numId="34" w16cid:durableId="484325059">
    <w:abstractNumId w:val="5"/>
  </w:num>
  <w:num w:numId="35" w16cid:durableId="493256668">
    <w:abstractNumId w:val="44"/>
  </w:num>
  <w:num w:numId="36" w16cid:durableId="1440173721">
    <w:abstractNumId w:val="20"/>
  </w:num>
  <w:num w:numId="37" w16cid:durableId="254561978">
    <w:abstractNumId w:val="43"/>
  </w:num>
  <w:num w:numId="38" w16cid:durableId="705063896">
    <w:abstractNumId w:val="18"/>
  </w:num>
  <w:num w:numId="39" w16cid:durableId="212036094">
    <w:abstractNumId w:val="48"/>
  </w:num>
  <w:num w:numId="40" w16cid:durableId="1831367694">
    <w:abstractNumId w:val="13"/>
  </w:num>
  <w:num w:numId="41" w16cid:durableId="2057847416">
    <w:abstractNumId w:val="28"/>
  </w:num>
  <w:num w:numId="42" w16cid:durableId="1523201374">
    <w:abstractNumId w:val="1"/>
  </w:num>
  <w:num w:numId="43" w16cid:durableId="323359879">
    <w:abstractNumId w:val="24"/>
  </w:num>
  <w:num w:numId="44" w16cid:durableId="623468302">
    <w:abstractNumId w:val="7"/>
  </w:num>
  <w:num w:numId="45" w16cid:durableId="1677000853">
    <w:abstractNumId w:val="32"/>
  </w:num>
  <w:num w:numId="46" w16cid:durableId="776875726">
    <w:abstractNumId w:val="29"/>
  </w:num>
  <w:num w:numId="47" w16cid:durableId="666783999">
    <w:abstractNumId w:val="45"/>
  </w:num>
  <w:num w:numId="48" w16cid:durableId="772094664">
    <w:abstractNumId w:val="36"/>
  </w:num>
  <w:num w:numId="49" w16cid:durableId="575093886">
    <w:abstractNumId w:val="3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90E"/>
    <w:rsid w:val="0000017C"/>
    <w:rsid w:val="000026E1"/>
    <w:rsid w:val="00004009"/>
    <w:rsid w:val="0000462F"/>
    <w:rsid w:val="000062D7"/>
    <w:rsid w:val="0000630B"/>
    <w:rsid w:val="00006EA9"/>
    <w:rsid w:val="00010352"/>
    <w:rsid w:val="0001095A"/>
    <w:rsid w:val="00015572"/>
    <w:rsid w:val="00015987"/>
    <w:rsid w:val="00017FF6"/>
    <w:rsid w:val="00020055"/>
    <w:rsid w:val="00021F1D"/>
    <w:rsid w:val="00022873"/>
    <w:rsid w:val="0002546B"/>
    <w:rsid w:val="0003630D"/>
    <w:rsid w:val="00044358"/>
    <w:rsid w:val="00044F96"/>
    <w:rsid w:val="000460EE"/>
    <w:rsid w:val="000510C4"/>
    <w:rsid w:val="0005542C"/>
    <w:rsid w:val="00055561"/>
    <w:rsid w:val="0006007A"/>
    <w:rsid w:val="00060E8B"/>
    <w:rsid w:val="0006155B"/>
    <w:rsid w:val="00062183"/>
    <w:rsid w:val="00064785"/>
    <w:rsid w:val="00070EF1"/>
    <w:rsid w:val="00073C0E"/>
    <w:rsid w:val="000740B2"/>
    <w:rsid w:val="0007503A"/>
    <w:rsid w:val="00075619"/>
    <w:rsid w:val="000763B2"/>
    <w:rsid w:val="00076DC7"/>
    <w:rsid w:val="000811C2"/>
    <w:rsid w:val="00083D44"/>
    <w:rsid w:val="00084A9B"/>
    <w:rsid w:val="00085419"/>
    <w:rsid w:val="000861BD"/>
    <w:rsid w:val="000876F3"/>
    <w:rsid w:val="00091094"/>
    <w:rsid w:val="00092980"/>
    <w:rsid w:val="00094568"/>
    <w:rsid w:val="000951DB"/>
    <w:rsid w:val="000972D8"/>
    <w:rsid w:val="000A2D5B"/>
    <w:rsid w:val="000A4A2B"/>
    <w:rsid w:val="000A655F"/>
    <w:rsid w:val="000B1BA2"/>
    <w:rsid w:val="000B26A0"/>
    <w:rsid w:val="000B2ED7"/>
    <w:rsid w:val="000B35EF"/>
    <w:rsid w:val="000B430F"/>
    <w:rsid w:val="000C045B"/>
    <w:rsid w:val="000C1B23"/>
    <w:rsid w:val="000C4888"/>
    <w:rsid w:val="000D2949"/>
    <w:rsid w:val="000D3E8D"/>
    <w:rsid w:val="000D68F4"/>
    <w:rsid w:val="000E0466"/>
    <w:rsid w:val="000E0A55"/>
    <w:rsid w:val="000E34F9"/>
    <w:rsid w:val="000E3642"/>
    <w:rsid w:val="000E3BA0"/>
    <w:rsid w:val="000E5DD8"/>
    <w:rsid w:val="000E6375"/>
    <w:rsid w:val="000E755B"/>
    <w:rsid w:val="000E7811"/>
    <w:rsid w:val="000F614B"/>
    <w:rsid w:val="000F793C"/>
    <w:rsid w:val="0010283A"/>
    <w:rsid w:val="00102C55"/>
    <w:rsid w:val="00104BAA"/>
    <w:rsid w:val="00104E0A"/>
    <w:rsid w:val="001050B9"/>
    <w:rsid w:val="00105356"/>
    <w:rsid w:val="00105FDA"/>
    <w:rsid w:val="0010608E"/>
    <w:rsid w:val="001062E5"/>
    <w:rsid w:val="001073F1"/>
    <w:rsid w:val="00107CC9"/>
    <w:rsid w:val="00113A53"/>
    <w:rsid w:val="0011668E"/>
    <w:rsid w:val="00120A61"/>
    <w:rsid w:val="0012196C"/>
    <w:rsid w:val="00132166"/>
    <w:rsid w:val="00132C90"/>
    <w:rsid w:val="001332DC"/>
    <w:rsid w:val="001335BD"/>
    <w:rsid w:val="00133EA0"/>
    <w:rsid w:val="001340B9"/>
    <w:rsid w:val="00135FA7"/>
    <w:rsid w:val="00140733"/>
    <w:rsid w:val="00143E1C"/>
    <w:rsid w:val="001512C4"/>
    <w:rsid w:val="00152395"/>
    <w:rsid w:val="00152EED"/>
    <w:rsid w:val="00156AD3"/>
    <w:rsid w:val="001611C5"/>
    <w:rsid w:val="00162193"/>
    <w:rsid w:val="001654E1"/>
    <w:rsid w:val="00174EC9"/>
    <w:rsid w:val="00176B64"/>
    <w:rsid w:val="00176DDC"/>
    <w:rsid w:val="00177CB5"/>
    <w:rsid w:val="00182E2A"/>
    <w:rsid w:val="00187209"/>
    <w:rsid w:val="00191013"/>
    <w:rsid w:val="00191DD0"/>
    <w:rsid w:val="00192F42"/>
    <w:rsid w:val="00193F7C"/>
    <w:rsid w:val="0019641C"/>
    <w:rsid w:val="00196A33"/>
    <w:rsid w:val="001974D5"/>
    <w:rsid w:val="001A5C1B"/>
    <w:rsid w:val="001B0CE4"/>
    <w:rsid w:val="001B34A4"/>
    <w:rsid w:val="001B6609"/>
    <w:rsid w:val="001B68C9"/>
    <w:rsid w:val="001B7ADE"/>
    <w:rsid w:val="001B7B87"/>
    <w:rsid w:val="001C287C"/>
    <w:rsid w:val="001C4814"/>
    <w:rsid w:val="001D109D"/>
    <w:rsid w:val="001D2ACB"/>
    <w:rsid w:val="001D3C3D"/>
    <w:rsid w:val="001D4248"/>
    <w:rsid w:val="001D4A61"/>
    <w:rsid w:val="001D63D8"/>
    <w:rsid w:val="001D6803"/>
    <w:rsid w:val="001D732E"/>
    <w:rsid w:val="001E1CAB"/>
    <w:rsid w:val="001E21DC"/>
    <w:rsid w:val="001E3F50"/>
    <w:rsid w:val="001E4B57"/>
    <w:rsid w:val="001E6322"/>
    <w:rsid w:val="001F4A22"/>
    <w:rsid w:val="001F5AB8"/>
    <w:rsid w:val="001F638D"/>
    <w:rsid w:val="001F6C90"/>
    <w:rsid w:val="0021031C"/>
    <w:rsid w:val="00214093"/>
    <w:rsid w:val="00214708"/>
    <w:rsid w:val="002167B6"/>
    <w:rsid w:val="00225F8A"/>
    <w:rsid w:val="002300E1"/>
    <w:rsid w:val="00230762"/>
    <w:rsid w:val="002308F4"/>
    <w:rsid w:val="00232380"/>
    <w:rsid w:val="00233D5C"/>
    <w:rsid w:val="0024037D"/>
    <w:rsid w:val="00240C70"/>
    <w:rsid w:val="002416F0"/>
    <w:rsid w:val="00241F97"/>
    <w:rsid w:val="00242520"/>
    <w:rsid w:val="002428D7"/>
    <w:rsid w:val="002445BC"/>
    <w:rsid w:val="0024507D"/>
    <w:rsid w:val="00246437"/>
    <w:rsid w:val="002501DC"/>
    <w:rsid w:val="00250397"/>
    <w:rsid w:val="00250928"/>
    <w:rsid w:val="002511C1"/>
    <w:rsid w:val="00251E36"/>
    <w:rsid w:val="00252320"/>
    <w:rsid w:val="00253EA8"/>
    <w:rsid w:val="0025686F"/>
    <w:rsid w:val="002576F5"/>
    <w:rsid w:val="00270F71"/>
    <w:rsid w:val="00271ED9"/>
    <w:rsid w:val="002809F5"/>
    <w:rsid w:val="00282C55"/>
    <w:rsid w:val="00291A1D"/>
    <w:rsid w:val="00293254"/>
    <w:rsid w:val="0029610D"/>
    <w:rsid w:val="00296B68"/>
    <w:rsid w:val="00296FB5"/>
    <w:rsid w:val="002A0A9C"/>
    <w:rsid w:val="002A3823"/>
    <w:rsid w:val="002A6293"/>
    <w:rsid w:val="002B11EB"/>
    <w:rsid w:val="002B273A"/>
    <w:rsid w:val="002B6379"/>
    <w:rsid w:val="002B717D"/>
    <w:rsid w:val="002B7707"/>
    <w:rsid w:val="002C2800"/>
    <w:rsid w:val="002C3411"/>
    <w:rsid w:val="002C3488"/>
    <w:rsid w:val="002C5A36"/>
    <w:rsid w:val="002C5BB9"/>
    <w:rsid w:val="002D1B90"/>
    <w:rsid w:val="002D203A"/>
    <w:rsid w:val="002D416E"/>
    <w:rsid w:val="002E199D"/>
    <w:rsid w:val="002E6829"/>
    <w:rsid w:val="002F0C3D"/>
    <w:rsid w:val="002F3526"/>
    <w:rsid w:val="002F353C"/>
    <w:rsid w:val="002F6D4E"/>
    <w:rsid w:val="00302F3C"/>
    <w:rsid w:val="003037E0"/>
    <w:rsid w:val="0030451B"/>
    <w:rsid w:val="00305F3A"/>
    <w:rsid w:val="00306EF2"/>
    <w:rsid w:val="00314855"/>
    <w:rsid w:val="003154DC"/>
    <w:rsid w:val="00315D39"/>
    <w:rsid w:val="003168F8"/>
    <w:rsid w:val="00316DD6"/>
    <w:rsid w:val="003174BD"/>
    <w:rsid w:val="00322A69"/>
    <w:rsid w:val="00325EF4"/>
    <w:rsid w:val="003274B6"/>
    <w:rsid w:val="00332052"/>
    <w:rsid w:val="00332802"/>
    <w:rsid w:val="00332A63"/>
    <w:rsid w:val="00337377"/>
    <w:rsid w:val="00340B65"/>
    <w:rsid w:val="0034408A"/>
    <w:rsid w:val="00344DAC"/>
    <w:rsid w:val="00346B61"/>
    <w:rsid w:val="0035080D"/>
    <w:rsid w:val="003545C4"/>
    <w:rsid w:val="00355A30"/>
    <w:rsid w:val="0036346F"/>
    <w:rsid w:val="0036355D"/>
    <w:rsid w:val="00363C70"/>
    <w:rsid w:val="00363ED9"/>
    <w:rsid w:val="00364641"/>
    <w:rsid w:val="003660B9"/>
    <w:rsid w:val="00366845"/>
    <w:rsid w:val="00366FFC"/>
    <w:rsid w:val="0036756A"/>
    <w:rsid w:val="00367853"/>
    <w:rsid w:val="00371BDD"/>
    <w:rsid w:val="00373FE2"/>
    <w:rsid w:val="0037424A"/>
    <w:rsid w:val="003756F8"/>
    <w:rsid w:val="00376444"/>
    <w:rsid w:val="00382364"/>
    <w:rsid w:val="00382CB3"/>
    <w:rsid w:val="003858A5"/>
    <w:rsid w:val="003866F4"/>
    <w:rsid w:val="00387C10"/>
    <w:rsid w:val="003921F5"/>
    <w:rsid w:val="00393408"/>
    <w:rsid w:val="00396268"/>
    <w:rsid w:val="00397275"/>
    <w:rsid w:val="003A065C"/>
    <w:rsid w:val="003A16FB"/>
    <w:rsid w:val="003A3462"/>
    <w:rsid w:val="003A3665"/>
    <w:rsid w:val="003B03E0"/>
    <w:rsid w:val="003B6102"/>
    <w:rsid w:val="003B7031"/>
    <w:rsid w:val="003C0CA5"/>
    <w:rsid w:val="003C2E0C"/>
    <w:rsid w:val="003C30E5"/>
    <w:rsid w:val="003C311D"/>
    <w:rsid w:val="003C39C6"/>
    <w:rsid w:val="003C4AB4"/>
    <w:rsid w:val="003C5C59"/>
    <w:rsid w:val="003D38DE"/>
    <w:rsid w:val="003D683A"/>
    <w:rsid w:val="003D6BCB"/>
    <w:rsid w:val="003E1D4E"/>
    <w:rsid w:val="003E4833"/>
    <w:rsid w:val="003E486A"/>
    <w:rsid w:val="003E4EFB"/>
    <w:rsid w:val="003E58DD"/>
    <w:rsid w:val="003E60A9"/>
    <w:rsid w:val="003E650E"/>
    <w:rsid w:val="003E6798"/>
    <w:rsid w:val="003E6D45"/>
    <w:rsid w:val="003F223A"/>
    <w:rsid w:val="003F5729"/>
    <w:rsid w:val="003F7173"/>
    <w:rsid w:val="00405032"/>
    <w:rsid w:val="0041005F"/>
    <w:rsid w:val="004136C2"/>
    <w:rsid w:val="00413850"/>
    <w:rsid w:val="004146C0"/>
    <w:rsid w:val="004158AE"/>
    <w:rsid w:val="0042032E"/>
    <w:rsid w:val="00420A43"/>
    <w:rsid w:val="004212B8"/>
    <w:rsid w:val="00421B51"/>
    <w:rsid w:val="00421D52"/>
    <w:rsid w:val="00425731"/>
    <w:rsid w:val="0043002D"/>
    <w:rsid w:val="00430264"/>
    <w:rsid w:val="00431791"/>
    <w:rsid w:val="00431A3B"/>
    <w:rsid w:val="004322B9"/>
    <w:rsid w:val="00435807"/>
    <w:rsid w:val="00435E1C"/>
    <w:rsid w:val="00441EA2"/>
    <w:rsid w:val="0044724E"/>
    <w:rsid w:val="00447F62"/>
    <w:rsid w:val="00447F7D"/>
    <w:rsid w:val="00450805"/>
    <w:rsid w:val="00456228"/>
    <w:rsid w:val="00465A61"/>
    <w:rsid w:val="00465A62"/>
    <w:rsid w:val="00466AA9"/>
    <w:rsid w:val="00470BDD"/>
    <w:rsid w:val="00470C00"/>
    <w:rsid w:val="004711F3"/>
    <w:rsid w:val="00473C75"/>
    <w:rsid w:val="0047453F"/>
    <w:rsid w:val="00475423"/>
    <w:rsid w:val="0048042E"/>
    <w:rsid w:val="004815A8"/>
    <w:rsid w:val="00481D3F"/>
    <w:rsid w:val="00484829"/>
    <w:rsid w:val="00484DF0"/>
    <w:rsid w:val="00485BC7"/>
    <w:rsid w:val="004911AA"/>
    <w:rsid w:val="00492393"/>
    <w:rsid w:val="00493929"/>
    <w:rsid w:val="00495480"/>
    <w:rsid w:val="00495E3B"/>
    <w:rsid w:val="0049602A"/>
    <w:rsid w:val="00497680"/>
    <w:rsid w:val="0049771B"/>
    <w:rsid w:val="004A0E93"/>
    <w:rsid w:val="004A4698"/>
    <w:rsid w:val="004A588F"/>
    <w:rsid w:val="004A746B"/>
    <w:rsid w:val="004A7AC6"/>
    <w:rsid w:val="004B0692"/>
    <w:rsid w:val="004B6BF8"/>
    <w:rsid w:val="004B735E"/>
    <w:rsid w:val="004C273E"/>
    <w:rsid w:val="004C55C7"/>
    <w:rsid w:val="004D05D7"/>
    <w:rsid w:val="004D0870"/>
    <w:rsid w:val="004D3DA4"/>
    <w:rsid w:val="004D6318"/>
    <w:rsid w:val="004E175F"/>
    <w:rsid w:val="004E2D2B"/>
    <w:rsid w:val="004E679F"/>
    <w:rsid w:val="004E7321"/>
    <w:rsid w:val="004F15FD"/>
    <w:rsid w:val="004F4A9F"/>
    <w:rsid w:val="004F6A09"/>
    <w:rsid w:val="00500833"/>
    <w:rsid w:val="0050504C"/>
    <w:rsid w:val="005058B5"/>
    <w:rsid w:val="00506A11"/>
    <w:rsid w:val="00510041"/>
    <w:rsid w:val="0051045B"/>
    <w:rsid w:val="00510C01"/>
    <w:rsid w:val="005121A3"/>
    <w:rsid w:val="0051496E"/>
    <w:rsid w:val="00516495"/>
    <w:rsid w:val="0051655A"/>
    <w:rsid w:val="00517AD7"/>
    <w:rsid w:val="005216A7"/>
    <w:rsid w:val="00523E3E"/>
    <w:rsid w:val="00524961"/>
    <w:rsid w:val="00524B9E"/>
    <w:rsid w:val="005252A2"/>
    <w:rsid w:val="005303FF"/>
    <w:rsid w:val="00530DC1"/>
    <w:rsid w:val="00532ED0"/>
    <w:rsid w:val="00533408"/>
    <w:rsid w:val="00542426"/>
    <w:rsid w:val="00543B19"/>
    <w:rsid w:val="00543C87"/>
    <w:rsid w:val="00553215"/>
    <w:rsid w:val="0055386E"/>
    <w:rsid w:val="005556B9"/>
    <w:rsid w:val="00556568"/>
    <w:rsid w:val="00560324"/>
    <w:rsid w:val="00560503"/>
    <w:rsid w:val="005633C8"/>
    <w:rsid w:val="0056606A"/>
    <w:rsid w:val="0056702A"/>
    <w:rsid w:val="00570557"/>
    <w:rsid w:val="00573E21"/>
    <w:rsid w:val="005776AE"/>
    <w:rsid w:val="00580DC4"/>
    <w:rsid w:val="00587BCA"/>
    <w:rsid w:val="00590917"/>
    <w:rsid w:val="005934C3"/>
    <w:rsid w:val="005937F4"/>
    <w:rsid w:val="00593D2E"/>
    <w:rsid w:val="00593FA5"/>
    <w:rsid w:val="00594F35"/>
    <w:rsid w:val="005A4BF2"/>
    <w:rsid w:val="005B1633"/>
    <w:rsid w:val="005B2D92"/>
    <w:rsid w:val="005B3982"/>
    <w:rsid w:val="005B764C"/>
    <w:rsid w:val="005B7AB8"/>
    <w:rsid w:val="005C231C"/>
    <w:rsid w:val="005C2F20"/>
    <w:rsid w:val="005C6A3C"/>
    <w:rsid w:val="005C75B4"/>
    <w:rsid w:val="005D3E22"/>
    <w:rsid w:val="005D690E"/>
    <w:rsid w:val="005E4F4A"/>
    <w:rsid w:val="005E596A"/>
    <w:rsid w:val="005E6675"/>
    <w:rsid w:val="005F2F22"/>
    <w:rsid w:val="005F4130"/>
    <w:rsid w:val="005F4F87"/>
    <w:rsid w:val="005F6127"/>
    <w:rsid w:val="005F6D53"/>
    <w:rsid w:val="005F6FEF"/>
    <w:rsid w:val="005F70AF"/>
    <w:rsid w:val="006002FD"/>
    <w:rsid w:val="00600798"/>
    <w:rsid w:val="0060098A"/>
    <w:rsid w:val="00600D31"/>
    <w:rsid w:val="00601E26"/>
    <w:rsid w:val="006025D7"/>
    <w:rsid w:val="006057FC"/>
    <w:rsid w:val="0061529D"/>
    <w:rsid w:val="00615497"/>
    <w:rsid w:val="00615C50"/>
    <w:rsid w:val="0061717E"/>
    <w:rsid w:val="006201B9"/>
    <w:rsid w:val="006204DF"/>
    <w:rsid w:val="00621493"/>
    <w:rsid w:val="00622E36"/>
    <w:rsid w:val="006240D0"/>
    <w:rsid w:val="0062412C"/>
    <w:rsid w:val="00624D58"/>
    <w:rsid w:val="00625439"/>
    <w:rsid w:val="00625BD8"/>
    <w:rsid w:val="006275AF"/>
    <w:rsid w:val="00631079"/>
    <w:rsid w:val="0063116C"/>
    <w:rsid w:val="0063149D"/>
    <w:rsid w:val="006356EA"/>
    <w:rsid w:val="006359F6"/>
    <w:rsid w:val="00635F6C"/>
    <w:rsid w:val="00637ED3"/>
    <w:rsid w:val="006403C3"/>
    <w:rsid w:val="006416B5"/>
    <w:rsid w:val="00642145"/>
    <w:rsid w:val="00643D5F"/>
    <w:rsid w:val="00644315"/>
    <w:rsid w:val="00644CB5"/>
    <w:rsid w:val="006463F0"/>
    <w:rsid w:val="00652166"/>
    <w:rsid w:val="006574BA"/>
    <w:rsid w:val="006607C9"/>
    <w:rsid w:val="00663A47"/>
    <w:rsid w:val="00667B33"/>
    <w:rsid w:val="0067187E"/>
    <w:rsid w:val="00671BE6"/>
    <w:rsid w:val="00672B6E"/>
    <w:rsid w:val="00673799"/>
    <w:rsid w:val="006755B4"/>
    <w:rsid w:val="00681BDE"/>
    <w:rsid w:val="00683772"/>
    <w:rsid w:val="00683951"/>
    <w:rsid w:val="00684A00"/>
    <w:rsid w:val="00694BE1"/>
    <w:rsid w:val="00696871"/>
    <w:rsid w:val="006A08E8"/>
    <w:rsid w:val="006A21D9"/>
    <w:rsid w:val="006A77A8"/>
    <w:rsid w:val="006B06E7"/>
    <w:rsid w:val="006B0C35"/>
    <w:rsid w:val="006B0C94"/>
    <w:rsid w:val="006B3A9F"/>
    <w:rsid w:val="006B469D"/>
    <w:rsid w:val="006C1D6E"/>
    <w:rsid w:val="006C5E72"/>
    <w:rsid w:val="006C6849"/>
    <w:rsid w:val="006D162D"/>
    <w:rsid w:val="006D21B4"/>
    <w:rsid w:val="006D366B"/>
    <w:rsid w:val="006D3C85"/>
    <w:rsid w:val="006D4445"/>
    <w:rsid w:val="006D5CCC"/>
    <w:rsid w:val="006E096E"/>
    <w:rsid w:val="006E1C84"/>
    <w:rsid w:val="006E55EE"/>
    <w:rsid w:val="006E5912"/>
    <w:rsid w:val="006E5E10"/>
    <w:rsid w:val="006E615C"/>
    <w:rsid w:val="006E7439"/>
    <w:rsid w:val="006F1E78"/>
    <w:rsid w:val="006F37C9"/>
    <w:rsid w:val="006F6292"/>
    <w:rsid w:val="007042E9"/>
    <w:rsid w:val="0070490B"/>
    <w:rsid w:val="00705723"/>
    <w:rsid w:val="007075A9"/>
    <w:rsid w:val="0071014D"/>
    <w:rsid w:val="007124A3"/>
    <w:rsid w:val="007160F0"/>
    <w:rsid w:val="0071759C"/>
    <w:rsid w:val="007221DF"/>
    <w:rsid w:val="0072299E"/>
    <w:rsid w:val="00722B8D"/>
    <w:rsid w:val="007235C8"/>
    <w:rsid w:val="00724CAA"/>
    <w:rsid w:val="007337C3"/>
    <w:rsid w:val="00735BA8"/>
    <w:rsid w:val="00735E9B"/>
    <w:rsid w:val="007364E9"/>
    <w:rsid w:val="00737148"/>
    <w:rsid w:val="007402A9"/>
    <w:rsid w:val="00741A3A"/>
    <w:rsid w:val="00741FD8"/>
    <w:rsid w:val="00742181"/>
    <w:rsid w:val="007422FD"/>
    <w:rsid w:val="00743E9A"/>
    <w:rsid w:val="007459ED"/>
    <w:rsid w:val="007476FD"/>
    <w:rsid w:val="007514E3"/>
    <w:rsid w:val="00751957"/>
    <w:rsid w:val="00751BB4"/>
    <w:rsid w:val="00757DE9"/>
    <w:rsid w:val="00761FFD"/>
    <w:rsid w:val="0076570E"/>
    <w:rsid w:val="00767E7E"/>
    <w:rsid w:val="007716ED"/>
    <w:rsid w:val="007728DA"/>
    <w:rsid w:val="00773CAE"/>
    <w:rsid w:val="00774988"/>
    <w:rsid w:val="00777253"/>
    <w:rsid w:val="0077745B"/>
    <w:rsid w:val="00777D0F"/>
    <w:rsid w:val="00780DE3"/>
    <w:rsid w:val="00783FF4"/>
    <w:rsid w:val="007963B7"/>
    <w:rsid w:val="00797016"/>
    <w:rsid w:val="00797966"/>
    <w:rsid w:val="00797C8B"/>
    <w:rsid w:val="007A13AF"/>
    <w:rsid w:val="007A6094"/>
    <w:rsid w:val="007B0B20"/>
    <w:rsid w:val="007C0E9E"/>
    <w:rsid w:val="007C397F"/>
    <w:rsid w:val="007C3D7E"/>
    <w:rsid w:val="007D0621"/>
    <w:rsid w:val="007D2605"/>
    <w:rsid w:val="007D43DF"/>
    <w:rsid w:val="007E0EF1"/>
    <w:rsid w:val="007E2FCF"/>
    <w:rsid w:val="007E3576"/>
    <w:rsid w:val="007E4585"/>
    <w:rsid w:val="007E5CA6"/>
    <w:rsid w:val="007E662E"/>
    <w:rsid w:val="007F1527"/>
    <w:rsid w:val="007F309B"/>
    <w:rsid w:val="007F3305"/>
    <w:rsid w:val="007F3D62"/>
    <w:rsid w:val="00801B61"/>
    <w:rsid w:val="0080316A"/>
    <w:rsid w:val="0080326C"/>
    <w:rsid w:val="00804572"/>
    <w:rsid w:val="008059BD"/>
    <w:rsid w:val="00806C05"/>
    <w:rsid w:val="00810564"/>
    <w:rsid w:val="00812F55"/>
    <w:rsid w:val="00814F27"/>
    <w:rsid w:val="00815815"/>
    <w:rsid w:val="00820AFC"/>
    <w:rsid w:val="00825323"/>
    <w:rsid w:val="0082624C"/>
    <w:rsid w:val="0082640E"/>
    <w:rsid w:val="00827389"/>
    <w:rsid w:val="008277E2"/>
    <w:rsid w:val="00827949"/>
    <w:rsid w:val="0083098E"/>
    <w:rsid w:val="00832FA9"/>
    <w:rsid w:val="00833F36"/>
    <w:rsid w:val="0083400C"/>
    <w:rsid w:val="00834C43"/>
    <w:rsid w:val="00834DFA"/>
    <w:rsid w:val="0083686D"/>
    <w:rsid w:val="00840B85"/>
    <w:rsid w:val="008424C9"/>
    <w:rsid w:val="0085261F"/>
    <w:rsid w:val="0085282C"/>
    <w:rsid w:val="008543BE"/>
    <w:rsid w:val="008555A4"/>
    <w:rsid w:val="00855A01"/>
    <w:rsid w:val="00860C5E"/>
    <w:rsid w:val="008611CC"/>
    <w:rsid w:val="008616BD"/>
    <w:rsid w:val="008659F2"/>
    <w:rsid w:val="00866732"/>
    <w:rsid w:val="00866F18"/>
    <w:rsid w:val="00873E93"/>
    <w:rsid w:val="008759FC"/>
    <w:rsid w:val="008770E9"/>
    <w:rsid w:val="00881553"/>
    <w:rsid w:val="0088301B"/>
    <w:rsid w:val="00887012"/>
    <w:rsid w:val="00896406"/>
    <w:rsid w:val="008A21F2"/>
    <w:rsid w:val="008A375D"/>
    <w:rsid w:val="008A608C"/>
    <w:rsid w:val="008A6A7B"/>
    <w:rsid w:val="008B149E"/>
    <w:rsid w:val="008B3458"/>
    <w:rsid w:val="008C2D13"/>
    <w:rsid w:val="008C3053"/>
    <w:rsid w:val="008C5E8A"/>
    <w:rsid w:val="008D0170"/>
    <w:rsid w:val="008D7485"/>
    <w:rsid w:val="008E1AEA"/>
    <w:rsid w:val="008E28CA"/>
    <w:rsid w:val="008F0CBD"/>
    <w:rsid w:val="008F1082"/>
    <w:rsid w:val="008F12B7"/>
    <w:rsid w:val="008F5BFC"/>
    <w:rsid w:val="009004FD"/>
    <w:rsid w:val="0090134A"/>
    <w:rsid w:val="00901A65"/>
    <w:rsid w:val="00905306"/>
    <w:rsid w:val="00905A01"/>
    <w:rsid w:val="00906A4A"/>
    <w:rsid w:val="00906A4C"/>
    <w:rsid w:val="00910AA0"/>
    <w:rsid w:val="00911330"/>
    <w:rsid w:val="00914574"/>
    <w:rsid w:val="00914642"/>
    <w:rsid w:val="00914737"/>
    <w:rsid w:val="009163E4"/>
    <w:rsid w:val="00923D5E"/>
    <w:rsid w:val="00924E4B"/>
    <w:rsid w:val="009301CE"/>
    <w:rsid w:val="00931440"/>
    <w:rsid w:val="00931A1F"/>
    <w:rsid w:val="00932977"/>
    <w:rsid w:val="00933850"/>
    <w:rsid w:val="009418BE"/>
    <w:rsid w:val="00943349"/>
    <w:rsid w:val="00946F58"/>
    <w:rsid w:val="00954DA0"/>
    <w:rsid w:val="0095628A"/>
    <w:rsid w:val="00956435"/>
    <w:rsid w:val="00960827"/>
    <w:rsid w:val="009609E8"/>
    <w:rsid w:val="00960C3A"/>
    <w:rsid w:val="00961BF7"/>
    <w:rsid w:val="00965B14"/>
    <w:rsid w:val="0096790D"/>
    <w:rsid w:val="0097015B"/>
    <w:rsid w:val="00970BC0"/>
    <w:rsid w:val="00974B26"/>
    <w:rsid w:val="00975AB5"/>
    <w:rsid w:val="00975D24"/>
    <w:rsid w:val="009771BE"/>
    <w:rsid w:val="00980B78"/>
    <w:rsid w:val="00982A60"/>
    <w:rsid w:val="00982EC1"/>
    <w:rsid w:val="00982F36"/>
    <w:rsid w:val="00987092"/>
    <w:rsid w:val="00987473"/>
    <w:rsid w:val="00987D03"/>
    <w:rsid w:val="00990E0B"/>
    <w:rsid w:val="0099222D"/>
    <w:rsid w:val="0099224A"/>
    <w:rsid w:val="00992D9B"/>
    <w:rsid w:val="009944BE"/>
    <w:rsid w:val="00996716"/>
    <w:rsid w:val="00997C7F"/>
    <w:rsid w:val="009A038C"/>
    <w:rsid w:val="009A05C5"/>
    <w:rsid w:val="009A1059"/>
    <w:rsid w:val="009A43E9"/>
    <w:rsid w:val="009B0E7D"/>
    <w:rsid w:val="009B1A92"/>
    <w:rsid w:val="009B2A07"/>
    <w:rsid w:val="009B4815"/>
    <w:rsid w:val="009B535D"/>
    <w:rsid w:val="009B5D54"/>
    <w:rsid w:val="009B7E60"/>
    <w:rsid w:val="009C4503"/>
    <w:rsid w:val="009C4F94"/>
    <w:rsid w:val="009C530C"/>
    <w:rsid w:val="009D2AB3"/>
    <w:rsid w:val="009D3875"/>
    <w:rsid w:val="009D3E07"/>
    <w:rsid w:val="009D56C0"/>
    <w:rsid w:val="009E0FF9"/>
    <w:rsid w:val="009E3693"/>
    <w:rsid w:val="009E3BB4"/>
    <w:rsid w:val="009E41F9"/>
    <w:rsid w:val="009E47AE"/>
    <w:rsid w:val="009E7D39"/>
    <w:rsid w:val="009F01F9"/>
    <w:rsid w:val="009F0CD3"/>
    <w:rsid w:val="009F13E7"/>
    <w:rsid w:val="009F1D67"/>
    <w:rsid w:val="009F2152"/>
    <w:rsid w:val="009F559B"/>
    <w:rsid w:val="009F592A"/>
    <w:rsid w:val="009F5AFE"/>
    <w:rsid w:val="009F68A2"/>
    <w:rsid w:val="00A006AD"/>
    <w:rsid w:val="00A00923"/>
    <w:rsid w:val="00A068C2"/>
    <w:rsid w:val="00A06B25"/>
    <w:rsid w:val="00A07392"/>
    <w:rsid w:val="00A07594"/>
    <w:rsid w:val="00A101E9"/>
    <w:rsid w:val="00A10CAA"/>
    <w:rsid w:val="00A111AF"/>
    <w:rsid w:val="00A173D3"/>
    <w:rsid w:val="00A217C6"/>
    <w:rsid w:val="00A25162"/>
    <w:rsid w:val="00A26A6D"/>
    <w:rsid w:val="00A33004"/>
    <w:rsid w:val="00A3375D"/>
    <w:rsid w:val="00A351ED"/>
    <w:rsid w:val="00A36A97"/>
    <w:rsid w:val="00A4635B"/>
    <w:rsid w:val="00A47CC5"/>
    <w:rsid w:val="00A47E88"/>
    <w:rsid w:val="00A529B9"/>
    <w:rsid w:val="00A54A85"/>
    <w:rsid w:val="00A55D32"/>
    <w:rsid w:val="00A565A9"/>
    <w:rsid w:val="00A566E6"/>
    <w:rsid w:val="00A5675A"/>
    <w:rsid w:val="00A60EFF"/>
    <w:rsid w:val="00A633EF"/>
    <w:rsid w:val="00A63D47"/>
    <w:rsid w:val="00A64EE4"/>
    <w:rsid w:val="00A67627"/>
    <w:rsid w:val="00A6799B"/>
    <w:rsid w:val="00A70171"/>
    <w:rsid w:val="00A7050C"/>
    <w:rsid w:val="00A70809"/>
    <w:rsid w:val="00A731D6"/>
    <w:rsid w:val="00A736DB"/>
    <w:rsid w:val="00A73BBD"/>
    <w:rsid w:val="00A756C4"/>
    <w:rsid w:val="00A7699A"/>
    <w:rsid w:val="00A81243"/>
    <w:rsid w:val="00A813F3"/>
    <w:rsid w:val="00A86FBC"/>
    <w:rsid w:val="00A90786"/>
    <w:rsid w:val="00A91DC2"/>
    <w:rsid w:val="00AA3E27"/>
    <w:rsid w:val="00AA7BA6"/>
    <w:rsid w:val="00AB0DE9"/>
    <w:rsid w:val="00AB21D7"/>
    <w:rsid w:val="00AB3ADE"/>
    <w:rsid w:val="00AB4604"/>
    <w:rsid w:val="00AB5422"/>
    <w:rsid w:val="00AB5938"/>
    <w:rsid w:val="00AB5D18"/>
    <w:rsid w:val="00AB6A46"/>
    <w:rsid w:val="00AC084F"/>
    <w:rsid w:val="00AC24D3"/>
    <w:rsid w:val="00AC37FC"/>
    <w:rsid w:val="00AC666F"/>
    <w:rsid w:val="00AC6841"/>
    <w:rsid w:val="00AD0F7D"/>
    <w:rsid w:val="00AD24BF"/>
    <w:rsid w:val="00AD2A57"/>
    <w:rsid w:val="00AD4783"/>
    <w:rsid w:val="00AD5943"/>
    <w:rsid w:val="00AE078D"/>
    <w:rsid w:val="00AE3FEC"/>
    <w:rsid w:val="00AE4B9E"/>
    <w:rsid w:val="00AE5468"/>
    <w:rsid w:val="00AE73A5"/>
    <w:rsid w:val="00AF069D"/>
    <w:rsid w:val="00AF21D1"/>
    <w:rsid w:val="00AF38EB"/>
    <w:rsid w:val="00AF64FC"/>
    <w:rsid w:val="00B03ECA"/>
    <w:rsid w:val="00B046B8"/>
    <w:rsid w:val="00B05B5A"/>
    <w:rsid w:val="00B146C8"/>
    <w:rsid w:val="00B15CFF"/>
    <w:rsid w:val="00B16C3E"/>
    <w:rsid w:val="00B16F4B"/>
    <w:rsid w:val="00B17E26"/>
    <w:rsid w:val="00B2141A"/>
    <w:rsid w:val="00B2529B"/>
    <w:rsid w:val="00B30D76"/>
    <w:rsid w:val="00B31986"/>
    <w:rsid w:val="00B3402D"/>
    <w:rsid w:val="00B361E0"/>
    <w:rsid w:val="00B365C3"/>
    <w:rsid w:val="00B42208"/>
    <w:rsid w:val="00B42427"/>
    <w:rsid w:val="00B42B81"/>
    <w:rsid w:val="00B46E13"/>
    <w:rsid w:val="00B52FEC"/>
    <w:rsid w:val="00B536FA"/>
    <w:rsid w:val="00B5682F"/>
    <w:rsid w:val="00B60883"/>
    <w:rsid w:val="00B65B9E"/>
    <w:rsid w:val="00B66E97"/>
    <w:rsid w:val="00B67543"/>
    <w:rsid w:val="00B71A7C"/>
    <w:rsid w:val="00B7208F"/>
    <w:rsid w:val="00B746C2"/>
    <w:rsid w:val="00B7563F"/>
    <w:rsid w:val="00B77025"/>
    <w:rsid w:val="00B77412"/>
    <w:rsid w:val="00B80D42"/>
    <w:rsid w:val="00B80EFA"/>
    <w:rsid w:val="00B81421"/>
    <w:rsid w:val="00B851B0"/>
    <w:rsid w:val="00B85274"/>
    <w:rsid w:val="00B8552C"/>
    <w:rsid w:val="00B86320"/>
    <w:rsid w:val="00B90C6F"/>
    <w:rsid w:val="00B90DCA"/>
    <w:rsid w:val="00B921A1"/>
    <w:rsid w:val="00B92227"/>
    <w:rsid w:val="00B92C30"/>
    <w:rsid w:val="00B92C8E"/>
    <w:rsid w:val="00B938D0"/>
    <w:rsid w:val="00B944CE"/>
    <w:rsid w:val="00B94F65"/>
    <w:rsid w:val="00B97929"/>
    <w:rsid w:val="00BA1638"/>
    <w:rsid w:val="00BA5620"/>
    <w:rsid w:val="00BB5935"/>
    <w:rsid w:val="00BB744F"/>
    <w:rsid w:val="00BC052F"/>
    <w:rsid w:val="00BC13CA"/>
    <w:rsid w:val="00BC175F"/>
    <w:rsid w:val="00BC2454"/>
    <w:rsid w:val="00BC362E"/>
    <w:rsid w:val="00BC47CB"/>
    <w:rsid w:val="00BC54A3"/>
    <w:rsid w:val="00BD10DB"/>
    <w:rsid w:val="00BD1183"/>
    <w:rsid w:val="00BD181C"/>
    <w:rsid w:val="00BD1B86"/>
    <w:rsid w:val="00BD2B32"/>
    <w:rsid w:val="00BD339B"/>
    <w:rsid w:val="00BD404B"/>
    <w:rsid w:val="00BD71CE"/>
    <w:rsid w:val="00BE205C"/>
    <w:rsid w:val="00BE29E4"/>
    <w:rsid w:val="00BE3430"/>
    <w:rsid w:val="00BF2502"/>
    <w:rsid w:val="00BF2C36"/>
    <w:rsid w:val="00BF3658"/>
    <w:rsid w:val="00BF5F9F"/>
    <w:rsid w:val="00C01E29"/>
    <w:rsid w:val="00C02441"/>
    <w:rsid w:val="00C04D77"/>
    <w:rsid w:val="00C05F5C"/>
    <w:rsid w:val="00C06291"/>
    <w:rsid w:val="00C06898"/>
    <w:rsid w:val="00C0689E"/>
    <w:rsid w:val="00C103F1"/>
    <w:rsid w:val="00C120B7"/>
    <w:rsid w:val="00C1469F"/>
    <w:rsid w:val="00C154A0"/>
    <w:rsid w:val="00C172F9"/>
    <w:rsid w:val="00C17744"/>
    <w:rsid w:val="00C1788F"/>
    <w:rsid w:val="00C2156A"/>
    <w:rsid w:val="00C23B0F"/>
    <w:rsid w:val="00C24297"/>
    <w:rsid w:val="00C335A9"/>
    <w:rsid w:val="00C36106"/>
    <w:rsid w:val="00C369D8"/>
    <w:rsid w:val="00C37194"/>
    <w:rsid w:val="00C37EFC"/>
    <w:rsid w:val="00C43D70"/>
    <w:rsid w:val="00C4731E"/>
    <w:rsid w:val="00C51273"/>
    <w:rsid w:val="00C560F7"/>
    <w:rsid w:val="00C56578"/>
    <w:rsid w:val="00C61C31"/>
    <w:rsid w:val="00C65C4F"/>
    <w:rsid w:val="00C663C5"/>
    <w:rsid w:val="00C669B6"/>
    <w:rsid w:val="00C716D8"/>
    <w:rsid w:val="00C716E8"/>
    <w:rsid w:val="00C7756E"/>
    <w:rsid w:val="00C77D40"/>
    <w:rsid w:val="00C81C6F"/>
    <w:rsid w:val="00C827AD"/>
    <w:rsid w:val="00C865F6"/>
    <w:rsid w:val="00C93BB9"/>
    <w:rsid w:val="00C97695"/>
    <w:rsid w:val="00CA21D1"/>
    <w:rsid w:val="00CA396C"/>
    <w:rsid w:val="00CA6BAA"/>
    <w:rsid w:val="00CA7681"/>
    <w:rsid w:val="00CB097C"/>
    <w:rsid w:val="00CB4D55"/>
    <w:rsid w:val="00CB51B6"/>
    <w:rsid w:val="00CB6C47"/>
    <w:rsid w:val="00CC041E"/>
    <w:rsid w:val="00CC26A0"/>
    <w:rsid w:val="00CC525D"/>
    <w:rsid w:val="00CC53EE"/>
    <w:rsid w:val="00CC5E15"/>
    <w:rsid w:val="00CD0860"/>
    <w:rsid w:val="00CD4C70"/>
    <w:rsid w:val="00CD58F0"/>
    <w:rsid w:val="00CD5A73"/>
    <w:rsid w:val="00CD5D93"/>
    <w:rsid w:val="00CD7896"/>
    <w:rsid w:val="00CD78E6"/>
    <w:rsid w:val="00CE1B2F"/>
    <w:rsid w:val="00CE228E"/>
    <w:rsid w:val="00CE22C1"/>
    <w:rsid w:val="00CE638D"/>
    <w:rsid w:val="00CF3B02"/>
    <w:rsid w:val="00CF7072"/>
    <w:rsid w:val="00D00E3C"/>
    <w:rsid w:val="00D01BD8"/>
    <w:rsid w:val="00D10229"/>
    <w:rsid w:val="00D125F0"/>
    <w:rsid w:val="00D133C4"/>
    <w:rsid w:val="00D14940"/>
    <w:rsid w:val="00D149CC"/>
    <w:rsid w:val="00D14D8E"/>
    <w:rsid w:val="00D151E1"/>
    <w:rsid w:val="00D15DC8"/>
    <w:rsid w:val="00D15DE0"/>
    <w:rsid w:val="00D1666A"/>
    <w:rsid w:val="00D171DF"/>
    <w:rsid w:val="00D20CC7"/>
    <w:rsid w:val="00D22994"/>
    <w:rsid w:val="00D22E56"/>
    <w:rsid w:val="00D238C0"/>
    <w:rsid w:val="00D3059A"/>
    <w:rsid w:val="00D31029"/>
    <w:rsid w:val="00D31C29"/>
    <w:rsid w:val="00D40F1E"/>
    <w:rsid w:val="00D41E8D"/>
    <w:rsid w:val="00D46747"/>
    <w:rsid w:val="00D54CDB"/>
    <w:rsid w:val="00D55E39"/>
    <w:rsid w:val="00D56DE9"/>
    <w:rsid w:val="00D5753D"/>
    <w:rsid w:val="00D57557"/>
    <w:rsid w:val="00D57B3E"/>
    <w:rsid w:val="00D63514"/>
    <w:rsid w:val="00D647DC"/>
    <w:rsid w:val="00D6533B"/>
    <w:rsid w:val="00D6562F"/>
    <w:rsid w:val="00D67016"/>
    <w:rsid w:val="00D70CC9"/>
    <w:rsid w:val="00D73C60"/>
    <w:rsid w:val="00D77224"/>
    <w:rsid w:val="00D77C5F"/>
    <w:rsid w:val="00D80CED"/>
    <w:rsid w:val="00D827FB"/>
    <w:rsid w:val="00D82F55"/>
    <w:rsid w:val="00D83EEC"/>
    <w:rsid w:val="00D90C1D"/>
    <w:rsid w:val="00D90C3F"/>
    <w:rsid w:val="00D9340B"/>
    <w:rsid w:val="00D965FD"/>
    <w:rsid w:val="00D97E45"/>
    <w:rsid w:val="00DA1081"/>
    <w:rsid w:val="00DA1C50"/>
    <w:rsid w:val="00DB03DC"/>
    <w:rsid w:val="00DB1ED8"/>
    <w:rsid w:val="00DB20B8"/>
    <w:rsid w:val="00DB6FF1"/>
    <w:rsid w:val="00DC03C2"/>
    <w:rsid w:val="00DC1130"/>
    <w:rsid w:val="00DC2405"/>
    <w:rsid w:val="00DD0DE2"/>
    <w:rsid w:val="00DD1EBA"/>
    <w:rsid w:val="00DD3843"/>
    <w:rsid w:val="00DD3B50"/>
    <w:rsid w:val="00DD4294"/>
    <w:rsid w:val="00DE106D"/>
    <w:rsid w:val="00DE1D7C"/>
    <w:rsid w:val="00DE284B"/>
    <w:rsid w:val="00DE33F3"/>
    <w:rsid w:val="00DE6CAD"/>
    <w:rsid w:val="00DE7703"/>
    <w:rsid w:val="00DF0810"/>
    <w:rsid w:val="00DF0E2F"/>
    <w:rsid w:val="00DF2E17"/>
    <w:rsid w:val="00E0046E"/>
    <w:rsid w:val="00E0066A"/>
    <w:rsid w:val="00E01313"/>
    <w:rsid w:val="00E058B5"/>
    <w:rsid w:val="00E079F7"/>
    <w:rsid w:val="00E07E7C"/>
    <w:rsid w:val="00E1091D"/>
    <w:rsid w:val="00E11B58"/>
    <w:rsid w:val="00E12F2F"/>
    <w:rsid w:val="00E13F77"/>
    <w:rsid w:val="00E15B34"/>
    <w:rsid w:val="00E21B41"/>
    <w:rsid w:val="00E32810"/>
    <w:rsid w:val="00E32D36"/>
    <w:rsid w:val="00E34A6E"/>
    <w:rsid w:val="00E3505D"/>
    <w:rsid w:val="00E402D4"/>
    <w:rsid w:val="00E41861"/>
    <w:rsid w:val="00E45F2D"/>
    <w:rsid w:val="00E520BB"/>
    <w:rsid w:val="00E53D4A"/>
    <w:rsid w:val="00E53E61"/>
    <w:rsid w:val="00E57356"/>
    <w:rsid w:val="00E63100"/>
    <w:rsid w:val="00E6517B"/>
    <w:rsid w:val="00E66B5C"/>
    <w:rsid w:val="00E66CB3"/>
    <w:rsid w:val="00E70538"/>
    <w:rsid w:val="00E74584"/>
    <w:rsid w:val="00E74BAB"/>
    <w:rsid w:val="00E7686A"/>
    <w:rsid w:val="00E81359"/>
    <w:rsid w:val="00E81450"/>
    <w:rsid w:val="00E84DC4"/>
    <w:rsid w:val="00E85DF3"/>
    <w:rsid w:val="00E86C18"/>
    <w:rsid w:val="00E90B3B"/>
    <w:rsid w:val="00E93326"/>
    <w:rsid w:val="00E93753"/>
    <w:rsid w:val="00E95609"/>
    <w:rsid w:val="00E97607"/>
    <w:rsid w:val="00EA2C6E"/>
    <w:rsid w:val="00EA70B3"/>
    <w:rsid w:val="00EB2996"/>
    <w:rsid w:val="00EB2EF3"/>
    <w:rsid w:val="00EC084C"/>
    <w:rsid w:val="00EC0C91"/>
    <w:rsid w:val="00EC1D20"/>
    <w:rsid w:val="00EC4035"/>
    <w:rsid w:val="00EC5B47"/>
    <w:rsid w:val="00EC7EF5"/>
    <w:rsid w:val="00ED0C53"/>
    <w:rsid w:val="00ED300D"/>
    <w:rsid w:val="00ED60E9"/>
    <w:rsid w:val="00ED6BDF"/>
    <w:rsid w:val="00EE1845"/>
    <w:rsid w:val="00EE38BD"/>
    <w:rsid w:val="00EE68E6"/>
    <w:rsid w:val="00EE6A49"/>
    <w:rsid w:val="00EF10D9"/>
    <w:rsid w:val="00EF270E"/>
    <w:rsid w:val="00EF4EA2"/>
    <w:rsid w:val="00EF625B"/>
    <w:rsid w:val="00EF72A1"/>
    <w:rsid w:val="00F00079"/>
    <w:rsid w:val="00F00571"/>
    <w:rsid w:val="00F02175"/>
    <w:rsid w:val="00F12310"/>
    <w:rsid w:val="00F12E8D"/>
    <w:rsid w:val="00F14777"/>
    <w:rsid w:val="00F160F3"/>
    <w:rsid w:val="00F17F9A"/>
    <w:rsid w:val="00F201E7"/>
    <w:rsid w:val="00F21E32"/>
    <w:rsid w:val="00F227A1"/>
    <w:rsid w:val="00F27F66"/>
    <w:rsid w:val="00F317D5"/>
    <w:rsid w:val="00F32305"/>
    <w:rsid w:val="00F32D16"/>
    <w:rsid w:val="00F34777"/>
    <w:rsid w:val="00F405D6"/>
    <w:rsid w:val="00F407E0"/>
    <w:rsid w:val="00F416A9"/>
    <w:rsid w:val="00F46745"/>
    <w:rsid w:val="00F51AF9"/>
    <w:rsid w:val="00F5473F"/>
    <w:rsid w:val="00F56FE6"/>
    <w:rsid w:val="00F60869"/>
    <w:rsid w:val="00F62621"/>
    <w:rsid w:val="00F64DF3"/>
    <w:rsid w:val="00F767C6"/>
    <w:rsid w:val="00F800CE"/>
    <w:rsid w:val="00F83173"/>
    <w:rsid w:val="00F87829"/>
    <w:rsid w:val="00F9028C"/>
    <w:rsid w:val="00F91BD8"/>
    <w:rsid w:val="00F94AF8"/>
    <w:rsid w:val="00FA2200"/>
    <w:rsid w:val="00FB25F1"/>
    <w:rsid w:val="00FB362E"/>
    <w:rsid w:val="00FB3D77"/>
    <w:rsid w:val="00FB539D"/>
    <w:rsid w:val="00FB6101"/>
    <w:rsid w:val="00FB77B4"/>
    <w:rsid w:val="00FC0E54"/>
    <w:rsid w:val="00FC1A1A"/>
    <w:rsid w:val="00FC3C6D"/>
    <w:rsid w:val="00FD1A1B"/>
    <w:rsid w:val="00FD1E55"/>
    <w:rsid w:val="00FD2826"/>
    <w:rsid w:val="00FD3E4D"/>
    <w:rsid w:val="00FE183F"/>
    <w:rsid w:val="00FE1ED0"/>
    <w:rsid w:val="00FE42CD"/>
    <w:rsid w:val="00FE66F6"/>
    <w:rsid w:val="00FE7EB7"/>
    <w:rsid w:val="00FF0565"/>
    <w:rsid w:val="00FF0B27"/>
    <w:rsid w:val="00FF1B2E"/>
    <w:rsid w:val="00FF4EC3"/>
    <w:rsid w:val="00FF701C"/>
    <w:rsid w:val="0139D1F0"/>
    <w:rsid w:val="0198A7C0"/>
    <w:rsid w:val="05E387E9"/>
    <w:rsid w:val="06BC63FD"/>
    <w:rsid w:val="06C366C0"/>
    <w:rsid w:val="081BB927"/>
    <w:rsid w:val="082D44B9"/>
    <w:rsid w:val="0843E103"/>
    <w:rsid w:val="0940EB6A"/>
    <w:rsid w:val="0980E851"/>
    <w:rsid w:val="09B0F9A4"/>
    <w:rsid w:val="0AFD4D91"/>
    <w:rsid w:val="0CF04453"/>
    <w:rsid w:val="0E3E3B79"/>
    <w:rsid w:val="0E93C2DA"/>
    <w:rsid w:val="10A52605"/>
    <w:rsid w:val="10F5FE1B"/>
    <w:rsid w:val="12211300"/>
    <w:rsid w:val="1355AC40"/>
    <w:rsid w:val="13F1AD6F"/>
    <w:rsid w:val="140C5FFE"/>
    <w:rsid w:val="14932713"/>
    <w:rsid w:val="14C472F2"/>
    <w:rsid w:val="1527BC42"/>
    <w:rsid w:val="15B65F08"/>
    <w:rsid w:val="1647D135"/>
    <w:rsid w:val="171859DA"/>
    <w:rsid w:val="17C85664"/>
    <w:rsid w:val="17E13621"/>
    <w:rsid w:val="189D5DE3"/>
    <w:rsid w:val="19BCB4D2"/>
    <w:rsid w:val="19D03240"/>
    <w:rsid w:val="19E64CE2"/>
    <w:rsid w:val="1A4416AF"/>
    <w:rsid w:val="1A66E5B6"/>
    <w:rsid w:val="1C00353E"/>
    <w:rsid w:val="1C4615F7"/>
    <w:rsid w:val="1C6CFB20"/>
    <w:rsid w:val="1CA5D1B7"/>
    <w:rsid w:val="1CD69F2B"/>
    <w:rsid w:val="1DC60224"/>
    <w:rsid w:val="1DF20BB4"/>
    <w:rsid w:val="1DFC4411"/>
    <w:rsid w:val="1E4C9166"/>
    <w:rsid w:val="20BF0D86"/>
    <w:rsid w:val="20E3EE63"/>
    <w:rsid w:val="210169A4"/>
    <w:rsid w:val="2210C90B"/>
    <w:rsid w:val="22225221"/>
    <w:rsid w:val="2240D46B"/>
    <w:rsid w:val="224152D5"/>
    <w:rsid w:val="2268A4F6"/>
    <w:rsid w:val="228301F1"/>
    <w:rsid w:val="22B3EADD"/>
    <w:rsid w:val="22F2B7EA"/>
    <w:rsid w:val="2302036D"/>
    <w:rsid w:val="239B34DE"/>
    <w:rsid w:val="23B87581"/>
    <w:rsid w:val="23F9A047"/>
    <w:rsid w:val="2409CBC6"/>
    <w:rsid w:val="259B3901"/>
    <w:rsid w:val="25CE9101"/>
    <w:rsid w:val="25D10A28"/>
    <w:rsid w:val="260317FB"/>
    <w:rsid w:val="26F96C91"/>
    <w:rsid w:val="27886966"/>
    <w:rsid w:val="2795CAC1"/>
    <w:rsid w:val="27BF7CC6"/>
    <w:rsid w:val="27F73ED1"/>
    <w:rsid w:val="2837CD41"/>
    <w:rsid w:val="28425914"/>
    <w:rsid w:val="2A268815"/>
    <w:rsid w:val="2BD571AF"/>
    <w:rsid w:val="2C191A92"/>
    <w:rsid w:val="2D3D2F10"/>
    <w:rsid w:val="2D5047FF"/>
    <w:rsid w:val="2E967E0A"/>
    <w:rsid w:val="2E9AF4E4"/>
    <w:rsid w:val="2EB58F6F"/>
    <w:rsid w:val="2EC7D0FB"/>
    <w:rsid w:val="2ED4F609"/>
    <w:rsid w:val="2FC6EFCB"/>
    <w:rsid w:val="315BEB74"/>
    <w:rsid w:val="31903D5A"/>
    <w:rsid w:val="31CFB26B"/>
    <w:rsid w:val="31F3B9B3"/>
    <w:rsid w:val="32B68B54"/>
    <w:rsid w:val="330728B0"/>
    <w:rsid w:val="331F9B71"/>
    <w:rsid w:val="33B7EE02"/>
    <w:rsid w:val="33C48FED"/>
    <w:rsid w:val="33EEB5B0"/>
    <w:rsid w:val="3411978E"/>
    <w:rsid w:val="341F3BB9"/>
    <w:rsid w:val="344575F9"/>
    <w:rsid w:val="34F33929"/>
    <w:rsid w:val="35DA9D77"/>
    <w:rsid w:val="3611ADCC"/>
    <w:rsid w:val="3637302F"/>
    <w:rsid w:val="378B97F2"/>
    <w:rsid w:val="383268BC"/>
    <w:rsid w:val="383E5399"/>
    <w:rsid w:val="38424467"/>
    <w:rsid w:val="38B83B4C"/>
    <w:rsid w:val="38C44184"/>
    <w:rsid w:val="39215D02"/>
    <w:rsid w:val="395B8287"/>
    <w:rsid w:val="39998F14"/>
    <w:rsid w:val="3B0DC1EB"/>
    <w:rsid w:val="3B27ACD9"/>
    <w:rsid w:val="3B7A076D"/>
    <w:rsid w:val="3C878EA9"/>
    <w:rsid w:val="3D868393"/>
    <w:rsid w:val="3DC4A9BA"/>
    <w:rsid w:val="3E6E0AC8"/>
    <w:rsid w:val="3E760F74"/>
    <w:rsid w:val="3F276F9C"/>
    <w:rsid w:val="3FCDF282"/>
    <w:rsid w:val="40699AEB"/>
    <w:rsid w:val="4083DD70"/>
    <w:rsid w:val="40F83795"/>
    <w:rsid w:val="42098911"/>
    <w:rsid w:val="4230A5C1"/>
    <w:rsid w:val="4294BFAB"/>
    <w:rsid w:val="42C4F1C8"/>
    <w:rsid w:val="4313ED25"/>
    <w:rsid w:val="43173363"/>
    <w:rsid w:val="43509473"/>
    <w:rsid w:val="4352A9AB"/>
    <w:rsid w:val="43D15DA5"/>
    <w:rsid w:val="4479844E"/>
    <w:rsid w:val="451CF87D"/>
    <w:rsid w:val="46047F76"/>
    <w:rsid w:val="4734084B"/>
    <w:rsid w:val="47894A0D"/>
    <w:rsid w:val="47916863"/>
    <w:rsid w:val="48650B9B"/>
    <w:rsid w:val="49B7A6F4"/>
    <w:rsid w:val="49C31147"/>
    <w:rsid w:val="4C97F055"/>
    <w:rsid w:val="4D57D3E5"/>
    <w:rsid w:val="4DA5B27A"/>
    <w:rsid w:val="4DB491A1"/>
    <w:rsid w:val="4DB700B6"/>
    <w:rsid w:val="4E1C5B0B"/>
    <w:rsid w:val="4F335C51"/>
    <w:rsid w:val="4F62D6DD"/>
    <w:rsid w:val="4F6A1E1F"/>
    <w:rsid w:val="4F8AD2D5"/>
    <w:rsid w:val="4FA4920E"/>
    <w:rsid w:val="4FEF4145"/>
    <w:rsid w:val="50A25E06"/>
    <w:rsid w:val="512E38B1"/>
    <w:rsid w:val="51936A24"/>
    <w:rsid w:val="520AD750"/>
    <w:rsid w:val="527BEFA7"/>
    <w:rsid w:val="5287DD09"/>
    <w:rsid w:val="52F05583"/>
    <w:rsid w:val="5531A113"/>
    <w:rsid w:val="553C7258"/>
    <w:rsid w:val="553F4DD8"/>
    <w:rsid w:val="55491414"/>
    <w:rsid w:val="55F1FBF7"/>
    <w:rsid w:val="5763B3BA"/>
    <w:rsid w:val="580ACE7A"/>
    <w:rsid w:val="589820C1"/>
    <w:rsid w:val="598A41B8"/>
    <w:rsid w:val="5992C926"/>
    <w:rsid w:val="599D6B5A"/>
    <w:rsid w:val="59E64B96"/>
    <w:rsid w:val="5A8A46A4"/>
    <w:rsid w:val="5A9682E5"/>
    <w:rsid w:val="5BBAA557"/>
    <w:rsid w:val="5BCF1F05"/>
    <w:rsid w:val="5CE02571"/>
    <w:rsid w:val="5CE63D39"/>
    <w:rsid w:val="5DC0A335"/>
    <w:rsid w:val="5E109067"/>
    <w:rsid w:val="5E946628"/>
    <w:rsid w:val="5EED6249"/>
    <w:rsid w:val="5F2AEEFB"/>
    <w:rsid w:val="6106B4FD"/>
    <w:rsid w:val="61BA3945"/>
    <w:rsid w:val="6207E2EC"/>
    <w:rsid w:val="6242E489"/>
    <w:rsid w:val="63A084F4"/>
    <w:rsid w:val="6448572E"/>
    <w:rsid w:val="645B7930"/>
    <w:rsid w:val="64AF620D"/>
    <w:rsid w:val="6519EB58"/>
    <w:rsid w:val="658481D5"/>
    <w:rsid w:val="659632D2"/>
    <w:rsid w:val="6652AD84"/>
    <w:rsid w:val="66B59793"/>
    <w:rsid w:val="66FE5C3F"/>
    <w:rsid w:val="672425C1"/>
    <w:rsid w:val="687FB9A8"/>
    <w:rsid w:val="68C0DA65"/>
    <w:rsid w:val="69656A37"/>
    <w:rsid w:val="696A3687"/>
    <w:rsid w:val="69C0CDDF"/>
    <w:rsid w:val="69EEA342"/>
    <w:rsid w:val="6A6EB206"/>
    <w:rsid w:val="6AA89A40"/>
    <w:rsid w:val="6AB7CBEF"/>
    <w:rsid w:val="6AC957BF"/>
    <w:rsid w:val="6ADEB740"/>
    <w:rsid w:val="6C84CF82"/>
    <w:rsid w:val="6E050560"/>
    <w:rsid w:val="6E13BC7D"/>
    <w:rsid w:val="6E1DB4F7"/>
    <w:rsid w:val="6EE05419"/>
    <w:rsid w:val="6F2B5CC0"/>
    <w:rsid w:val="71A5CA86"/>
    <w:rsid w:val="72210623"/>
    <w:rsid w:val="722FF62C"/>
    <w:rsid w:val="725F9418"/>
    <w:rsid w:val="729BD027"/>
    <w:rsid w:val="72C9A80B"/>
    <w:rsid w:val="72FCC7F2"/>
    <w:rsid w:val="73462DB4"/>
    <w:rsid w:val="734EADA4"/>
    <w:rsid w:val="743331D0"/>
    <w:rsid w:val="74515B44"/>
    <w:rsid w:val="75DF8019"/>
    <w:rsid w:val="7617D246"/>
    <w:rsid w:val="7815FD27"/>
    <w:rsid w:val="7855FDBD"/>
    <w:rsid w:val="788F5C7E"/>
    <w:rsid w:val="78DBA835"/>
    <w:rsid w:val="791DD81A"/>
    <w:rsid w:val="794411FE"/>
    <w:rsid w:val="796DA627"/>
    <w:rsid w:val="79E27E79"/>
    <w:rsid w:val="7A669AFA"/>
    <w:rsid w:val="7A7970A8"/>
    <w:rsid w:val="7AB2CC98"/>
    <w:rsid w:val="7AD62E60"/>
    <w:rsid w:val="7B4D56DE"/>
    <w:rsid w:val="7B5445F5"/>
    <w:rsid w:val="7BB02C79"/>
    <w:rsid w:val="7BBC891C"/>
    <w:rsid w:val="7C8F07B9"/>
    <w:rsid w:val="7D0C47EB"/>
    <w:rsid w:val="7D0D88A7"/>
    <w:rsid w:val="7D7E857B"/>
    <w:rsid w:val="7D920807"/>
    <w:rsid w:val="7DECA0DE"/>
    <w:rsid w:val="7E13A4E1"/>
    <w:rsid w:val="7E727ED3"/>
    <w:rsid w:val="7F264356"/>
    <w:rsid w:val="7FCB58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46AE208"/>
  <w15:chartTrackingRefBased/>
  <w15:docId w15:val="{391207C0-45E6-4109-AFCE-2B1053F4EB5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BD10DB"/>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00798"/>
    <w:pPr>
      <w:keepNext/>
      <w:keepLines/>
      <w:spacing w:before="40" w:after="0"/>
      <w:outlineLvl w:val="2"/>
    </w:pPr>
    <w:rPr>
      <w:rFonts w:eastAsia="MS Gothic" w:cs="Arial"/>
      <w:b/>
      <w:bCs/>
      <w:color w:val="7F7F7F"/>
      <w:sz w:val="24"/>
      <w:szCs w:val="32"/>
      <w:lang w:val="en-US"/>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AD4783"/>
    <w:pPr>
      <w:ind w:left="720"/>
      <w:contextualSpacing/>
    </w:pPr>
  </w:style>
  <w:style w:type="paragraph" w:styleId="Default" w:customStyle="1">
    <w:name w:val="Default"/>
    <w:rsid w:val="0001095A"/>
    <w:pPr>
      <w:autoSpaceDE w:val="0"/>
      <w:autoSpaceDN w:val="0"/>
      <w:adjustRightInd w:val="0"/>
      <w:spacing w:after="0" w:line="240" w:lineRule="auto"/>
    </w:pPr>
    <w:rPr>
      <w:rFonts w:ascii="Symbol" w:hAnsi="Symbol" w:cs="Symbol"/>
      <w:color w:val="000000"/>
      <w:sz w:val="24"/>
      <w:szCs w:val="24"/>
    </w:rPr>
  </w:style>
  <w:style w:type="paragraph" w:styleId="NormalWeb">
    <w:name w:val="Normal (Web)"/>
    <w:basedOn w:val="Normal"/>
    <w:uiPriority w:val="99"/>
    <w:unhideWhenUsed/>
    <w:rsid w:val="008543BE"/>
    <w:pPr>
      <w:spacing w:after="120" w:line="240" w:lineRule="auto"/>
    </w:pPr>
    <w:rPr>
      <w:rFonts w:ascii="Verdana" w:hAnsi="Verdana" w:cs="Times New Roman" w:eastAsiaTheme="minorEastAsia"/>
      <w:color w:val="4F4F4F"/>
      <w:sz w:val="17"/>
      <w:szCs w:val="17"/>
      <w:lang w:eastAsia="en-GB"/>
    </w:rPr>
  </w:style>
  <w:style w:type="character" w:styleId="CommentReference">
    <w:name w:val="annotation reference"/>
    <w:basedOn w:val="DefaultParagraphFont"/>
    <w:unhideWhenUsed/>
    <w:rsid w:val="00B71A7C"/>
    <w:rPr>
      <w:sz w:val="16"/>
      <w:szCs w:val="16"/>
    </w:rPr>
  </w:style>
  <w:style w:type="paragraph" w:styleId="CommentText">
    <w:name w:val="annotation text"/>
    <w:basedOn w:val="Normal"/>
    <w:link w:val="CommentTextChar"/>
    <w:uiPriority w:val="99"/>
    <w:unhideWhenUsed/>
    <w:rsid w:val="00B71A7C"/>
    <w:pPr>
      <w:spacing w:line="240" w:lineRule="auto"/>
    </w:pPr>
    <w:rPr>
      <w:sz w:val="20"/>
      <w:szCs w:val="20"/>
    </w:rPr>
  </w:style>
  <w:style w:type="character" w:styleId="CommentTextChar" w:customStyle="1">
    <w:name w:val="Comment Text Char"/>
    <w:basedOn w:val="DefaultParagraphFont"/>
    <w:link w:val="CommentText"/>
    <w:uiPriority w:val="99"/>
    <w:rsid w:val="00B71A7C"/>
    <w:rPr>
      <w:sz w:val="20"/>
      <w:szCs w:val="20"/>
    </w:rPr>
  </w:style>
  <w:style w:type="paragraph" w:styleId="CommentSubject">
    <w:name w:val="annotation subject"/>
    <w:basedOn w:val="CommentText"/>
    <w:next w:val="CommentText"/>
    <w:link w:val="CommentSubjectChar"/>
    <w:uiPriority w:val="99"/>
    <w:semiHidden/>
    <w:unhideWhenUsed/>
    <w:rsid w:val="00B71A7C"/>
    <w:rPr>
      <w:b/>
      <w:bCs/>
    </w:rPr>
  </w:style>
  <w:style w:type="character" w:styleId="CommentSubjectChar" w:customStyle="1">
    <w:name w:val="Comment Subject Char"/>
    <w:basedOn w:val="CommentTextChar"/>
    <w:link w:val="CommentSubject"/>
    <w:uiPriority w:val="99"/>
    <w:semiHidden/>
    <w:rsid w:val="00B71A7C"/>
    <w:rPr>
      <w:b/>
      <w:bCs/>
      <w:sz w:val="20"/>
      <w:szCs w:val="20"/>
    </w:rPr>
  </w:style>
  <w:style w:type="table" w:styleId="TableGrid">
    <w:name w:val="Table Grid"/>
    <w:basedOn w:val="TableNormal"/>
    <w:uiPriority w:val="39"/>
    <w:rsid w:val="003C311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4Bulletedcopyblue" w:customStyle="1">
    <w:name w:val="4 Bulleted copy blue"/>
    <w:basedOn w:val="Normal"/>
    <w:qFormat/>
    <w:rsid w:val="009163E4"/>
    <w:pPr>
      <w:numPr>
        <w:numId w:val="13"/>
      </w:numPr>
      <w:spacing w:after="120" w:line="240" w:lineRule="auto"/>
    </w:pPr>
    <w:rPr>
      <w:rFonts w:ascii="Arial" w:hAnsi="Arial" w:eastAsia="MS Mincho" w:cs="Arial"/>
      <w:sz w:val="20"/>
      <w:szCs w:val="20"/>
      <w:lang w:val="en-US"/>
    </w:rPr>
  </w:style>
  <w:style w:type="character" w:styleId="Heading3Char" w:customStyle="1">
    <w:name w:val="Heading 3 Char"/>
    <w:link w:val="Heading3"/>
    <w:uiPriority w:val="9"/>
    <w:rsid w:val="00600798"/>
    <w:rPr>
      <w:rFonts w:eastAsia="MS Gothic" w:cs="Arial"/>
      <w:b/>
      <w:bCs/>
      <w:color w:val="7F7F7F"/>
      <w:sz w:val="24"/>
      <w:szCs w:val="32"/>
      <w:lang w:val="en-US" w:eastAsia="en-US"/>
    </w:rPr>
  </w:style>
  <w:style w:type="character" w:styleId="Heading3Char1" w:customStyle="1">
    <w:name w:val="Heading 3 Char1"/>
    <w:basedOn w:val="DefaultParagraphFont"/>
    <w:uiPriority w:val="9"/>
    <w:semiHidden/>
    <w:rsid w:val="00600798"/>
    <w:rPr>
      <w:rFonts w:asciiTheme="majorHAnsi" w:hAnsiTheme="majorHAnsi" w:eastAsiaTheme="majorEastAsia" w:cstheme="majorBidi"/>
      <w:color w:val="1F3763" w:themeColor="accent1" w:themeShade="7F"/>
      <w:sz w:val="24"/>
      <w:szCs w:val="24"/>
    </w:rPr>
  </w:style>
  <w:style w:type="paragraph" w:styleId="Header">
    <w:name w:val="header"/>
    <w:basedOn w:val="Normal"/>
    <w:link w:val="HeaderChar"/>
    <w:uiPriority w:val="99"/>
    <w:unhideWhenUsed/>
    <w:rsid w:val="00CA6BAA"/>
    <w:pPr>
      <w:tabs>
        <w:tab w:val="center" w:pos="4513"/>
        <w:tab w:val="right" w:pos="9026"/>
      </w:tabs>
      <w:spacing w:after="0" w:line="240" w:lineRule="auto"/>
    </w:pPr>
  </w:style>
  <w:style w:type="character" w:styleId="HeaderChar" w:customStyle="1">
    <w:name w:val="Header Char"/>
    <w:basedOn w:val="DefaultParagraphFont"/>
    <w:link w:val="Header"/>
    <w:uiPriority w:val="99"/>
    <w:rsid w:val="00CA6BAA"/>
  </w:style>
  <w:style w:type="paragraph" w:styleId="Footer">
    <w:name w:val="footer"/>
    <w:basedOn w:val="Normal"/>
    <w:link w:val="FooterChar"/>
    <w:uiPriority w:val="99"/>
    <w:unhideWhenUsed/>
    <w:rsid w:val="00CA6BAA"/>
    <w:pPr>
      <w:tabs>
        <w:tab w:val="center" w:pos="4513"/>
        <w:tab w:val="right" w:pos="9026"/>
      </w:tabs>
      <w:spacing w:after="0" w:line="240" w:lineRule="auto"/>
    </w:pPr>
  </w:style>
  <w:style w:type="character" w:styleId="FooterChar" w:customStyle="1">
    <w:name w:val="Footer Char"/>
    <w:basedOn w:val="DefaultParagraphFont"/>
    <w:link w:val="Footer"/>
    <w:uiPriority w:val="99"/>
    <w:rsid w:val="00CA6BAA"/>
  </w:style>
  <w:style w:type="character" w:styleId="Hyperlink">
    <w:name w:val="Hyperlink"/>
    <w:basedOn w:val="DefaultParagraphFont"/>
    <w:uiPriority w:val="99"/>
    <w:unhideWhenUsed/>
    <w:rsid w:val="004D05D7"/>
    <w:rPr>
      <w:color w:val="0563C1" w:themeColor="hyperlink"/>
      <w:u w:val="single"/>
    </w:rPr>
  </w:style>
  <w:style w:type="paragraph" w:styleId="Revision">
    <w:name w:val="Revision"/>
    <w:hidden/>
    <w:uiPriority w:val="99"/>
    <w:semiHidden/>
    <w:rsid w:val="00956435"/>
    <w:pPr>
      <w:spacing w:after="0" w:line="240" w:lineRule="auto"/>
    </w:pPr>
  </w:style>
  <w:style w:type="character" w:styleId="UnresolvedMention">
    <w:name w:val="Unresolved Mention"/>
    <w:basedOn w:val="DefaultParagraphFont"/>
    <w:uiPriority w:val="99"/>
    <w:semiHidden/>
    <w:unhideWhenUsed/>
    <w:rsid w:val="00271ED9"/>
    <w:rPr>
      <w:color w:val="605E5C"/>
      <w:shd w:val="clear" w:color="auto" w:fill="E1DFDD"/>
    </w:rPr>
  </w:style>
  <w:style w:type="character" w:styleId="FollowedHyperlink">
    <w:name w:val="FollowedHyperlink"/>
    <w:basedOn w:val="DefaultParagraphFont"/>
    <w:uiPriority w:val="99"/>
    <w:semiHidden/>
    <w:unhideWhenUsed/>
    <w:rsid w:val="00450805"/>
    <w:rPr>
      <w:color w:val="954F72" w:themeColor="followedHyperlink"/>
      <w:u w:val="single"/>
    </w:rPr>
  </w:style>
  <w:style w:type="paragraph" w:styleId="FootnoteText">
    <w:name w:val="footnote text"/>
    <w:basedOn w:val="Normal"/>
    <w:link w:val="FootnoteTextChar"/>
    <w:uiPriority w:val="99"/>
    <w:semiHidden/>
    <w:unhideWhenUsed/>
    <w:rsid w:val="00084A9B"/>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084A9B"/>
    <w:rPr>
      <w:sz w:val="20"/>
      <w:szCs w:val="20"/>
    </w:rPr>
  </w:style>
  <w:style w:type="character" w:styleId="FootnoteReference">
    <w:name w:val="footnote reference"/>
    <w:basedOn w:val="DefaultParagraphFont"/>
    <w:uiPriority w:val="99"/>
    <w:semiHidden/>
    <w:unhideWhenUsed/>
    <w:rsid w:val="00084A9B"/>
    <w:rPr>
      <w:vertAlign w:val="superscript"/>
    </w:rPr>
  </w:style>
  <w:style w:type="character" w:styleId="Heading1Char" w:customStyle="1">
    <w:name w:val="Heading 1 Char"/>
    <w:basedOn w:val="DefaultParagraphFont"/>
    <w:link w:val="Heading1"/>
    <w:uiPriority w:val="9"/>
    <w:rsid w:val="00BD10DB"/>
    <w:rPr>
      <w:rFonts w:asciiTheme="majorHAnsi" w:hAnsiTheme="majorHAnsi" w:eastAsiaTheme="majorEastAsia" w:cstheme="majorBidi"/>
      <w:color w:val="2F5496" w:themeColor="accent1" w:themeShade="BF"/>
      <w:sz w:val="32"/>
      <w:szCs w:val="32"/>
    </w:rPr>
  </w:style>
  <w:style w:type="paragraph" w:styleId="BodyText3">
    <w:name w:val="Body Text 3"/>
    <w:basedOn w:val="Normal"/>
    <w:link w:val="BodyText3Char"/>
    <w:rsid w:val="005F6127"/>
    <w:pPr>
      <w:spacing w:after="0" w:line="240" w:lineRule="auto"/>
      <w:jc w:val="center"/>
    </w:pPr>
    <w:rPr>
      <w:rFonts w:ascii="Arial" w:hAnsi="Arial" w:eastAsia="Times New Roman" w:cs="Arial"/>
      <w:b/>
      <w:bCs/>
      <w:color w:val="000080"/>
      <w:sz w:val="96"/>
      <w:szCs w:val="24"/>
    </w:rPr>
  </w:style>
  <w:style w:type="character" w:styleId="BodyText3Char" w:customStyle="1">
    <w:name w:val="Body Text 3 Char"/>
    <w:basedOn w:val="DefaultParagraphFont"/>
    <w:link w:val="BodyText3"/>
    <w:rsid w:val="005F6127"/>
    <w:rPr>
      <w:rFonts w:ascii="Arial" w:hAnsi="Arial" w:eastAsia="Times New Roman" w:cs="Arial"/>
      <w:b/>
      <w:bCs/>
      <w:color w:val="000080"/>
      <w:sz w:val="9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0349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vsmit@hurstlodgeschool.co.uk" TargetMode="External" Id="rId13" /><Relationship Type="http://schemas.openxmlformats.org/officeDocument/2006/relationships/hyperlink" Target="https://www.npcc.police.uk/SysSiteAssets/media/downloads/publications/publications-log/2020/when-to-call-the-police--guidance-for-schools-and-colleges.pdf" TargetMode="External" Id="rId26" /><Relationship Type="http://schemas.openxmlformats.org/officeDocument/2006/relationships/customXml" Target="../customXml/item3.xml" Id="rId3" /><Relationship Type="http://schemas.openxmlformats.org/officeDocument/2006/relationships/hyperlink" Target="https://www.hants.gov.uk/socialcareandhealth/childrenandfamilies/contacts" TargetMode="External" Id="rId21" /><Relationship Type="http://schemas.openxmlformats.org/officeDocument/2006/relationships/footer" Target="footer1.xml" Id="rId34" /><Relationship Type="http://schemas.openxmlformats.org/officeDocument/2006/relationships/settings" Target="settings.xml" Id="rId7" /><Relationship Type="http://schemas.openxmlformats.org/officeDocument/2006/relationships/hyperlink" Target="https://www.gov.uk/government/publications/working-together-to-safeguard-children--2" TargetMode="External" Id="rId12" /><Relationship Type="http://schemas.openxmlformats.org/officeDocument/2006/relationships/hyperlink" Target="mailto:csmith@hurstlodgeschool.co.uk" TargetMode="External" Id="rId17" /><Relationship Type="http://schemas.openxmlformats.org/officeDocument/2006/relationships/hyperlink" Target="https://www.hampshirescp.org.uk/" TargetMode="External" Id="rId25" /><Relationship Type="http://schemas.openxmlformats.org/officeDocument/2006/relationships/header" Target="header1.xml" Id="rId33" /><Relationship Type="http://schemas.openxmlformats.org/officeDocument/2006/relationships/customXml" Target="../customXml/item2.xml" Id="rId2" /><Relationship Type="http://schemas.openxmlformats.org/officeDocument/2006/relationships/hyperlink" Target="mailto:woodlandssafeguarding@hurstlodgeschool.co.uk" TargetMode="External" Id="rId16" /><Relationship Type="http://schemas.openxmlformats.org/officeDocument/2006/relationships/hyperlink" Target="mailto:crobinson@hurstlodgeschool.co.uk" TargetMode="External" Id="rId20" /><Relationship Type="http://schemas.openxmlformats.org/officeDocument/2006/relationships/hyperlink" Target="mailto:help@nspcc.org.uk" TargetMode="Externa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2.png" Id="rId11" /><Relationship Type="http://schemas.openxmlformats.org/officeDocument/2006/relationships/image" Target="media/image3.png" Id="rId32" /><Relationship Type="http://schemas.openxmlformats.org/officeDocument/2006/relationships/numbering" Target="numbering.xml" Id="rId5" /><Relationship Type="http://schemas.openxmlformats.org/officeDocument/2006/relationships/hyperlink" Target="mailto:anosworthy@hurstlodgeschool.co.uk" TargetMode="External" Id="rId15" /><Relationship Type="http://schemas.openxmlformats.org/officeDocument/2006/relationships/hyperlink" Target="mailto:virtualschool@hants.gov.uk" TargetMode="External" Id="rId23" /><Relationship Type="http://schemas.openxmlformats.org/officeDocument/2006/relationships/hyperlink" Target="https://www.gov.uk/guidance/meeting-digital-and-technology-standards-in-schools-and-colleges/filtering-and-monitoring-standards-for-schools-and-colleges" TargetMode="External" Id="rId28" /><Relationship Type="http://schemas.openxmlformats.org/officeDocument/2006/relationships/theme" Target="theme/theme1.xml" Id="rId36" /><Relationship Type="http://schemas.openxmlformats.org/officeDocument/2006/relationships/endnotes" Target="endnotes.xml" Id="rId10" /><Relationship Type="http://schemas.openxmlformats.org/officeDocument/2006/relationships/hyperlink" Target="mailto:hgrainger@hurstlodgeschool.co.uk" TargetMode="External" Id="rId19" /><Relationship Type="http://schemas.openxmlformats.org/officeDocument/2006/relationships/hyperlink" Target="https://www.hants.gov.uk/community/prevent" TargetMode="Externa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yateleysafeguarding@hurstlodgeschool.co.uk" TargetMode="External" Id="rId14" /><Relationship Type="http://schemas.openxmlformats.org/officeDocument/2006/relationships/hyperlink" Target="mailto:Fiona.armfield@hants.gov.uk" TargetMode="External" Id="rId22" /><Relationship Type="http://schemas.openxmlformats.org/officeDocument/2006/relationships/hyperlink" Target="https://assets.publishing.service.gov.uk/government/uploads/system/uploads/attachment_data/file/550416/Children_Missing_Education_-_statutory_guidance.pdf" TargetMode="External" Id="rId30" /><Relationship Type="http://schemas.openxmlformats.org/officeDocument/2006/relationships/fontTable" Target="fontTable.xml" Id="rId35" /><Relationship Type="http://schemas.openxmlformats.org/officeDocument/2006/relationships/webSettings" Target="webSettings.xml" Id="rId8" /></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cf0a93c-f5df-464a-8752-84e4254da2ea" xsi:nil="true"/>
    <lcf76f155ced4ddcb4097134ff3c332f xmlns="dd6f0fe8-a52d-4cfb-829d-0a74b76fa4e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67E7C2A289AF1469D9609AAA5E3AB21" ma:contentTypeVersion="22" ma:contentTypeDescription="Create a new document." ma:contentTypeScope="" ma:versionID="71ef94a084fd422f8f4af9aba2d4f582">
  <xsd:schema xmlns:xsd="http://www.w3.org/2001/XMLSchema" xmlns:xs="http://www.w3.org/2001/XMLSchema" xmlns:p="http://schemas.microsoft.com/office/2006/metadata/properties" xmlns:ns2="dd6f0fe8-a52d-4cfb-829d-0a74b76fa4e2" xmlns:ns3="0cf0a93c-f5df-464a-8752-84e4254da2ea" targetNamespace="http://schemas.microsoft.com/office/2006/metadata/properties" ma:root="true" ma:fieldsID="8ceac4e305aaa4b7e7d378230f67d530" ns2:_="" ns3:_="">
    <xsd:import namespace="dd6f0fe8-a52d-4cfb-829d-0a74b76fa4e2"/>
    <xsd:import namespace="0cf0a93c-f5df-464a-8752-84e4254da2e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6f0fe8-a52d-4cfb-829d-0a74b76fa4e2"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a3747f31-023f-4198-964e-3919f7c63675" ma:termSetId="09814cd3-568e-fe90-9814-8d621ff8fb84" ma:anchorId="fba54fb3-c3e1-fe81-a776-ca4b69148c4d" ma:open="true" ma:isKeyword="false">
      <xsd:complexType>
        <xsd:sequence>
          <xsd:element ref="pc:Terms" minOccurs="0" maxOccurs="1"/>
        </xsd:sequence>
      </xsd:complex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cf0a93c-f5df-464a-8752-84e4254da2ea" elementFormDefault="qualified">
    <xsd:import namespace="http://schemas.microsoft.com/office/2006/documentManagement/types"/>
    <xsd:import namespace="http://schemas.microsoft.com/office/infopath/2007/PartnerControls"/>
    <xsd:element name="SharedWithUsers" ma:index="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 nillable="true" ma:displayName="Shared With Details" ma:internalName="SharedWithDetails" ma:readOnly="true">
      <xsd:simpleType>
        <xsd:restriction base="dms:Note">
          <xsd:maxLength value="255"/>
        </xsd:restriction>
      </xsd:simpleType>
    </xsd:element>
    <xsd:element name="TaxCatchAll" ma:index="10" nillable="true" ma:displayName="Taxonomy Catch All Column" ma:hidden="true" ma:list="{5deb3bcf-3019-49cf-a509-9618dc830298}" ma:internalName="TaxCatchAll" ma:showField="CatchAllData" ma:web="0cf0a93c-f5df-464a-8752-84e4254da2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B2C51D-EA7F-475D-90B0-B068D13A1486}">
  <ds:schemaRefs>
    <ds:schemaRef ds:uri="http://purl.org/dc/terms/"/>
    <ds:schemaRef ds:uri="http://purl.org/dc/dcmitype/"/>
    <ds:schemaRef ds:uri="http://schemas.microsoft.com/office/2006/documentManagement/types"/>
    <ds:schemaRef ds:uri="0cf0a93c-f5df-464a-8752-84e4254da2ea"/>
    <ds:schemaRef ds:uri="http://purl.org/dc/elements/1.1/"/>
    <ds:schemaRef ds:uri="http://www.w3.org/XML/1998/namespace"/>
    <ds:schemaRef ds:uri="http://schemas.microsoft.com/office/2006/metadata/properties"/>
    <ds:schemaRef ds:uri="dd6f0fe8-a52d-4cfb-829d-0a74b76fa4e2"/>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AEA06C1E-F22D-40FA-95C9-75E1B6E91DA7}">
  <ds:schemaRefs>
    <ds:schemaRef ds:uri="http://schemas.microsoft.com/sharepoint/v3/contenttype/forms"/>
  </ds:schemaRefs>
</ds:datastoreItem>
</file>

<file path=customXml/itemProps3.xml><?xml version="1.0" encoding="utf-8"?>
<ds:datastoreItem xmlns:ds="http://schemas.openxmlformats.org/officeDocument/2006/customXml" ds:itemID="{CA32317D-4794-4B20-B713-C308CEAB5A6B}">
  <ds:schemaRefs>
    <ds:schemaRef ds:uri="http://schemas.openxmlformats.org/officeDocument/2006/bibliography"/>
  </ds:schemaRefs>
</ds:datastoreItem>
</file>

<file path=customXml/itemProps4.xml><?xml version="1.0" encoding="utf-8"?>
<ds:datastoreItem xmlns:ds="http://schemas.openxmlformats.org/officeDocument/2006/customXml" ds:itemID="{974103AC-0D4E-4249-9DFA-9F4C6041C4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6f0fe8-a52d-4cfb-829d-0a74b76fa4e2"/>
    <ds:schemaRef ds:uri="0cf0a93c-f5df-464a-8752-84e4254da2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Hannah Glossop</dc:creator>
  <keywords/>
  <dc:description/>
  <lastModifiedBy>Jodie Chambers</lastModifiedBy>
  <revision>33</revision>
  <dcterms:created xsi:type="dcterms:W3CDTF">2025-07-16T09:40:00.0000000Z</dcterms:created>
  <dcterms:modified xsi:type="dcterms:W3CDTF">2025-09-04T15:47:11.4930760Z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0x010100867E7C2A289AF1469D9609AAA5E3AB21</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